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3674C5" w14:textId="77777777" w:rsidR="00075586" w:rsidRPr="00054A59" w:rsidRDefault="00075586" w:rsidP="003474D3">
      <w:pPr>
        <w:ind w:right="-285"/>
        <w:jc w:val="center"/>
        <w:rPr>
          <w:rFonts w:cs="Times New Roman"/>
          <w:sz w:val="28"/>
          <w:szCs w:val="28"/>
        </w:rPr>
      </w:pPr>
    </w:p>
    <w:p w14:paraId="207289D1" w14:textId="6226EBA7" w:rsidR="00E9159B" w:rsidRDefault="00E9159B" w:rsidP="00A67087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65386192"/>
      <w:r w:rsidRPr="00EC63FC">
        <w:rPr>
          <w:rFonts w:cs="Times New Roman"/>
          <w:b/>
          <w:bCs/>
          <w:sz w:val="28"/>
          <w:szCs w:val="28"/>
        </w:rPr>
        <w:t>Č</w:t>
      </w:r>
      <w:r>
        <w:rPr>
          <w:rFonts w:cs="Times New Roman"/>
          <w:b/>
          <w:bCs/>
          <w:sz w:val="28"/>
          <w:szCs w:val="28"/>
        </w:rPr>
        <w:t xml:space="preserve">estné prohlášení </w:t>
      </w:r>
      <w:r w:rsidR="000A3C99" w:rsidRPr="000A3C99">
        <w:rPr>
          <w:rFonts w:cs="Times New Roman"/>
          <w:b/>
          <w:bCs/>
          <w:sz w:val="28"/>
          <w:szCs w:val="28"/>
        </w:rPr>
        <w:t xml:space="preserve">o </w:t>
      </w:r>
      <w:r w:rsidR="006E170B">
        <w:rPr>
          <w:rFonts w:cs="Times New Roman"/>
          <w:b/>
          <w:bCs/>
          <w:sz w:val="28"/>
          <w:szCs w:val="28"/>
        </w:rPr>
        <w:t>splnění podmínek účasti ve výběrovém řízení</w:t>
      </w:r>
      <w:r w:rsidR="00EC2D69">
        <w:rPr>
          <w:rFonts w:cs="Times New Roman"/>
          <w:b/>
          <w:bCs/>
          <w:sz w:val="28"/>
          <w:szCs w:val="28"/>
        </w:rPr>
        <w:t xml:space="preserve"> plynoucích z </w:t>
      </w:r>
      <w:r w:rsidR="000A3C99" w:rsidRPr="000A3C99">
        <w:rPr>
          <w:rFonts w:cs="Times New Roman"/>
          <w:b/>
          <w:bCs/>
          <w:sz w:val="28"/>
          <w:szCs w:val="28"/>
        </w:rPr>
        <w:t>omezujících opatření</w:t>
      </w:r>
      <w:r w:rsidR="00EC2D69">
        <w:rPr>
          <w:rFonts w:cs="Times New Roman"/>
          <w:b/>
          <w:bCs/>
          <w:sz w:val="28"/>
          <w:szCs w:val="28"/>
        </w:rPr>
        <w:t xml:space="preserve"> EU</w:t>
      </w:r>
      <w:r w:rsidR="000A3C99" w:rsidRPr="000A3C99">
        <w:rPr>
          <w:rFonts w:cs="Times New Roman"/>
          <w:b/>
          <w:bCs/>
          <w:sz w:val="28"/>
          <w:szCs w:val="28"/>
        </w:rPr>
        <w:t xml:space="preserve"> vzhledem k činnostem Ruska destabilizujícím situaci na Ukrajině</w:t>
      </w:r>
    </w:p>
    <w:p w14:paraId="199F3382" w14:textId="77777777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2946A106" w:rsidR="00E9159B" w:rsidRPr="00E9159B" w:rsidRDefault="00E9159B" w:rsidP="00024768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43B8D6A7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250F8CAD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609491AD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277BEE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3EA588F7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651DD3EA" w14:textId="77777777" w:rsidR="00E9159B" w:rsidRPr="00EC63FC" w:rsidRDefault="00E9159B" w:rsidP="00E9159B">
      <w:pPr>
        <w:rPr>
          <w:rFonts w:cs="Times New Roman"/>
          <w:sz w:val="20"/>
          <w:szCs w:val="20"/>
        </w:rPr>
      </w:pPr>
    </w:p>
    <w:p w14:paraId="11961B5D" w14:textId="340C4BB6" w:rsidR="009C2D36" w:rsidRPr="00C971F9" w:rsidRDefault="00C971F9" w:rsidP="00277BEE">
      <w:pPr>
        <w:spacing w:after="60"/>
        <w:ind w:left="113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čestně pr</w:t>
      </w:r>
      <w:r w:rsidR="009C2D36" w:rsidRPr="009C2D36">
        <w:rPr>
          <w:rFonts w:eastAsia="Arial" w:cs="Times New Roman"/>
          <w:sz w:val="22"/>
          <w:szCs w:val="22"/>
        </w:rPr>
        <w:t>ohlašuj</w:t>
      </w:r>
      <w:r>
        <w:rPr>
          <w:rFonts w:eastAsia="Arial" w:cs="Times New Roman"/>
          <w:sz w:val="22"/>
          <w:szCs w:val="22"/>
        </w:rPr>
        <w:t xml:space="preserve">e </w:t>
      </w:r>
      <w:r w:rsidRPr="00C971F9">
        <w:rPr>
          <w:rFonts w:eastAsia="Arial" w:cs="Times New Roman"/>
          <w:sz w:val="22"/>
          <w:szCs w:val="22"/>
        </w:rPr>
        <w:t>a splňuje podmínky účasti ve výběrovém řízení na výše uvedenou veřejnou zakázku, neboť</w:t>
      </w:r>
      <w:r w:rsidR="007E26E6">
        <w:rPr>
          <w:rFonts w:eastAsia="Arial" w:cs="Times New Roman"/>
          <w:sz w:val="22"/>
          <w:szCs w:val="22"/>
        </w:rPr>
        <w:t xml:space="preserve"> </w:t>
      </w:r>
      <w:r w:rsidRPr="00C971F9">
        <w:rPr>
          <w:rFonts w:eastAsia="Arial" w:cs="Times New Roman"/>
          <w:sz w:val="22"/>
          <w:szCs w:val="22"/>
        </w:rPr>
        <w:t>není:</w:t>
      </w:r>
    </w:p>
    <w:p w14:paraId="46A4878A" w14:textId="77777777" w:rsidR="009C2D36" w:rsidRPr="009C2D36" w:rsidRDefault="009C2D36" w:rsidP="009C2D36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ruským státním příslušníkem, fyzickou či právnickou osobou, subjektem či orgánem se sídlem v Rusku,</w:t>
      </w:r>
    </w:p>
    <w:p w14:paraId="30F0A149" w14:textId="77777777" w:rsidR="009C2D36" w:rsidRPr="009C2D36" w:rsidRDefault="009C2D36" w:rsidP="009C2D36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1A68336E" w14:textId="77777777" w:rsidR="009C2D36" w:rsidRPr="009C2D36" w:rsidRDefault="009C2D36" w:rsidP="009C2D36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2A89C87F" w14:textId="34F0F923" w:rsidR="009C2D36" w:rsidRDefault="009C2D36" w:rsidP="007E26E6">
      <w:pPr>
        <w:autoSpaceDE w:val="0"/>
        <w:autoSpaceDN w:val="0"/>
        <w:adjustRightInd w:val="0"/>
        <w:ind w:left="113"/>
        <w:jc w:val="both"/>
        <w:rPr>
          <w:rFonts w:eastAsia="Arial" w:cs="Times New Roman"/>
          <w:sz w:val="22"/>
          <w:szCs w:val="22"/>
        </w:rPr>
      </w:pPr>
      <w:r w:rsidRPr="009C2D36">
        <w:rPr>
          <w:rFonts w:eastAsia="Arial" w:cs="Times New Roman"/>
          <w:sz w:val="22"/>
          <w:szCs w:val="22"/>
        </w:rPr>
        <w:t>Prohlašuj</w:t>
      </w:r>
      <w:r w:rsidR="00081B9C">
        <w:rPr>
          <w:rFonts w:eastAsia="Arial" w:cs="Times New Roman"/>
          <w:sz w:val="22"/>
          <w:szCs w:val="22"/>
        </w:rPr>
        <w:t>e také</w:t>
      </w:r>
      <w:r w:rsidRPr="009C2D36">
        <w:rPr>
          <w:rFonts w:eastAsia="Arial" w:cs="Times New Roman"/>
          <w:sz w:val="22"/>
          <w:szCs w:val="22"/>
        </w:rPr>
        <w:t>, že nevyužij</w:t>
      </w:r>
      <w:r w:rsidR="00081B9C">
        <w:rPr>
          <w:rFonts w:eastAsia="Arial" w:cs="Times New Roman"/>
          <w:sz w:val="22"/>
          <w:szCs w:val="22"/>
        </w:rPr>
        <w:t>e</w:t>
      </w:r>
      <w:r w:rsidRPr="009C2D36">
        <w:rPr>
          <w:rFonts w:eastAsia="Arial" w:cs="Times New Roman"/>
          <w:sz w:val="22"/>
          <w:szCs w:val="22"/>
        </w:rPr>
        <w:t xml:space="preserve"> při plnění veřejné zakázky poddodavatele, který by naplnil výše uvedená písm. a) – c), pokud by plnil více než 10 % hodnoty zakázky.</w:t>
      </w:r>
    </w:p>
    <w:p w14:paraId="3460F0FF" w14:textId="77777777" w:rsidR="00AA55DA" w:rsidRPr="009C2D36" w:rsidRDefault="00AA55DA" w:rsidP="007E26E6">
      <w:pPr>
        <w:autoSpaceDE w:val="0"/>
        <w:autoSpaceDN w:val="0"/>
        <w:adjustRightInd w:val="0"/>
        <w:ind w:left="113"/>
        <w:jc w:val="both"/>
        <w:rPr>
          <w:rFonts w:eastAsia="Arial" w:cs="Times New Roman"/>
          <w:sz w:val="22"/>
          <w:szCs w:val="22"/>
        </w:rPr>
      </w:pPr>
    </w:p>
    <w:p w14:paraId="02DD7932" w14:textId="55A0CE0A" w:rsidR="009C2D36" w:rsidRPr="009C2D36" w:rsidRDefault="00B0192F" w:rsidP="007E26E6">
      <w:pPr>
        <w:pStyle w:val="Podnadpis"/>
        <w:spacing w:after="200"/>
        <w:ind w:left="113"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>
        <w:rPr>
          <w:rFonts w:ascii="Times New Roman" w:eastAsia="Arial" w:hAnsi="Times New Roman"/>
          <w:b w:val="0"/>
          <w:sz w:val="22"/>
          <w:szCs w:val="22"/>
        </w:rPr>
        <w:t>Účastník d</w:t>
      </w:r>
      <w:r w:rsidR="009C2D36" w:rsidRPr="009C2D36">
        <w:rPr>
          <w:rFonts w:ascii="Times New Roman" w:eastAsia="Arial" w:hAnsi="Times New Roman"/>
          <w:b w:val="0"/>
          <w:sz w:val="22"/>
          <w:szCs w:val="22"/>
        </w:rPr>
        <w:t>ále prohlašuj</w:t>
      </w:r>
      <w:r w:rsidR="00081B9C">
        <w:rPr>
          <w:rFonts w:ascii="Times New Roman" w:eastAsia="Arial" w:hAnsi="Times New Roman"/>
          <w:b w:val="0"/>
          <w:sz w:val="22"/>
          <w:szCs w:val="22"/>
        </w:rPr>
        <w:t>e</w:t>
      </w:r>
      <w:r w:rsidR="009C2D36" w:rsidRPr="009C2D36">
        <w:rPr>
          <w:rFonts w:ascii="Times New Roman" w:eastAsia="Arial" w:hAnsi="Times New Roman"/>
          <w:b w:val="0"/>
          <w:sz w:val="22"/>
          <w:szCs w:val="22"/>
        </w:rPr>
        <w:t>, že neobchoduj</w:t>
      </w:r>
      <w:r w:rsidR="00081B9C">
        <w:rPr>
          <w:rFonts w:ascii="Times New Roman" w:eastAsia="Arial" w:hAnsi="Times New Roman"/>
          <w:b w:val="0"/>
          <w:sz w:val="22"/>
          <w:szCs w:val="22"/>
        </w:rPr>
        <w:t>e</w:t>
      </w:r>
      <w:r w:rsidR="009C2D36" w:rsidRPr="009C2D36">
        <w:rPr>
          <w:rFonts w:ascii="Times New Roman" w:eastAsia="Arial" w:hAnsi="Times New Roman"/>
          <w:b w:val="0"/>
          <w:sz w:val="22"/>
          <w:szCs w:val="22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057F2A77" w14:textId="4B6BF8BF" w:rsidR="009C2D36" w:rsidRPr="009C2D36" w:rsidRDefault="009C2D36" w:rsidP="007E26E6">
      <w:pPr>
        <w:pStyle w:val="Podnadpis"/>
        <w:spacing w:after="200"/>
        <w:ind w:left="113"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C2D36">
        <w:rPr>
          <w:rFonts w:ascii="Times New Roman" w:eastAsia="Arial" w:hAnsi="Times New Roman"/>
          <w:b w:val="0"/>
          <w:sz w:val="22"/>
          <w:szCs w:val="22"/>
        </w:rPr>
        <w:t>Současně prohlašuj</w:t>
      </w:r>
      <w:r w:rsidR="00081B9C">
        <w:rPr>
          <w:rFonts w:ascii="Times New Roman" w:eastAsia="Arial" w:hAnsi="Times New Roman"/>
          <w:b w:val="0"/>
          <w:sz w:val="22"/>
          <w:szCs w:val="22"/>
        </w:rPr>
        <w:t>e</w:t>
      </w:r>
      <w:r w:rsidRPr="009C2D36">
        <w:rPr>
          <w:rFonts w:ascii="Times New Roman" w:eastAsia="Arial" w:hAnsi="Times New Roman"/>
          <w:b w:val="0"/>
          <w:sz w:val="22"/>
          <w:szCs w:val="22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295282">
        <w:rPr>
          <w:rFonts w:ascii="Times New Roman" w:eastAsia="Arial" w:hAnsi="Times New Roman"/>
          <w:b w:val="0"/>
          <w:sz w:val="22"/>
          <w:szCs w:val="22"/>
        </w:rPr>
        <w:t>*</w:t>
      </w:r>
      <w:r w:rsidR="00A67087" w:rsidRPr="009C2D36">
        <w:rPr>
          <w:rFonts w:ascii="Times New Roman" w:eastAsia="Arial" w:hAnsi="Times New Roman"/>
          <w:b w:val="0"/>
          <w:sz w:val="22"/>
          <w:szCs w:val="22"/>
        </w:rPr>
        <w:t>.</w:t>
      </w:r>
    </w:p>
    <w:p w14:paraId="7A8CCCA7" w14:textId="2C5AAD3D" w:rsidR="009C2D36" w:rsidRPr="009C2D36" w:rsidRDefault="009C2D36" w:rsidP="007E26E6">
      <w:pPr>
        <w:pStyle w:val="Podnadpis"/>
        <w:tabs>
          <w:tab w:val="left" w:pos="8340"/>
        </w:tabs>
        <w:ind w:left="113"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C2D36">
        <w:rPr>
          <w:rFonts w:ascii="Times New Roman" w:eastAsia="Arial" w:hAnsi="Times New Roman"/>
          <w:b w:val="0"/>
          <w:sz w:val="22"/>
          <w:szCs w:val="22"/>
        </w:rPr>
        <w:t>V případě změny výše uvedeného bud</w:t>
      </w:r>
      <w:r w:rsidR="00081B9C">
        <w:rPr>
          <w:rFonts w:ascii="Times New Roman" w:eastAsia="Arial" w:hAnsi="Times New Roman"/>
          <w:b w:val="0"/>
          <w:sz w:val="22"/>
          <w:szCs w:val="22"/>
        </w:rPr>
        <w:t>e účastník</w:t>
      </w:r>
      <w:r w:rsidRPr="009C2D36">
        <w:rPr>
          <w:rFonts w:ascii="Times New Roman" w:eastAsia="Arial" w:hAnsi="Times New Roman"/>
          <w:b w:val="0"/>
          <w:sz w:val="22"/>
          <w:szCs w:val="22"/>
        </w:rPr>
        <w:t xml:space="preserve"> neprodleně zadavatele informovat.</w:t>
      </w:r>
      <w:r w:rsidR="000A3C99">
        <w:rPr>
          <w:rFonts w:ascii="Times New Roman" w:eastAsia="Arial" w:hAnsi="Times New Roman"/>
          <w:b w:val="0"/>
          <w:sz w:val="22"/>
          <w:szCs w:val="22"/>
        </w:rPr>
        <w:tab/>
      </w:r>
    </w:p>
    <w:p w14:paraId="5237DDD3" w14:textId="77777777" w:rsidR="00E9159B" w:rsidRPr="00192443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0A3C99" w:rsidRDefault="00E9159B" w:rsidP="00277BEE">
      <w:pPr>
        <w:tabs>
          <w:tab w:val="left" w:pos="1035"/>
        </w:tabs>
        <w:ind w:left="113"/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29DA6B72" w:rsidR="00E9159B" w:rsidRPr="000A3C99" w:rsidRDefault="00E9159B" w:rsidP="00277BEE">
      <w:pPr>
        <w:ind w:left="113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>V………………… dne …………..…. 202</w:t>
      </w:r>
      <w:r w:rsidR="00DB7903">
        <w:rPr>
          <w:rFonts w:cs="Times New Roman"/>
          <w:sz w:val="22"/>
          <w:szCs w:val="22"/>
        </w:rPr>
        <w:t>5</w:t>
      </w:r>
    </w:p>
    <w:p w14:paraId="54C461F9" w14:textId="6E5EF1EA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4B739571" w14:textId="7777777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0CEF7B9B" w14:textId="3DBDA242" w:rsidR="00E9159B" w:rsidRPr="000A3C99" w:rsidRDefault="000A3C99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</w:t>
      </w:r>
      <w:r w:rsidR="00E9159B" w:rsidRPr="000A3C99">
        <w:rPr>
          <w:rFonts w:cs="Times New Roman"/>
          <w:sz w:val="22"/>
          <w:szCs w:val="22"/>
        </w:rPr>
        <w:t>………………………..…….</w:t>
      </w:r>
    </w:p>
    <w:p w14:paraId="5A659D3C" w14:textId="195DFBF7" w:rsidR="00E9159B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 xml:space="preserve"> </w:t>
      </w:r>
      <w:r w:rsidRPr="000A3C99">
        <w:rPr>
          <w:rFonts w:cs="Times New Roman"/>
          <w:iCs/>
          <w:sz w:val="22"/>
          <w:szCs w:val="22"/>
        </w:rPr>
        <w:t xml:space="preserve">podpis </w:t>
      </w:r>
      <w:r w:rsidRPr="000A3C99">
        <w:rPr>
          <w:rFonts w:cs="Times New Roman"/>
          <w:sz w:val="22"/>
          <w:szCs w:val="22"/>
        </w:rPr>
        <w:t>osoby oprávněné jednat jménem či za účastníka / razítko</w:t>
      </w:r>
    </w:p>
    <w:p w14:paraId="4597F079" w14:textId="70F11F35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6D471881" w14:textId="5B840E90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742F9455" w14:textId="605A81E7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0B367308" w14:textId="42E7B3E7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4DED6F06" w14:textId="28C9054F" w:rsidR="00A67087" w:rsidRPr="00A67087" w:rsidRDefault="00A67087" w:rsidP="00A67087">
      <w:pPr>
        <w:rPr>
          <w:rFonts w:cs="Times New Roman"/>
          <w:sz w:val="22"/>
          <w:szCs w:val="22"/>
        </w:rPr>
      </w:pPr>
    </w:p>
    <w:p w14:paraId="0EBBBB53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5D4103EB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14D19495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2987C1AC" w14:textId="77777777" w:rsidR="00A67087" w:rsidRDefault="00A67087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p w14:paraId="46882D97" w14:textId="0832A2D6" w:rsidR="00A67087" w:rsidRDefault="00295282" w:rsidP="00A67087">
      <w:pPr>
        <w:tabs>
          <w:tab w:val="left" w:pos="1245"/>
        </w:tabs>
        <w:rPr>
          <w:rFonts w:cs="Times New Roman"/>
          <w:sz w:val="22"/>
          <w:szCs w:val="22"/>
        </w:rPr>
      </w:pPr>
      <w:r>
        <w:rPr>
          <w:i/>
          <w:iCs/>
          <w:sz w:val="22"/>
          <w:szCs w:val="22"/>
        </w:rPr>
        <w:t>*</w:t>
      </w:r>
      <w:r w:rsidR="00A67087" w:rsidRPr="00A67087">
        <w:rPr>
          <w:i/>
          <w:iCs/>
          <w:sz w:val="22"/>
          <w:szCs w:val="22"/>
        </w:rPr>
        <w:t xml:space="preserve">aktuální seznam sankcionovaných osob je uveden na </w:t>
      </w:r>
      <w:hyperlink r:id="rId8" w:history="1">
        <w:r w:rsidR="00A67087" w:rsidRPr="00A67087">
          <w:rPr>
            <w:rStyle w:val="Hypertextovodkaz"/>
            <w:rFonts w:cs="Arial"/>
            <w:i/>
            <w:iCs/>
            <w:sz w:val="22"/>
            <w:szCs w:val="22"/>
          </w:rPr>
          <w:t>https://www.sanctionsmap.eu/</w:t>
        </w:r>
      </w:hyperlink>
      <w:bookmarkEnd w:id="0"/>
      <w:r w:rsidR="00A67087" w:rsidRPr="00A67087">
        <w:rPr>
          <w:rFonts w:cs="Times New Roman"/>
          <w:sz w:val="22"/>
          <w:szCs w:val="22"/>
        </w:rPr>
        <w:tab/>
      </w:r>
    </w:p>
    <w:p w14:paraId="50066495" w14:textId="77777777" w:rsidR="00295282" w:rsidRPr="00A67087" w:rsidRDefault="00295282" w:rsidP="00A67087">
      <w:pPr>
        <w:tabs>
          <w:tab w:val="left" w:pos="1245"/>
        </w:tabs>
        <w:rPr>
          <w:rFonts w:cs="Times New Roman"/>
          <w:sz w:val="22"/>
          <w:szCs w:val="22"/>
        </w:rPr>
      </w:pPr>
    </w:p>
    <w:sectPr w:rsidR="00295282" w:rsidRPr="00A67087" w:rsidSect="00E27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906A0" w14:textId="77777777" w:rsidR="00330878" w:rsidRDefault="00330878">
      <w:r>
        <w:separator/>
      </w:r>
    </w:p>
  </w:endnote>
  <w:endnote w:type="continuationSeparator" w:id="0">
    <w:p w14:paraId="010775B6" w14:textId="77777777" w:rsidR="00330878" w:rsidRDefault="003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5D0A" w14:textId="77777777" w:rsidR="00196BA1" w:rsidRDefault="00196B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9D85" w14:textId="77777777" w:rsidR="00196BA1" w:rsidRDefault="00196B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F438" w14:textId="77777777" w:rsidR="00196BA1" w:rsidRDefault="00196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9F69" w14:textId="77777777" w:rsidR="00330878" w:rsidRDefault="00330878">
      <w:r>
        <w:separator/>
      </w:r>
    </w:p>
  </w:footnote>
  <w:footnote w:type="continuationSeparator" w:id="0">
    <w:p w14:paraId="4E575740" w14:textId="77777777" w:rsidR="00330878" w:rsidRDefault="0033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5241" w14:textId="77777777" w:rsidR="00196BA1" w:rsidRDefault="00196B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5481" w14:textId="28F8E72D" w:rsidR="008E6E3F" w:rsidRPr="00054A59" w:rsidRDefault="00E2737A" w:rsidP="00196BA1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</w:t>
    </w:r>
    <w:r w:rsidR="009C2D36">
      <w:rPr>
        <w:rFonts w:ascii="Arial" w:hAnsi="Arial" w:cs="Arial"/>
        <w:b/>
        <w:sz w:val="20"/>
        <w:szCs w:val="20"/>
      </w:rPr>
      <w:t>c</w:t>
    </w:r>
  </w:p>
  <w:p w14:paraId="7DE7674F" w14:textId="36FD2DCC" w:rsidR="00AA3683" w:rsidRDefault="008E6E3F" w:rsidP="00196BA1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>Zadávací dokumentace veřejné zakázky</w:t>
    </w:r>
  </w:p>
  <w:p w14:paraId="41156BF7" w14:textId="126710A5" w:rsidR="00196BA1" w:rsidRPr="00196BA1" w:rsidRDefault="00196BA1" w:rsidP="00196BA1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196BA1">
      <w:rPr>
        <w:rFonts w:ascii="Arial" w:hAnsi="Arial" w:cs="Arial"/>
        <w:b/>
        <w:sz w:val="20"/>
        <w:szCs w:val="20"/>
      </w:rPr>
      <w:t xml:space="preserve">„Městská knihovna Nymburk – výměna osvětlení </w:t>
    </w:r>
    <w:r w:rsidRPr="00196BA1">
      <w:rPr>
        <w:rFonts w:ascii="Arial" w:hAnsi="Arial" w:cs="Arial"/>
        <w:b/>
        <w:bCs/>
        <w:sz w:val="20"/>
        <w:szCs w:val="20"/>
      </w:rPr>
      <w:t xml:space="preserve"> VZ_NBK_ 051-_2025_08</w:t>
    </w:r>
    <w:r w:rsidRPr="00196BA1">
      <w:rPr>
        <w:rFonts w:ascii="Arial" w:hAnsi="Arial" w:cs="Arial"/>
        <w:b/>
        <w:sz w:val="20"/>
        <w:szCs w:val="20"/>
      </w:rPr>
      <w:t>“</w:t>
    </w:r>
  </w:p>
  <w:p w14:paraId="4EF0ED1F" w14:textId="7F803961" w:rsidR="001C70C4" w:rsidRPr="000A3C99" w:rsidRDefault="002B2B5F" w:rsidP="00196BA1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</w:t>
    </w:r>
    <w:r w:rsidRPr="000A3C99">
      <w:rPr>
        <w:rFonts w:ascii="Arial" w:hAnsi="Arial" w:cs="Arial"/>
        <w:i/>
        <w:sz w:val="20"/>
        <w:szCs w:val="20"/>
      </w:rPr>
      <w:t xml:space="preserve">prohlášení </w:t>
    </w:r>
    <w:r w:rsidR="00B0192F">
      <w:rPr>
        <w:rFonts w:ascii="Arial" w:hAnsi="Arial" w:cs="Arial"/>
        <w:i/>
        <w:sz w:val="20"/>
        <w:szCs w:val="20"/>
        <w:lang w:eastAsia="ar-SA"/>
      </w:rPr>
      <w:t>v souvislosti se situací na Ukrajině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FB64" w14:textId="77777777" w:rsidR="00196BA1" w:rsidRDefault="00196B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03470">
    <w:abstractNumId w:val="0"/>
  </w:num>
  <w:num w:numId="2" w16cid:durableId="1897740638">
    <w:abstractNumId w:val="1"/>
  </w:num>
  <w:num w:numId="3" w16cid:durableId="225380453">
    <w:abstractNumId w:val="2"/>
  </w:num>
  <w:num w:numId="4" w16cid:durableId="245891830">
    <w:abstractNumId w:val="3"/>
  </w:num>
  <w:num w:numId="5" w16cid:durableId="1269315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1B9C"/>
    <w:rsid w:val="00084048"/>
    <w:rsid w:val="00087DD4"/>
    <w:rsid w:val="000926DE"/>
    <w:rsid w:val="000A3C99"/>
    <w:rsid w:val="000E40C1"/>
    <w:rsid w:val="001047F9"/>
    <w:rsid w:val="00121E44"/>
    <w:rsid w:val="00122C77"/>
    <w:rsid w:val="001602E8"/>
    <w:rsid w:val="0018072D"/>
    <w:rsid w:val="001852DC"/>
    <w:rsid w:val="00185C9A"/>
    <w:rsid w:val="00196BA1"/>
    <w:rsid w:val="001B51FD"/>
    <w:rsid w:val="001C70C4"/>
    <w:rsid w:val="001D18BA"/>
    <w:rsid w:val="001E7ABA"/>
    <w:rsid w:val="001F0406"/>
    <w:rsid w:val="001F1EEC"/>
    <w:rsid w:val="001F3FF9"/>
    <w:rsid w:val="001F51B6"/>
    <w:rsid w:val="002071AD"/>
    <w:rsid w:val="00243A6B"/>
    <w:rsid w:val="00245B78"/>
    <w:rsid w:val="00277BEE"/>
    <w:rsid w:val="00284FF7"/>
    <w:rsid w:val="00295282"/>
    <w:rsid w:val="002B2B5F"/>
    <w:rsid w:val="002E6E39"/>
    <w:rsid w:val="00316B35"/>
    <w:rsid w:val="00330878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7BB4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81C14"/>
    <w:rsid w:val="00697AB2"/>
    <w:rsid w:val="006A146E"/>
    <w:rsid w:val="006D51A6"/>
    <w:rsid w:val="006E170B"/>
    <w:rsid w:val="0071650A"/>
    <w:rsid w:val="007576C4"/>
    <w:rsid w:val="00785488"/>
    <w:rsid w:val="007A41DB"/>
    <w:rsid w:val="007B1F7D"/>
    <w:rsid w:val="007E26E6"/>
    <w:rsid w:val="00837D57"/>
    <w:rsid w:val="00886503"/>
    <w:rsid w:val="008A0D71"/>
    <w:rsid w:val="008D45D2"/>
    <w:rsid w:val="008E6E3F"/>
    <w:rsid w:val="00905513"/>
    <w:rsid w:val="00927593"/>
    <w:rsid w:val="00931B65"/>
    <w:rsid w:val="00964E6B"/>
    <w:rsid w:val="00974ABF"/>
    <w:rsid w:val="009C2D36"/>
    <w:rsid w:val="009D35E9"/>
    <w:rsid w:val="00A01753"/>
    <w:rsid w:val="00A06C72"/>
    <w:rsid w:val="00A5745F"/>
    <w:rsid w:val="00A61872"/>
    <w:rsid w:val="00A64D98"/>
    <w:rsid w:val="00A67087"/>
    <w:rsid w:val="00A710DC"/>
    <w:rsid w:val="00A82A38"/>
    <w:rsid w:val="00A92207"/>
    <w:rsid w:val="00AA3683"/>
    <w:rsid w:val="00AA55DA"/>
    <w:rsid w:val="00AB794C"/>
    <w:rsid w:val="00AC3FA5"/>
    <w:rsid w:val="00AE39C4"/>
    <w:rsid w:val="00B0192F"/>
    <w:rsid w:val="00B21F2D"/>
    <w:rsid w:val="00BD7BEE"/>
    <w:rsid w:val="00C02BF8"/>
    <w:rsid w:val="00C41439"/>
    <w:rsid w:val="00C4529E"/>
    <w:rsid w:val="00C74656"/>
    <w:rsid w:val="00C971F9"/>
    <w:rsid w:val="00CB419C"/>
    <w:rsid w:val="00CB455D"/>
    <w:rsid w:val="00CB6090"/>
    <w:rsid w:val="00CE2C99"/>
    <w:rsid w:val="00CF330A"/>
    <w:rsid w:val="00D113E1"/>
    <w:rsid w:val="00D23F39"/>
    <w:rsid w:val="00D7268C"/>
    <w:rsid w:val="00D81581"/>
    <w:rsid w:val="00D8586C"/>
    <w:rsid w:val="00D91AC5"/>
    <w:rsid w:val="00DB7903"/>
    <w:rsid w:val="00DD563E"/>
    <w:rsid w:val="00DD7705"/>
    <w:rsid w:val="00DE1B16"/>
    <w:rsid w:val="00DF1807"/>
    <w:rsid w:val="00DF3195"/>
    <w:rsid w:val="00E22732"/>
    <w:rsid w:val="00E2737A"/>
    <w:rsid w:val="00E301B2"/>
    <w:rsid w:val="00E9159B"/>
    <w:rsid w:val="00EB38BF"/>
    <w:rsid w:val="00EC158A"/>
    <w:rsid w:val="00EC2D69"/>
    <w:rsid w:val="00EF6245"/>
    <w:rsid w:val="00F01B71"/>
    <w:rsid w:val="00F336A1"/>
    <w:rsid w:val="00F420B8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uiPriority w:val="99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9159B"/>
    <w:pPr>
      <w:ind w:left="720"/>
      <w:contextualSpacing/>
    </w:pPr>
    <w:rPr>
      <w:rFonts w:cs="Mangal"/>
      <w:szCs w:val="21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2D36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2D36"/>
    <w:pPr>
      <w:widowControl/>
      <w:suppressAutoHyphens w:val="0"/>
      <w:snapToGrid w:val="0"/>
      <w:spacing w:line="271" w:lineRule="auto"/>
      <w:jc w:val="both"/>
    </w:pPr>
    <w:rPr>
      <w:rFonts w:ascii="Arial" w:eastAsiaTheme="minorEastAsia" w:hAnsi="Arial" w:cstheme="minorBidi"/>
      <w:kern w:val="0"/>
      <w:sz w:val="18"/>
      <w:szCs w:val="18"/>
      <w:lang w:val="en-US" w:eastAsia="zh-CN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2D36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2D36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C2D36"/>
    <w:rPr>
      <w:rFonts w:eastAsia="DejaVu Sans" w:cs="Mangal"/>
      <w:kern w:val="1"/>
      <w:sz w:val="24"/>
      <w:szCs w:val="21"/>
      <w:lang w:eastAsia="hi-IN" w:bidi="hi-IN"/>
    </w:rPr>
  </w:style>
  <w:style w:type="paragraph" w:styleId="Podnadpis">
    <w:name w:val="Subtitle"/>
    <w:basedOn w:val="Normln"/>
    <w:link w:val="PodnadpisChar"/>
    <w:qFormat/>
    <w:rsid w:val="009C2D36"/>
    <w:pPr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9C2D36"/>
    <w:rPr>
      <w:rFonts w:ascii="Arial" w:hAnsi="Arial"/>
      <w:b/>
      <w:sz w:val="3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7087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7087"/>
    <w:rPr>
      <w:rFonts w:eastAsia="DejaVu Sans" w:cs="Mangal"/>
      <w:kern w:val="1"/>
      <w:szCs w:val="18"/>
      <w:lang w:eastAsia="hi-I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A67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Machovec Karel</cp:lastModifiedBy>
  <cp:revision>14</cp:revision>
  <cp:lastPrinted>2024-04-30T14:13:00Z</cp:lastPrinted>
  <dcterms:created xsi:type="dcterms:W3CDTF">2024-04-30T08:05:00Z</dcterms:created>
  <dcterms:modified xsi:type="dcterms:W3CDTF">2025-05-14T14:15:00Z</dcterms:modified>
</cp:coreProperties>
</file>