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452"/>
        <w:gridCol w:w="2666"/>
        <w:gridCol w:w="3119"/>
      </w:tblGrid>
      <w:tr w:rsidR="00C6381E" w:rsidRPr="00AD6AAA" w14:paraId="10E73A67" w14:textId="77777777" w:rsidTr="00C6381E">
        <w:trPr>
          <w:cantSplit/>
          <w:trHeight w:val="342"/>
        </w:trPr>
        <w:tc>
          <w:tcPr>
            <w:tcW w:w="9568" w:type="dxa"/>
            <w:gridSpan w:val="5"/>
            <w:vMerge w:val="restart"/>
            <w:shd w:val="clear" w:color="auto" w:fill="auto"/>
            <w:noWrap/>
            <w:vAlign w:val="center"/>
          </w:tcPr>
          <w:p w14:paraId="02FBCCAA" w14:textId="314983C6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Příloha č. </w:t>
            </w:r>
            <w:r w:rsidR="00B72F31">
              <w:rPr>
                <w:rFonts w:ascii="Calibri" w:hAnsi="Calibri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- </w:t>
            </w:r>
            <w:r w:rsidRPr="00AD6AAA">
              <w:rPr>
                <w:rFonts w:ascii="Calibri" w:hAnsi="Calibri" w:cs="Times New Roman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C6381E" w:rsidRPr="00AD6AAA" w14:paraId="61CC89A2" w14:textId="77777777" w:rsidTr="00C6381E">
        <w:trPr>
          <w:cantSplit/>
          <w:trHeight w:val="292"/>
        </w:trPr>
        <w:tc>
          <w:tcPr>
            <w:tcW w:w="9568" w:type="dxa"/>
            <w:gridSpan w:val="5"/>
            <w:vMerge/>
            <w:shd w:val="clear" w:color="auto" w:fill="auto"/>
            <w:vAlign w:val="center"/>
          </w:tcPr>
          <w:p w14:paraId="11B82E15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7F28A60D" w14:textId="77777777" w:rsidTr="00C6381E">
        <w:trPr>
          <w:cantSplit/>
          <w:trHeight w:val="220"/>
        </w:trPr>
        <w:tc>
          <w:tcPr>
            <w:tcW w:w="9568" w:type="dxa"/>
            <w:gridSpan w:val="5"/>
            <w:vMerge/>
            <w:shd w:val="clear" w:color="auto" w:fill="auto"/>
            <w:vAlign w:val="center"/>
          </w:tcPr>
          <w:p w14:paraId="7EC8F9EB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21F5DC89" w14:textId="77777777" w:rsidTr="00C6381E">
        <w:trPr>
          <w:cantSplit/>
          <w:trHeight w:val="220"/>
        </w:trPr>
        <w:tc>
          <w:tcPr>
            <w:tcW w:w="9568" w:type="dxa"/>
            <w:gridSpan w:val="5"/>
            <w:vMerge/>
            <w:shd w:val="clear" w:color="auto" w:fill="auto"/>
            <w:vAlign w:val="center"/>
          </w:tcPr>
          <w:p w14:paraId="7C35406F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08A67A0F" w14:textId="77777777" w:rsidTr="00C6381E">
        <w:trPr>
          <w:cantSplit/>
          <w:trHeight w:val="255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01A3122" w14:textId="7154B6C4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Název</w:t>
            </w:r>
            <w:r w:rsidR="003554D2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VZ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113" w:type="dxa"/>
            <w:gridSpan w:val="4"/>
            <w:vMerge w:val="restart"/>
            <w:vAlign w:val="center"/>
          </w:tcPr>
          <w:p w14:paraId="37DBDC7D" w14:textId="6AEA9291" w:rsidR="00C6381E" w:rsidRPr="006549ED" w:rsidRDefault="00C6381E" w:rsidP="00C6381E">
            <w:pPr>
              <w:pStyle w:val="Zhlav"/>
              <w:jc w:val="center"/>
              <w:rPr>
                <w:rFonts w:ascii="Calibri" w:hAnsi="Calibri"/>
                <w:b/>
                <w:caps/>
                <w:color w:val="0000FF"/>
                <w:sz w:val="28"/>
                <w:szCs w:val="28"/>
                <w:lang w:val="cs-CZ"/>
              </w:rPr>
            </w:pPr>
            <w:r w:rsidRPr="00BC17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Město Nymburk -</w:t>
            </w:r>
            <w:r w:rsidR="00FD5CF9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</w:t>
            </w:r>
            <w:r w:rsidRPr="00BC17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zajištění bezbariérové nemocnice</w:t>
            </w:r>
            <w:r w:rsidR="00B4421B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</w:t>
            </w:r>
            <w:r w:rsidR="00FD5CF9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202</w:t>
            </w:r>
            <w:r w:rsidR="00D4370D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5</w:t>
            </w:r>
          </w:p>
        </w:tc>
      </w:tr>
      <w:tr w:rsidR="00C6381E" w:rsidRPr="00AD6AAA" w14:paraId="6189AE75" w14:textId="77777777" w:rsidTr="00C6381E">
        <w:trPr>
          <w:cantSplit/>
          <w:trHeight w:val="255"/>
        </w:trPr>
        <w:tc>
          <w:tcPr>
            <w:tcW w:w="1455" w:type="dxa"/>
            <w:vMerge/>
            <w:shd w:val="clear" w:color="auto" w:fill="auto"/>
            <w:vAlign w:val="center"/>
          </w:tcPr>
          <w:p w14:paraId="75A55256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Merge/>
            <w:vAlign w:val="center"/>
          </w:tcPr>
          <w:p w14:paraId="6254929E" w14:textId="77777777" w:rsidR="00C6381E" w:rsidRPr="000D6A65" w:rsidRDefault="00C6381E" w:rsidP="00C6381E">
            <w:pPr>
              <w:pStyle w:val="Zhlav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6381E" w:rsidRPr="00AD6AAA" w14:paraId="4EDDE8F2" w14:textId="77777777" w:rsidTr="00C6381E">
        <w:trPr>
          <w:cantSplit/>
          <w:trHeight w:val="220"/>
        </w:trPr>
        <w:tc>
          <w:tcPr>
            <w:tcW w:w="1455" w:type="dxa"/>
            <w:vMerge/>
            <w:shd w:val="clear" w:color="auto" w:fill="auto"/>
            <w:vAlign w:val="center"/>
          </w:tcPr>
          <w:p w14:paraId="79F6B064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Merge/>
            <w:vAlign w:val="center"/>
          </w:tcPr>
          <w:p w14:paraId="07D9F021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1EE68DE2" w14:textId="77777777" w:rsidTr="00C6381E">
        <w:trPr>
          <w:trHeight w:val="402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323E6647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C6381E" w:rsidRPr="00AD6AAA" w14:paraId="120D31CB" w14:textId="77777777" w:rsidTr="00C6381E">
        <w:trPr>
          <w:trHeight w:val="345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0DDDD3A6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Zadavatel</w:t>
            </w:r>
          </w:p>
        </w:tc>
      </w:tr>
      <w:tr w:rsidR="00C6381E" w:rsidRPr="00AD6AAA" w14:paraId="4D6E092D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1F3BEBD9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785" w:type="dxa"/>
            <w:gridSpan w:val="2"/>
            <w:vAlign w:val="center"/>
          </w:tcPr>
          <w:p w14:paraId="58D3B906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Nemocnice Nymburk s.r.o.</w:t>
            </w:r>
          </w:p>
        </w:tc>
      </w:tr>
      <w:tr w:rsidR="00C6381E" w:rsidRPr="00AD6AAA" w14:paraId="670E333D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1162CFB4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785" w:type="dxa"/>
            <w:gridSpan w:val="2"/>
            <w:vAlign w:val="center"/>
          </w:tcPr>
          <w:p w14:paraId="16C6E364" w14:textId="57C2615B" w:rsidR="00C6381E" w:rsidRPr="00BD2E8F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 xml:space="preserve">Boleslavská třída 425/9, </w:t>
            </w:r>
            <w:r w:rsidR="00CF3EC3">
              <w:rPr>
                <w:rFonts w:asciiTheme="minorHAnsi" w:hAnsiTheme="minorHAnsi"/>
                <w:bCs/>
                <w:sz w:val="18"/>
                <w:szCs w:val="18"/>
              </w:rPr>
              <w:t xml:space="preserve">PSČ </w:t>
            </w: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288 01 Nymburk</w:t>
            </w:r>
          </w:p>
        </w:tc>
      </w:tr>
      <w:tr w:rsidR="00C6381E" w:rsidRPr="00AD6AAA" w14:paraId="2F0AEF49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26D0A90B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785" w:type="dxa"/>
            <w:gridSpan w:val="2"/>
            <w:vAlign w:val="center"/>
          </w:tcPr>
          <w:p w14:paraId="2DF1C478" w14:textId="77777777" w:rsidR="00C6381E" w:rsidRPr="00BD2E8F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28762886</w:t>
            </w:r>
          </w:p>
        </w:tc>
      </w:tr>
      <w:tr w:rsidR="00C6381E" w:rsidRPr="00AD6AAA" w14:paraId="5C36CC00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vAlign w:val="center"/>
          </w:tcPr>
          <w:p w14:paraId="518A8621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5785" w:type="dxa"/>
            <w:gridSpan w:val="2"/>
            <w:vAlign w:val="center"/>
          </w:tcPr>
          <w:p w14:paraId="4A488C2F" w14:textId="2201AAA4" w:rsidR="00C6381E" w:rsidRPr="00BD2E8F" w:rsidRDefault="00C6381E" w:rsidP="00C6381E">
            <w:pPr>
              <w:pStyle w:val="Bezmezer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 xml:space="preserve">Mgr. </w:t>
            </w:r>
            <w:r w:rsidR="00B4421B">
              <w:rPr>
                <w:rFonts w:asciiTheme="minorHAnsi" w:hAnsiTheme="minorHAnsi"/>
                <w:bCs/>
                <w:sz w:val="18"/>
                <w:szCs w:val="18"/>
              </w:rPr>
              <w:t>Aleš Růžička</w:t>
            </w: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, jednatel</w:t>
            </w:r>
          </w:p>
        </w:tc>
      </w:tr>
      <w:tr w:rsidR="00C6381E" w:rsidRPr="00AD6AAA" w14:paraId="6A89FE6B" w14:textId="77777777" w:rsidTr="00C6381E">
        <w:trPr>
          <w:trHeight w:val="345"/>
        </w:trPr>
        <w:tc>
          <w:tcPr>
            <w:tcW w:w="9568" w:type="dxa"/>
            <w:gridSpan w:val="5"/>
            <w:shd w:val="clear" w:color="auto" w:fill="BFBFBF" w:themeFill="background1" w:themeFillShade="BF"/>
            <w:noWrap/>
            <w:vAlign w:val="center"/>
          </w:tcPr>
          <w:p w14:paraId="3D3D0F8A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Účastník</w:t>
            </w:r>
          </w:p>
        </w:tc>
      </w:tr>
      <w:tr w:rsidR="00C6381E" w:rsidRPr="00AD6AAA" w14:paraId="55E313CA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4AF22E2E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785" w:type="dxa"/>
            <w:gridSpan w:val="2"/>
            <w:vAlign w:val="center"/>
          </w:tcPr>
          <w:p w14:paraId="47E27659" w14:textId="6EEA49DA" w:rsidR="00C6381E" w:rsidRPr="00CF3EC3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F3EC3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  <w:r w:rsidR="0077135A" w:rsidRPr="00CF3EC3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1C4E61AB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037B15F6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5785" w:type="dxa"/>
            <w:gridSpan w:val="2"/>
          </w:tcPr>
          <w:p w14:paraId="24062F39" w14:textId="19E07716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06737621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0605AD4C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Korespondenční adresa:</w:t>
            </w:r>
          </w:p>
        </w:tc>
        <w:tc>
          <w:tcPr>
            <w:tcW w:w="5785" w:type="dxa"/>
            <w:gridSpan w:val="2"/>
          </w:tcPr>
          <w:p w14:paraId="22D5FDB9" w14:textId="534556CA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78AF47D0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16879440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785" w:type="dxa"/>
            <w:gridSpan w:val="2"/>
          </w:tcPr>
          <w:p w14:paraId="6A4F20EE" w14:textId="1EDA67C4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28B8994B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7762F257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785" w:type="dxa"/>
            <w:gridSpan w:val="2"/>
          </w:tcPr>
          <w:p w14:paraId="29F7F682" w14:textId="0ADD5427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62253D2E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4CDD9156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Osoba oprávněná za </w:t>
            </w:r>
            <w:r>
              <w:rPr>
                <w:rFonts w:ascii="Calibri" w:hAnsi="Calibri" w:cs="Times New Roman"/>
                <w:bCs/>
                <w:sz w:val="18"/>
                <w:szCs w:val="18"/>
              </w:rPr>
              <w:t>účastníka</w:t>
            </w: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 jednat: </w:t>
            </w:r>
          </w:p>
        </w:tc>
        <w:tc>
          <w:tcPr>
            <w:tcW w:w="5785" w:type="dxa"/>
            <w:gridSpan w:val="2"/>
          </w:tcPr>
          <w:p w14:paraId="6B1D67D5" w14:textId="4A12F859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674D1FC5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49A8EFA4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5785" w:type="dxa"/>
            <w:gridSpan w:val="2"/>
          </w:tcPr>
          <w:p w14:paraId="70FE4FED" w14:textId="0ACD197A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41068254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14C8BF55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Tel./</w:t>
            </w:r>
            <w:r>
              <w:rPr>
                <w:rFonts w:ascii="Calibri" w:hAnsi="Calibri" w:cs="Times New Roman"/>
                <w:bCs/>
                <w:sz w:val="18"/>
                <w:szCs w:val="18"/>
              </w:rPr>
              <w:t>Mob.</w:t>
            </w: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785" w:type="dxa"/>
            <w:gridSpan w:val="2"/>
          </w:tcPr>
          <w:p w14:paraId="7460CF88" w14:textId="1B999A61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0FFD703A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31C295FA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E-mail:  </w:t>
            </w:r>
          </w:p>
        </w:tc>
        <w:tc>
          <w:tcPr>
            <w:tcW w:w="5785" w:type="dxa"/>
            <w:gridSpan w:val="2"/>
          </w:tcPr>
          <w:p w14:paraId="5585FB10" w14:textId="6EC440B2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C6381E" w:rsidRPr="00AD6AAA" w14:paraId="4EF149CC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08C72BA1" w14:textId="09E4C715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Velikost </w:t>
            </w:r>
            <w:proofErr w:type="gramStart"/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podniku - </w:t>
            </w:r>
            <w:r w:rsidR="00CF3EC3">
              <w:rPr>
                <w:rFonts w:ascii="Calibri" w:hAnsi="Calibri" w:cs="Times New Roman"/>
                <w:bCs/>
                <w:sz w:val="18"/>
                <w:szCs w:val="18"/>
              </w:rPr>
              <w:t>zaškrtněte</w:t>
            </w:r>
            <w:proofErr w:type="gramEnd"/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 jednu z možností</w:t>
            </w:r>
          </w:p>
        </w:tc>
        <w:tc>
          <w:tcPr>
            <w:tcW w:w="5785" w:type="dxa"/>
            <w:gridSpan w:val="2"/>
            <w:vAlign w:val="center"/>
          </w:tcPr>
          <w:p w14:paraId="5BE168B3" w14:textId="77777777" w:rsidR="00C6381E" w:rsidRDefault="00C6381E" w:rsidP="00C6381E">
            <w:pPr>
              <w:spacing w:before="240"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bookmarkEnd w:id="0"/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MIKRO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18"/>
                <w:szCs w:val="18"/>
              </w:rPr>
              <w:t xml:space="preserve">  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&lt;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10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2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717A711E" w14:textId="77777777" w:rsidR="00C6381E" w:rsidRDefault="00C6381E" w:rsidP="00C6381E">
            <w:pPr>
              <w:spacing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MALÝ</w:t>
            </w:r>
            <w:r>
              <w:t xml:space="preserve"> </w:t>
            </w:r>
            <w:proofErr w:type="gramStart"/>
            <w:r>
              <w:t xml:space="preserve">  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&lt;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50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10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015280CA" w14:textId="77777777" w:rsidR="00C6381E" w:rsidRDefault="00C6381E" w:rsidP="00C6381E">
            <w:pPr>
              <w:spacing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STŘEDNÍ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250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43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552386A5" w14:textId="77777777" w:rsidR="00C6381E" w:rsidRPr="00AD6AAA" w:rsidRDefault="00C6381E" w:rsidP="00C6381E">
            <w:pPr>
              <w:spacing w:after="240"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VELKÝ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&gt;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250 zaměstnanců, roční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obrat &gt;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43 mil. EUR</w:t>
            </w:r>
          </w:p>
        </w:tc>
      </w:tr>
      <w:tr w:rsidR="00C6381E" w:rsidRPr="00AD6AAA" w14:paraId="042FE96C" w14:textId="77777777" w:rsidTr="00C6381E">
        <w:trPr>
          <w:trHeight w:val="270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19A904F5" w14:textId="77777777" w:rsidR="00C6381E" w:rsidRPr="001F4093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1F4093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Celková cena za provedení celého předmětu plnění veřejné zakázky: </w:t>
            </w:r>
          </w:p>
        </w:tc>
      </w:tr>
      <w:tr w:rsidR="00C6381E" w:rsidRPr="00AD6AAA" w14:paraId="21FB6938" w14:textId="77777777" w:rsidTr="00C6381E">
        <w:trPr>
          <w:trHeight w:val="270"/>
        </w:trPr>
        <w:tc>
          <w:tcPr>
            <w:tcW w:w="3331" w:type="dxa"/>
            <w:gridSpan w:val="2"/>
            <w:shd w:val="clear" w:color="auto" w:fill="C0C0C0"/>
            <w:noWrap/>
            <w:vAlign w:val="center"/>
          </w:tcPr>
          <w:p w14:paraId="3D1A9379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Cena celkem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 Kč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bez DPH:</w:t>
            </w:r>
          </w:p>
        </w:tc>
        <w:tc>
          <w:tcPr>
            <w:tcW w:w="3118" w:type="dxa"/>
            <w:gridSpan w:val="2"/>
            <w:shd w:val="clear" w:color="auto" w:fill="C0C0C0"/>
            <w:noWrap/>
            <w:vAlign w:val="center"/>
          </w:tcPr>
          <w:p w14:paraId="55D3699B" w14:textId="58909279" w:rsidR="00C6381E" w:rsidRPr="00AD6AAA" w:rsidRDefault="00126657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3119" w:type="dxa"/>
            <w:shd w:val="clear" w:color="auto" w:fill="C0C0C0"/>
            <w:noWrap/>
            <w:vAlign w:val="center"/>
          </w:tcPr>
          <w:p w14:paraId="2A8741FE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Cena celkem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 Kč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včetně DPH:</w:t>
            </w:r>
          </w:p>
        </w:tc>
      </w:tr>
      <w:tr w:rsidR="0077135A" w:rsidRPr="00AD6AAA" w14:paraId="677A9C24" w14:textId="77777777" w:rsidTr="0077135A">
        <w:trPr>
          <w:cantSplit/>
          <w:trHeight w:val="269"/>
        </w:trPr>
        <w:tc>
          <w:tcPr>
            <w:tcW w:w="3331" w:type="dxa"/>
            <w:gridSpan w:val="2"/>
            <w:vMerge w:val="restart"/>
            <w:noWrap/>
            <w:vAlign w:val="center"/>
          </w:tcPr>
          <w:p w14:paraId="450048CF" w14:textId="7507EBEE" w:rsidR="0077135A" w:rsidRPr="001F4093" w:rsidRDefault="0077135A" w:rsidP="0077135A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1F4093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>(doplní účastník)</w:t>
            </w:r>
          </w:p>
        </w:tc>
        <w:tc>
          <w:tcPr>
            <w:tcW w:w="3118" w:type="dxa"/>
            <w:gridSpan w:val="2"/>
            <w:vMerge w:val="restart"/>
            <w:noWrap/>
            <w:vAlign w:val="center"/>
          </w:tcPr>
          <w:p w14:paraId="36F60145" w14:textId="5DDF6543" w:rsidR="0077135A" w:rsidRPr="0077135A" w:rsidRDefault="0077135A" w:rsidP="0077135A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7135A">
              <w:rPr>
                <w:rFonts w:ascii="Calibri" w:hAnsi="Calibri" w:cs="Times New Roman"/>
                <w:sz w:val="22"/>
                <w:szCs w:val="22"/>
                <w:highlight w:val="yellow"/>
              </w:rPr>
              <w:t>(doplní účastník)</w:t>
            </w:r>
          </w:p>
        </w:tc>
        <w:tc>
          <w:tcPr>
            <w:tcW w:w="3119" w:type="dxa"/>
            <w:vMerge w:val="restart"/>
            <w:noWrap/>
            <w:vAlign w:val="center"/>
          </w:tcPr>
          <w:p w14:paraId="169B8644" w14:textId="5E3CB6E5" w:rsidR="0077135A" w:rsidRPr="0077135A" w:rsidRDefault="0077135A" w:rsidP="0077135A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7135A">
              <w:rPr>
                <w:rFonts w:ascii="Calibri" w:hAnsi="Calibri" w:cs="Times New Roman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C6381E" w:rsidRPr="00AD6AAA" w14:paraId="0A860C55" w14:textId="77777777" w:rsidTr="00C6381E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14:paraId="65C50F2E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3E44C73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7855B177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6381E" w:rsidRPr="00AD6AAA" w14:paraId="79B8E676" w14:textId="77777777" w:rsidTr="00C6381E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14:paraId="5393D425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93E8347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1E3F33F4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6381E" w:rsidRPr="00AD6AAA" w14:paraId="7E44AFC3" w14:textId="77777777" w:rsidTr="00C6381E">
        <w:trPr>
          <w:cantSplit/>
          <w:trHeight w:val="243"/>
        </w:trPr>
        <w:tc>
          <w:tcPr>
            <w:tcW w:w="3331" w:type="dxa"/>
            <w:gridSpan w:val="2"/>
            <w:vMerge/>
            <w:vAlign w:val="center"/>
          </w:tcPr>
          <w:p w14:paraId="456E405E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1A82799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1B03DD12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3D5E1FA1" w14:textId="25BE2B5E" w:rsidR="00C6381E" w:rsidRPr="00AD6AAA" w:rsidRDefault="00C6381E" w:rsidP="00C6381E">
      <w:pPr>
        <w:rPr>
          <w:rFonts w:ascii="Calibri" w:hAnsi="Calibri" w:cs="Times New Roman"/>
          <w:sz w:val="20"/>
          <w:szCs w:val="20"/>
        </w:rPr>
      </w:pPr>
    </w:p>
    <w:sectPr w:rsidR="00C6381E" w:rsidRPr="00AD6AAA" w:rsidSect="00C6381E">
      <w:headerReference w:type="default" r:id="rId8"/>
      <w:headerReference w:type="first" r:id="rId9"/>
      <w:pgSz w:w="11906" w:h="16838"/>
      <w:pgMar w:top="1701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2D9F" w14:textId="77777777" w:rsidR="00A5025E" w:rsidRDefault="00A5025E">
      <w:r>
        <w:separator/>
      </w:r>
    </w:p>
  </w:endnote>
  <w:endnote w:type="continuationSeparator" w:id="0">
    <w:p w14:paraId="77DDDB85" w14:textId="77777777" w:rsidR="00A5025E" w:rsidRDefault="00A5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146C" w14:textId="77777777" w:rsidR="00A5025E" w:rsidRDefault="00A5025E">
      <w:r>
        <w:separator/>
      </w:r>
    </w:p>
  </w:footnote>
  <w:footnote w:type="continuationSeparator" w:id="0">
    <w:p w14:paraId="47EF7812" w14:textId="77777777" w:rsidR="00A5025E" w:rsidRDefault="00A5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ADB" w14:textId="77777777" w:rsidR="006F4CA9" w:rsidRDefault="006F4CA9">
    <w:pPr>
      <w:pStyle w:val="Zhlav"/>
      <w:jc w:val="center"/>
      <w:rPr>
        <w:rFonts w:ascii="Tahoma" w:hAnsi="Tahoma" w:cs="Tahoma"/>
        <w:sz w:val="13"/>
        <w:szCs w:val="13"/>
      </w:rPr>
    </w:pPr>
  </w:p>
  <w:p w14:paraId="153BF336" w14:textId="77777777" w:rsidR="006F4CA9" w:rsidRDefault="006F4CA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EF00" w14:textId="66007F56" w:rsidR="00BB0CA6" w:rsidRDefault="00C6381E">
    <w:pPr>
      <w:pStyle w:val="Zhlav"/>
    </w:pPr>
    <w:r>
      <w:rPr>
        <w:noProof/>
        <w:lang w:val="cs-CZ" w:eastAsia="cs-CZ"/>
      </w:rPr>
      <w:drawing>
        <wp:inline distT="0" distB="0" distL="0" distR="0" wp14:anchorId="3C21F510" wp14:editId="7DC33316">
          <wp:extent cx="2171700" cy="812165"/>
          <wp:effectExtent l="0" t="0" r="0" b="6985"/>
          <wp:docPr id="1659066498" name="Obrázek 165906649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4163F" w14:textId="77777777" w:rsidR="00C6381E" w:rsidRDefault="00C638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5D56"/>
    <w:multiLevelType w:val="hybridMultilevel"/>
    <w:tmpl w:val="AA32D582"/>
    <w:lvl w:ilvl="0" w:tplc="60F4D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952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 w15:restartNumberingAfterBreak="0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D085ECC"/>
    <w:multiLevelType w:val="hybridMultilevel"/>
    <w:tmpl w:val="85B88BA4"/>
    <w:lvl w:ilvl="0" w:tplc="EC46EB46">
      <w:start w:val="1"/>
      <w:numFmt w:val="lowerLetter"/>
      <w:lvlText w:val="%1)"/>
      <w:lvlJc w:val="left"/>
      <w:pPr>
        <w:ind w:left="644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BB2FDB"/>
    <w:multiLevelType w:val="multilevel"/>
    <w:tmpl w:val="3888071E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FA7C6E"/>
    <w:multiLevelType w:val="hybridMultilevel"/>
    <w:tmpl w:val="B83AFD3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748940">
    <w:abstractNumId w:val="13"/>
  </w:num>
  <w:num w:numId="2" w16cid:durableId="651912674">
    <w:abstractNumId w:val="9"/>
  </w:num>
  <w:num w:numId="3" w16cid:durableId="1632059095">
    <w:abstractNumId w:val="12"/>
  </w:num>
  <w:num w:numId="4" w16cid:durableId="1647051274">
    <w:abstractNumId w:val="5"/>
  </w:num>
  <w:num w:numId="5" w16cid:durableId="872964405">
    <w:abstractNumId w:val="1"/>
  </w:num>
  <w:num w:numId="6" w16cid:durableId="1702777033">
    <w:abstractNumId w:val="3"/>
  </w:num>
  <w:num w:numId="7" w16cid:durableId="1318337286">
    <w:abstractNumId w:val="2"/>
  </w:num>
  <w:num w:numId="8" w16cid:durableId="1423604889">
    <w:abstractNumId w:val="12"/>
    <w:lvlOverride w:ilvl="0">
      <w:startOverride w:val="1"/>
    </w:lvlOverride>
  </w:num>
  <w:num w:numId="9" w16cid:durableId="487670848">
    <w:abstractNumId w:val="0"/>
  </w:num>
  <w:num w:numId="10" w16cid:durableId="2083402362">
    <w:abstractNumId w:val="4"/>
  </w:num>
  <w:num w:numId="11" w16cid:durableId="977566768">
    <w:abstractNumId w:val="15"/>
  </w:num>
  <w:num w:numId="12" w16cid:durableId="826283080">
    <w:abstractNumId w:val="14"/>
  </w:num>
  <w:num w:numId="13" w16cid:durableId="325744724">
    <w:abstractNumId w:val="7"/>
  </w:num>
  <w:num w:numId="14" w16cid:durableId="229584108">
    <w:abstractNumId w:val="11"/>
  </w:num>
  <w:num w:numId="15" w16cid:durableId="413165782">
    <w:abstractNumId w:val="8"/>
  </w:num>
  <w:num w:numId="16" w16cid:durableId="75371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9907233">
    <w:abstractNumId w:val="6"/>
  </w:num>
  <w:num w:numId="18" w16cid:durableId="740834217">
    <w:abstractNumId w:val="16"/>
  </w:num>
  <w:num w:numId="19" w16cid:durableId="1154175113">
    <w:abstractNumId w:val="17"/>
  </w:num>
  <w:num w:numId="20" w16cid:durableId="147437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BA"/>
    <w:rsid w:val="0001799F"/>
    <w:rsid w:val="0005794E"/>
    <w:rsid w:val="00083597"/>
    <w:rsid w:val="00092CFF"/>
    <w:rsid w:val="0009391D"/>
    <w:rsid w:val="0009739A"/>
    <w:rsid w:val="000B39DF"/>
    <w:rsid w:val="000B3DC3"/>
    <w:rsid w:val="000E251D"/>
    <w:rsid w:val="001148BC"/>
    <w:rsid w:val="001206D6"/>
    <w:rsid w:val="00126657"/>
    <w:rsid w:val="00132C45"/>
    <w:rsid w:val="00134553"/>
    <w:rsid w:val="00147885"/>
    <w:rsid w:val="00151FB7"/>
    <w:rsid w:val="001543B9"/>
    <w:rsid w:val="00171D68"/>
    <w:rsid w:val="0017272C"/>
    <w:rsid w:val="001B7730"/>
    <w:rsid w:val="001C2872"/>
    <w:rsid w:val="001C43BD"/>
    <w:rsid w:val="001F4093"/>
    <w:rsid w:val="0020139F"/>
    <w:rsid w:val="002143E8"/>
    <w:rsid w:val="00224AA9"/>
    <w:rsid w:val="00273D61"/>
    <w:rsid w:val="002D6AA9"/>
    <w:rsid w:val="0032078F"/>
    <w:rsid w:val="003469CF"/>
    <w:rsid w:val="003554D2"/>
    <w:rsid w:val="00381763"/>
    <w:rsid w:val="003921BA"/>
    <w:rsid w:val="003A352C"/>
    <w:rsid w:val="003E627E"/>
    <w:rsid w:val="003F0F87"/>
    <w:rsid w:val="00402692"/>
    <w:rsid w:val="00407649"/>
    <w:rsid w:val="00451A7F"/>
    <w:rsid w:val="00464B21"/>
    <w:rsid w:val="004B681B"/>
    <w:rsid w:val="004E3159"/>
    <w:rsid w:val="00513962"/>
    <w:rsid w:val="00525ED1"/>
    <w:rsid w:val="0054649E"/>
    <w:rsid w:val="00570E94"/>
    <w:rsid w:val="0058133E"/>
    <w:rsid w:val="005814D8"/>
    <w:rsid w:val="005C7A10"/>
    <w:rsid w:val="005D0CEB"/>
    <w:rsid w:val="005D1045"/>
    <w:rsid w:val="005F6B63"/>
    <w:rsid w:val="00600BEE"/>
    <w:rsid w:val="00605C21"/>
    <w:rsid w:val="00642DB7"/>
    <w:rsid w:val="006549ED"/>
    <w:rsid w:val="00672451"/>
    <w:rsid w:val="00686236"/>
    <w:rsid w:val="00691146"/>
    <w:rsid w:val="006A36DD"/>
    <w:rsid w:val="006B17B2"/>
    <w:rsid w:val="006F4CA9"/>
    <w:rsid w:val="006F7CA6"/>
    <w:rsid w:val="00705296"/>
    <w:rsid w:val="00747C1E"/>
    <w:rsid w:val="0077135A"/>
    <w:rsid w:val="007940C0"/>
    <w:rsid w:val="007A05DF"/>
    <w:rsid w:val="007A5013"/>
    <w:rsid w:val="00821C69"/>
    <w:rsid w:val="00826829"/>
    <w:rsid w:val="00876E34"/>
    <w:rsid w:val="00882B4E"/>
    <w:rsid w:val="00884D93"/>
    <w:rsid w:val="008A5E83"/>
    <w:rsid w:val="008B3098"/>
    <w:rsid w:val="008F1E45"/>
    <w:rsid w:val="008F2195"/>
    <w:rsid w:val="0094336B"/>
    <w:rsid w:val="00980AFD"/>
    <w:rsid w:val="00984DA8"/>
    <w:rsid w:val="009A14FC"/>
    <w:rsid w:val="009A39A8"/>
    <w:rsid w:val="009B20A0"/>
    <w:rsid w:val="009E2AF9"/>
    <w:rsid w:val="00A2674C"/>
    <w:rsid w:val="00A42D0C"/>
    <w:rsid w:val="00A5025E"/>
    <w:rsid w:val="00A5251F"/>
    <w:rsid w:val="00A82BC0"/>
    <w:rsid w:val="00A83B92"/>
    <w:rsid w:val="00AB5249"/>
    <w:rsid w:val="00AD6AAA"/>
    <w:rsid w:val="00AF30C7"/>
    <w:rsid w:val="00B02C88"/>
    <w:rsid w:val="00B0678D"/>
    <w:rsid w:val="00B22F3C"/>
    <w:rsid w:val="00B30B71"/>
    <w:rsid w:val="00B333FD"/>
    <w:rsid w:val="00B4421B"/>
    <w:rsid w:val="00B6459C"/>
    <w:rsid w:val="00B72F31"/>
    <w:rsid w:val="00B92E17"/>
    <w:rsid w:val="00BB03B7"/>
    <w:rsid w:val="00BB0C8E"/>
    <w:rsid w:val="00BB0CA6"/>
    <w:rsid w:val="00BC0A44"/>
    <w:rsid w:val="00BC175A"/>
    <w:rsid w:val="00BC294D"/>
    <w:rsid w:val="00BC32C6"/>
    <w:rsid w:val="00BC4840"/>
    <w:rsid w:val="00BC59AA"/>
    <w:rsid w:val="00BD2E8F"/>
    <w:rsid w:val="00C22D30"/>
    <w:rsid w:val="00C302AC"/>
    <w:rsid w:val="00C579AC"/>
    <w:rsid w:val="00C6381E"/>
    <w:rsid w:val="00C64861"/>
    <w:rsid w:val="00C66236"/>
    <w:rsid w:val="00C663D5"/>
    <w:rsid w:val="00C731E7"/>
    <w:rsid w:val="00C974B4"/>
    <w:rsid w:val="00CC7AD5"/>
    <w:rsid w:val="00CF3EC3"/>
    <w:rsid w:val="00D14FE3"/>
    <w:rsid w:val="00D376F1"/>
    <w:rsid w:val="00D4370D"/>
    <w:rsid w:val="00D624BD"/>
    <w:rsid w:val="00D6734B"/>
    <w:rsid w:val="00D94727"/>
    <w:rsid w:val="00DA303B"/>
    <w:rsid w:val="00DB38D2"/>
    <w:rsid w:val="00DC5725"/>
    <w:rsid w:val="00DD6687"/>
    <w:rsid w:val="00DE4B49"/>
    <w:rsid w:val="00E02D1A"/>
    <w:rsid w:val="00E55D25"/>
    <w:rsid w:val="00E87881"/>
    <w:rsid w:val="00E90DD5"/>
    <w:rsid w:val="00EC6991"/>
    <w:rsid w:val="00ED38E5"/>
    <w:rsid w:val="00EE7140"/>
    <w:rsid w:val="00EF2B24"/>
    <w:rsid w:val="00F36F8C"/>
    <w:rsid w:val="00F77AF2"/>
    <w:rsid w:val="00F839AC"/>
    <w:rsid w:val="00FC3AF3"/>
    <w:rsid w:val="00FD2D03"/>
    <w:rsid w:val="00FD5CF9"/>
    <w:rsid w:val="00FF107D"/>
    <w:rsid w:val="00FF15EA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C2833"/>
  <w15:docId w15:val="{33A42EE0-1256-4F95-8FEE-6EEFDAF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uiPriority w:val="99"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uiPriority w:val="99"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uiPriority w:val="99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AD6AAA"/>
    <w:pPr>
      <w:suppressAutoHyphens/>
      <w:jc w:val="both"/>
    </w:pPr>
    <w:rPr>
      <w:rFonts w:ascii="Verdana" w:hAnsi="Verdana"/>
      <w:szCs w:val="24"/>
      <w:lang w:eastAsia="ar-SA"/>
    </w:rPr>
  </w:style>
  <w:style w:type="character" w:customStyle="1" w:styleId="BezmezerChar">
    <w:name w:val="Bez mezer Char"/>
    <w:link w:val="Bezmezer"/>
    <w:uiPriority w:val="99"/>
    <w:rsid w:val="00AD6AAA"/>
    <w:rPr>
      <w:rFonts w:ascii="Verdana" w:hAnsi="Verdana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0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B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B7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B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B71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BC175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991F-9DFB-4A87-9E31-5B143BBE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CPS consulting, s.r.o.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pokorny</dc:creator>
  <cp:lastModifiedBy>Lenka Svobodová</cp:lastModifiedBy>
  <cp:revision>2</cp:revision>
  <cp:lastPrinted>2006-12-15T06:19:00Z</cp:lastPrinted>
  <dcterms:created xsi:type="dcterms:W3CDTF">2025-06-11T10:43:00Z</dcterms:created>
  <dcterms:modified xsi:type="dcterms:W3CDTF">2025-06-11T10:43:00Z</dcterms:modified>
</cp:coreProperties>
</file>