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5901C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32063C2B" w14:textId="6E8EC0C6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DF1807">
        <w:rPr>
          <w:rFonts w:cs="Times New Roman"/>
          <w:b/>
          <w:sz w:val="28"/>
          <w:szCs w:val="28"/>
        </w:rPr>
        <w:t>účastníka</w:t>
      </w:r>
      <w:r w:rsidR="00AE39C4">
        <w:rPr>
          <w:rFonts w:cs="Times New Roman"/>
          <w:b/>
          <w:sz w:val="28"/>
          <w:szCs w:val="28"/>
        </w:rPr>
        <w:t xml:space="preserve">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343F07B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5174"/>
      </w:tblGrid>
      <w:tr w:rsidR="00CD5A08" w:rsidRPr="00E9159B" w14:paraId="13B9D242" w14:textId="77777777" w:rsidTr="004D25E9">
        <w:trPr>
          <w:trHeight w:val="397"/>
        </w:trPr>
        <w:tc>
          <w:tcPr>
            <w:tcW w:w="9923" w:type="dxa"/>
            <w:gridSpan w:val="2"/>
            <w:vAlign w:val="center"/>
          </w:tcPr>
          <w:p w14:paraId="43830093" w14:textId="77777777" w:rsidR="00CD5A08" w:rsidRPr="00E9159B" w:rsidRDefault="00CD5A08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CD5A08" w:rsidRPr="00E9159B" w14:paraId="6B42694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5AC3F30F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5174" w:type="dxa"/>
            <w:vAlign w:val="center"/>
          </w:tcPr>
          <w:p w14:paraId="2A50726C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4FF285A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6DCCE283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vAlign w:val="center"/>
          </w:tcPr>
          <w:p w14:paraId="681ABE30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1DFD887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BBBFAA2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5174" w:type="dxa"/>
            <w:vAlign w:val="center"/>
          </w:tcPr>
          <w:p w14:paraId="658AEEF1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99F97C0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2681851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5174" w:type="dxa"/>
            <w:vAlign w:val="center"/>
          </w:tcPr>
          <w:p w14:paraId="0E7996EC" w14:textId="77777777" w:rsidR="00CD5A08" w:rsidRPr="00E9159B" w:rsidRDefault="00CD5A08" w:rsidP="00024768">
            <w:pPr>
              <w:snapToGrid w:val="0"/>
            </w:pPr>
          </w:p>
        </w:tc>
      </w:tr>
    </w:tbl>
    <w:p w14:paraId="0796E10D" w14:textId="77777777" w:rsidR="00CD5A08" w:rsidRDefault="00CD5A08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8F7397C" w14:textId="08CB6D5A" w:rsidR="00C02BF8" w:rsidRPr="00CD5A08" w:rsidRDefault="00CD5A08" w:rsidP="00CD5A08">
      <w:pPr>
        <w:pStyle w:val="Nadpis-titulnstrnka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č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estně prohlašuj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, že jako </w:t>
      </w:r>
      <w:r w:rsidR="00DF1807">
        <w:rPr>
          <w:rFonts w:ascii="Times New Roman" w:hAnsi="Times New Roman" w:cs="Times New Roman"/>
          <w:b w:val="0"/>
          <w:sz w:val="22"/>
          <w:szCs w:val="22"/>
        </w:rPr>
        <w:t>účastník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="00E2737A"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řádně a včas provedl tyto </w:t>
      </w:r>
      <w:r w:rsidR="007576C4">
        <w:rPr>
          <w:rFonts w:ascii="Times New Roman" w:hAnsi="Times New Roman" w:cs="Times New Roman"/>
          <w:b w:val="0"/>
          <w:sz w:val="22"/>
          <w:szCs w:val="22"/>
        </w:rPr>
        <w:t>stavební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práce obdobné předmětu veřejné zakázky:</w:t>
      </w:r>
    </w:p>
    <w:p w14:paraId="4F651666" w14:textId="77777777" w:rsidR="00075586" w:rsidRPr="00667160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1</w:t>
      </w:r>
    </w:p>
    <w:p w14:paraId="7419246A" w14:textId="77777777" w:rsidR="00075586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396DCCA" w14:textId="77777777" w:rsidR="00460D37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4DA0E29C" w14:textId="77777777" w:rsidR="0038680D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022617A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20240E4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1B802DD1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6A6D3D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0ED8D7C" w14:textId="77777777" w:rsidR="0038680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44599D19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CEC93C3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5AED64D9" w14:textId="77777777" w:rsidR="00054A59" w:rsidRPr="001602E8" w:rsidRDefault="00054A59">
      <w:pPr>
        <w:rPr>
          <w:rFonts w:cs="Times New Roman"/>
        </w:rPr>
      </w:pPr>
    </w:p>
    <w:p w14:paraId="6042BDD5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2</w:t>
      </w:r>
    </w:p>
    <w:p w14:paraId="7B798EE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16B73A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123FC753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33CE7AD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34B7E96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243EE9C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325BC0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29AA9F73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11B3C8E2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92E523B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411569E4" w14:textId="77777777" w:rsidR="00075586" w:rsidRPr="001602E8" w:rsidRDefault="00075586">
      <w:pPr>
        <w:rPr>
          <w:rFonts w:cs="Times New Roman"/>
        </w:rPr>
      </w:pPr>
    </w:p>
    <w:p w14:paraId="6D8C1C1A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3</w:t>
      </w:r>
    </w:p>
    <w:p w14:paraId="331F0E3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4970A500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176CF1D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45F4446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46F11E7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2B2A10D3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7D4297A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147D0FC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6B293F1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2865623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5474C4BF" w14:textId="77777777" w:rsidR="00475B54" w:rsidRDefault="00475B54">
      <w:pPr>
        <w:rPr>
          <w:rFonts w:cs="Times New Roman"/>
        </w:rPr>
      </w:pPr>
    </w:p>
    <w:p w14:paraId="24D5C20B" w14:textId="77777777" w:rsidR="000C4B0E" w:rsidRDefault="000C4B0E" w:rsidP="00CB455D">
      <w:pPr>
        <w:rPr>
          <w:sz w:val="22"/>
          <w:szCs w:val="22"/>
        </w:rPr>
      </w:pPr>
    </w:p>
    <w:p w14:paraId="0D271D46" w14:textId="77777777" w:rsidR="000C4B0E" w:rsidRDefault="000C4B0E" w:rsidP="00CB455D">
      <w:pPr>
        <w:rPr>
          <w:sz w:val="22"/>
          <w:szCs w:val="22"/>
        </w:rPr>
      </w:pPr>
    </w:p>
    <w:p w14:paraId="1EACB026" w14:textId="4341442A" w:rsidR="00CB455D" w:rsidRDefault="00F420B8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C4B0E">
        <w:rPr>
          <w:sz w:val="22"/>
          <w:szCs w:val="22"/>
        </w:rPr>
        <w:t>5</w:t>
      </w:r>
    </w:p>
    <w:p w14:paraId="39E0D01B" w14:textId="009C7547" w:rsidR="00273DB5" w:rsidRDefault="00273DB5" w:rsidP="00CB455D">
      <w:pPr>
        <w:rPr>
          <w:sz w:val="22"/>
          <w:szCs w:val="22"/>
        </w:rPr>
      </w:pPr>
    </w:p>
    <w:p w14:paraId="0D4BD3A0" w14:textId="77777777" w:rsidR="00273DB5" w:rsidRDefault="00273DB5" w:rsidP="00CB455D">
      <w:pPr>
        <w:rPr>
          <w:sz w:val="22"/>
          <w:szCs w:val="22"/>
        </w:rPr>
      </w:pPr>
    </w:p>
    <w:p w14:paraId="207CCB44" w14:textId="77777777" w:rsidR="00CD5A08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</w:p>
    <w:p w14:paraId="463D2068" w14:textId="460A9ED9" w:rsidR="00CD5A08" w:rsidRPr="00192443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321108A7" w14:textId="77777777" w:rsidR="00CD5A08" w:rsidRPr="00CB5716" w:rsidRDefault="00CD5A08" w:rsidP="00CD5A08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565025A4" w14:textId="77777777" w:rsidR="0071650A" w:rsidRDefault="0071650A" w:rsidP="00CB455D">
      <w:pPr>
        <w:tabs>
          <w:tab w:val="center" w:pos="6300"/>
        </w:tabs>
        <w:jc w:val="right"/>
        <w:rPr>
          <w:sz w:val="22"/>
          <w:szCs w:val="22"/>
        </w:rPr>
      </w:pPr>
    </w:p>
    <w:p w14:paraId="5BC0E070" w14:textId="6DBE9E93" w:rsidR="0071650A" w:rsidRPr="004D25E9" w:rsidRDefault="0071650A" w:rsidP="0071650A">
      <w:pPr>
        <w:tabs>
          <w:tab w:val="center" w:pos="6300"/>
        </w:tabs>
        <w:jc w:val="both"/>
        <w:rPr>
          <w:i/>
          <w:iCs/>
          <w:sz w:val="22"/>
          <w:szCs w:val="22"/>
        </w:rPr>
      </w:pPr>
      <w:r w:rsidRPr="004D25E9">
        <w:rPr>
          <w:i/>
          <w:iCs/>
          <w:sz w:val="22"/>
          <w:szCs w:val="22"/>
        </w:rPr>
        <w:t xml:space="preserve">*cenu požadujeme </w:t>
      </w:r>
      <w:proofErr w:type="spellStart"/>
      <w:r w:rsidRPr="004D25E9">
        <w:rPr>
          <w:i/>
          <w:iCs/>
          <w:sz w:val="22"/>
          <w:szCs w:val="22"/>
        </w:rPr>
        <w:t>rozpoložkovat</w:t>
      </w:r>
      <w:proofErr w:type="spellEnd"/>
      <w:r w:rsidRPr="004D25E9">
        <w:rPr>
          <w:i/>
          <w:iCs/>
          <w:sz w:val="22"/>
          <w:szCs w:val="22"/>
        </w:rPr>
        <w:t xml:space="preserve"> dle druhu provedených prací</w:t>
      </w:r>
      <w:r w:rsidR="00B35F00">
        <w:rPr>
          <w:i/>
          <w:iCs/>
          <w:sz w:val="22"/>
          <w:szCs w:val="22"/>
        </w:rPr>
        <w:t xml:space="preserve">, resp. </w:t>
      </w:r>
      <w:r w:rsidR="003F02C0">
        <w:rPr>
          <w:i/>
          <w:iCs/>
          <w:sz w:val="22"/>
          <w:szCs w:val="22"/>
        </w:rPr>
        <w:t xml:space="preserve">v případě referencí, které budou obsahovat i práce mimo předmět veřejné zakázky, </w:t>
      </w:r>
      <w:r w:rsidR="00273DB5">
        <w:rPr>
          <w:i/>
          <w:iCs/>
          <w:sz w:val="22"/>
          <w:szCs w:val="22"/>
        </w:rPr>
        <w:t xml:space="preserve">požadujeme </w:t>
      </w:r>
      <w:r w:rsidR="00B35F00">
        <w:rPr>
          <w:i/>
          <w:iCs/>
          <w:sz w:val="22"/>
          <w:szCs w:val="22"/>
        </w:rPr>
        <w:t>uvést cenu za</w:t>
      </w:r>
      <w:r w:rsidR="003F02C0">
        <w:rPr>
          <w:i/>
          <w:iCs/>
          <w:sz w:val="22"/>
          <w:szCs w:val="22"/>
        </w:rPr>
        <w:t xml:space="preserve"> provedené</w:t>
      </w:r>
      <w:r w:rsidR="00B35F00">
        <w:rPr>
          <w:i/>
          <w:iCs/>
          <w:sz w:val="22"/>
          <w:szCs w:val="22"/>
        </w:rPr>
        <w:t xml:space="preserve"> práce </w:t>
      </w:r>
      <w:r w:rsidR="00A93D78">
        <w:rPr>
          <w:i/>
          <w:iCs/>
          <w:sz w:val="22"/>
          <w:szCs w:val="22"/>
        </w:rPr>
        <w:t>obdobné</w:t>
      </w:r>
      <w:r w:rsidR="00B35F00">
        <w:rPr>
          <w:i/>
          <w:iCs/>
          <w:sz w:val="22"/>
          <w:szCs w:val="22"/>
        </w:rPr>
        <w:t> předmět</w:t>
      </w:r>
      <w:r w:rsidR="00A93D78">
        <w:rPr>
          <w:i/>
          <w:iCs/>
          <w:sz w:val="22"/>
          <w:szCs w:val="22"/>
        </w:rPr>
        <w:t>u</w:t>
      </w:r>
      <w:r w:rsidR="00B35F00">
        <w:rPr>
          <w:i/>
          <w:iCs/>
          <w:sz w:val="22"/>
          <w:szCs w:val="22"/>
        </w:rPr>
        <w:t xml:space="preserve"> veřejné zakázky, tj. </w:t>
      </w:r>
      <w:r w:rsidR="00B35F00" w:rsidRPr="00B35F00">
        <w:rPr>
          <w:i/>
          <w:iCs/>
          <w:sz w:val="22"/>
          <w:szCs w:val="22"/>
        </w:rPr>
        <w:t xml:space="preserve">úprava či revitalizace koryta vodního toku, případně udržovací práce na vodních tocích, v rámci niž byla řešena oprava opevnění či jeho nová </w:t>
      </w:r>
      <w:proofErr w:type="gramStart"/>
      <w:r w:rsidR="00B35F00" w:rsidRPr="00B35F00">
        <w:rPr>
          <w:i/>
          <w:iCs/>
          <w:sz w:val="22"/>
          <w:szCs w:val="22"/>
        </w:rPr>
        <w:t>výstavba</w:t>
      </w:r>
      <w:r w:rsidR="00B35F00">
        <w:rPr>
          <w:i/>
          <w:iCs/>
          <w:sz w:val="22"/>
          <w:szCs w:val="22"/>
        </w:rPr>
        <w:t>,…</w:t>
      </w:r>
      <w:proofErr w:type="gramEnd"/>
    </w:p>
    <w:sectPr w:rsidR="0071650A" w:rsidRPr="004D25E9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607B" w14:textId="77777777" w:rsidR="008E6E3F" w:rsidRDefault="008E6E3F">
      <w:r>
        <w:separator/>
      </w:r>
    </w:p>
  </w:endnote>
  <w:endnote w:type="continuationSeparator" w:id="0">
    <w:p w14:paraId="1A1F685A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D0E" w14:textId="77777777" w:rsidR="008E6E3F" w:rsidRDefault="008E6E3F">
      <w:r>
        <w:separator/>
      </w:r>
    </w:p>
  </w:footnote>
  <w:footnote w:type="continuationSeparator" w:id="0">
    <w:p w14:paraId="7DF2A129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F5D1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6565EF48" w14:textId="77777777" w:rsidR="000C4B0E" w:rsidRDefault="008E6E3F" w:rsidP="000C4B0E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06CDBD9D" w14:textId="7F2DE7DA" w:rsidR="000C4B0E" w:rsidRPr="002A1B15" w:rsidRDefault="000C4B0E" w:rsidP="000C4B0E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7A71FA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7A71FA">
      <w:rPr>
        <w:rFonts w:ascii="Arial" w:hAnsi="Arial" w:cs="Arial"/>
        <w:b/>
        <w:sz w:val="20"/>
        <w:szCs w:val="20"/>
      </w:rPr>
      <w:t>Parkáně</w:t>
    </w:r>
    <w:proofErr w:type="spellEnd"/>
    <w:r w:rsidR="007A71FA">
      <w:rPr>
        <w:rFonts w:ascii="Arial" w:hAnsi="Arial" w:cs="Arial"/>
        <w:b/>
        <w:sz w:val="20"/>
        <w:szCs w:val="20"/>
      </w:rPr>
      <w:t>, Nymburk</w:t>
    </w:r>
    <w:r w:rsidR="00DB42EF">
      <w:rPr>
        <w:rFonts w:ascii="Arial" w:hAnsi="Arial" w:cs="Arial"/>
        <w:b/>
        <w:sz w:val="20"/>
        <w:szCs w:val="20"/>
      </w:rPr>
      <w:t xml:space="preserve"> II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  <w:r w:rsidR="00DB42EF">
      <w:rPr>
        <w:rFonts w:ascii="Arial" w:hAnsi="Arial" w:cs="Arial"/>
        <w:b/>
        <w:sz w:val="20"/>
        <w:szCs w:val="20"/>
      </w:rPr>
      <w:t>.a</w:t>
    </w:r>
  </w:p>
  <w:p w14:paraId="3C07D0B6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</w:t>
    </w:r>
    <w:proofErr w:type="gramStart"/>
    <w:r>
      <w:rPr>
        <w:rFonts w:ascii="Arial" w:hAnsi="Arial" w:cs="Arial"/>
        <w:i/>
        <w:sz w:val="20"/>
        <w:szCs w:val="20"/>
      </w:rPr>
      <w:t>kvalifikace</w:t>
    </w:r>
    <w:r w:rsidR="00390207">
      <w:rPr>
        <w:rFonts w:ascii="Arial" w:hAnsi="Arial" w:cs="Arial"/>
        <w:i/>
        <w:sz w:val="20"/>
        <w:szCs w:val="20"/>
      </w:rPr>
      <w:t xml:space="preserve"> 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C4B0E"/>
    <w:rsid w:val="000E40C1"/>
    <w:rsid w:val="001047F9"/>
    <w:rsid w:val="00121E44"/>
    <w:rsid w:val="00122C77"/>
    <w:rsid w:val="001602E8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73DB5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3F02C0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25E9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67160"/>
    <w:rsid w:val="00681C14"/>
    <w:rsid w:val="00697AB2"/>
    <w:rsid w:val="006A146E"/>
    <w:rsid w:val="006D51A6"/>
    <w:rsid w:val="0071650A"/>
    <w:rsid w:val="007576C4"/>
    <w:rsid w:val="00785488"/>
    <w:rsid w:val="007A41DB"/>
    <w:rsid w:val="007A71FA"/>
    <w:rsid w:val="007B1F7D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93D78"/>
    <w:rsid w:val="00AB50BD"/>
    <w:rsid w:val="00AB794C"/>
    <w:rsid w:val="00AC3FA5"/>
    <w:rsid w:val="00AE39C4"/>
    <w:rsid w:val="00B21F2D"/>
    <w:rsid w:val="00B355F0"/>
    <w:rsid w:val="00B35F00"/>
    <w:rsid w:val="00BD7BEE"/>
    <w:rsid w:val="00C02BF8"/>
    <w:rsid w:val="00C4529E"/>
    <w:rsid w:val="00C74656"/>
    <w:rsid w:val="00CB419C"/>
    <w:rsid w:val="00CB455D"/>
    <w:rsid w:val="00CD5A08"/>
    <w:rsid w:val="00CE2C99"/>
    <w:rsid w:val="00CF330A"/>
    <w:rsid w:val="00D113E1"/>
    <w:rsid w:val="00D23F39"/>
    <w:rsid w:val="00D7268C"/>
    <w:rsid w:val="00D81581"/>
    <w:rsid w:val="00D8586C"/>
    <w:rsid w:val="00D91AC5"/>
    <w:rsid w:val="00DB42EF"/>
    <w:rsid w:val="00DD563E"/>
    <w:rsid w:val="00DD7705"/>
    <w:rsid w:val="00DE1B16"/>
    <w:rsid w:val="00DF1807"/>
    <w:rsid w:val="00DF3195"/>
    <w:rsid w:val="00E22732"/>
    <w:rsid w:val="00E2737A"/>
    <w:rsid w:val="00E301B2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4E26E5F7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0C4B0E"/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3</cp:revision>
  <cp:lastPrinted>2025-05-13T14:25:00Z</cp:lastPrinted>
  <dcterms:created xsi:type="dcterms:W3CDTF">2025-05-13T14:26:00Z</dcterms:created>
  <dcterms:modified xsi:type="dcterms:W3CDTF">2025-11-12T10:55:00Z</dcterms:modified>
</cp:coreProperties>
</file>