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XSpec="center" w:tblpY="2377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675026" w:rsidRPr="00A52459" w14:paraId="6E32C64E" w14:textId="77777777" w:rsidTr="00C63001">
        <w:tc>
          <w:tcPr>
            <w:tcW w:w="1953" w:type="dxa"/>
          </w:tcPr>
          <w:p w14:paraId="10C1F4A5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7BD324AC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75026" w:rsidRPr="00A52459" w14:paraId="2BEFBAF7" w14:textId="77777777" w:rsidTr="00C63001">
        <w:tc>
          <w:tcPr>
            <w:tcW w:w="1953" w:type="dxa"/>
          </w:tcPr>
          <w:p w14:paraId="2CEE86DD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Sídlo:</w:t>
            </w:r>
          </w:p>
          <w:p w14:paraId="55B88EBF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244913A6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02 Nymburk</w:t>
            </w:r>
          </w:p>
          <w:p w14:paraId="22838E1D" w14:textId="3BD387E9" w:rsidR="00675026" w:rsidRPr="00A52459" w:rsidRDefault="00121175" w:rsidP="00C6300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Nelou </w:t>
            </w:r>
            <w:proofErr w:type="spellStart"/>
            <w:r>
              <w:rPr>
                <w:sz w:val="24"/>
                <w:szCs w:val="24"/>
              </w:rPr>
              <w:t>Gvoždiakovou</w:t>
            </w:r>
            <w:proofErr w:type="spellEnd"/>
            <w:r>
              <w:rPr>
                <w:sz w:val="24"/>
                <w:szCs w:val="24"/>
              </w:rPr>
              <w:t>, jednatelkou</w:t>
            </w:r>
          </w:p>
        </w:tc>
      </w:tr>
      <w:tr w:rsidR="00675026" w:rsidRPr="00A52459" w14:paraId="5F2B112E" w14:textId="77777777" w:rsidTr="00C63001">
        <w:tc>
          <w:tcPr>
            <w:tcW w:w="1953" w:type="dxa"/>
          </w:tcPr>
          <w:p w14:paraId="26E453B3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206BB5D3" w14:textId="7DD3A7A6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="00297AA3">
              <w:rPr>
                <w:rStyle w:val="nowrap"/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/</w:t>
            </w:r>
            <w:r w:rsidR="00297AA3">
              <w:rPr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75026" w:rsidRPr="00A52459" w14:paraId="21541AFD" w14:textId="77777777" w:rsidTr="00C63001">
        <w:trPr>
          <w:trHeight w:val="498"/>
        </w:trPr>
        <w:tc>
          <w:tcPr>
            <w:tcW w:w="1953" w:type="dxa"/>
          </w:tcPr>
          <w:p w14:paraId="123EEE07" w14:textId="77777777" w:rsidR="00675026" w:rsidRPr="00CF465D" w:rsidRDefault="00675026" w:rsidP="00C63001">
            <w:pPr>
              <w:pStyle w:val="Bezmezer"/>
              <w:rPr>
                <w:b/>
                <w:sz w:val="12"/>
                <w:szCs w:val="12"/>
              </w:rPr>
            </w:pPr>
          </w:p>
          <w:p w14:paraId="133E2DA1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6924" w:type="dxa"/>
            <w:gridSpan w:val="2"/>
          </w:tcPr>
          <w:p w14:paraId="53693DF9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7B540D" w14:textId="77777777" w:rsidR="00675026" w:rsidRPr="00A52459" w:rsidRDefault="00675026" w:rsidP="00C63001">
            <w:pPr>
              <w:pStyle w:val="Bezmezer"/>
              <w:rPr>
                <w:b/>
              </w:rPr>
            </w:pPr>
          </w:p>
        </w:tc>
      </w:tr>
      <w:tr w:rsidR="00675026" w:rsidRPr="00A52459" w14:paraId="2D485E1D" w14:textId="77777777" w:rsidTr="00C63001">
        <w:trPr>
          <w:trHeight w:val="659"/>
        </w:trPr>
        <w:tc>
          <w:tcPr>
            <w:tcW w:w="10004" w:type="dxa"/>
            <w:gridSpan w:val="4"/>
            <w:vAlign w:val="center"/>
          </w:tcPr>
          <w:p w14:paraId="329C3274" w14:textId="61CBBBB7" w:rsidR="00675026" w:rsidRPr="00CF465D" w:rsidRDefault="0096342B" w:rsidP="00346FD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Dodávky</w:t>
            </w:r>
            <w:r w:rsidR="00DB59B3">
              <w:rPr>
                <w:rFonts w:ascii="Calibri" w:hAnsi="Calibri"/>
                <w:b/>
                <w:sz w:val="28"/>
                <w:szCs w:val="28"/>
              </w:rPr>
              <w:t xml:space="preserve"> filtrů do VZT</w:t>
            </w:r>
            <w:r w:rsidR="00346FD0">
              <w:rPr>
                <w:rFonts w:ascii="Calibri" w:hAnsi="Calibri"/>
                <w:b/>
                <w:sz w:val="28"/>
                <w:szCs w:val="28"/>
              </w:rPr>
              <w:t xml:space="preserve"> pro Nemocnici Nymburk s.r.o.</w:t>
            </w:r>
          </w:p>
        </w:tc>
      </w:tr>
      <w:tr w:rsidR="00FE5216" w:rsidRPr="00A52459" w14:paraId="4DEF4133" w14:textId="77777777" w:rsidTr="004C6C63">
        <w:tc>
          <w:tcPr>
            <w:tcW w:w="1953" w:type="dxa"/>
            <w:tcBorders>
              <w:bottom w:val="single" w:sz="4" w:space="0" w:color="auto"/>
            </w:tcBorders>
          </w:tcPr>
          <w:p w14:paraId="4C4F4D6F" w14:textId="77777777" w:rsidR="00FE5216" w:rsidRPr="00A52459" w:rsidRDefault="00FE5216" w:rsidP="00FE5216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95A7F6E" w14:textId="2F153C7A" w:rsidR="00FE5216" w:rsidRPr="00A52459" w:rsidRDefault="00297AA3" w:rsidP="00FE5216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31</w:t>
            </w:r>
            <w:r w:rsidR="00346FD0" w:rsidRPr="00346FD0">
              <w:rPr>
                <w:b/>
              </w:rPr>
              <w:t>. 8. 2020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vAlign w:val="center"/>
          </w:tcPr>
          <w:p w14:paraId="465F37DF" w14:textId="678E1AE4" w:rsidR="00FE5216" w:rsidRPr="00A52459" w:rsidRDefault="00346FD0" w:rsidP="00FE5216">
            <w:pPr>
              <w:pStyle w:val="Bezmezer"/>
              <w:jc w:val="right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Evidenční číslo: VZ1</w:t>
            </w:r>
            <w:r w:rsidR="00DB59B3">
              <w:rPr>
                <w:rFonts w:cs="Calibri"/>
                <w:b/>
                <w:bCs/>
                <w:color w:val="000000"/>
              </w:rPr>
              <w:t>6</w:t>
            </w:r>
            <w:r w:rsidR="00FE5216">
              <w:rPr>
                <w:rFonts w:cs="Calibri"/>
                <w:b/>
                <w:bCs/>
                <w:color w:val="000000"/>
              </w:rPr>
              <w:t>/2020</w:t>
            </w:r>
          </w:p>
        </w:tc>
      </w:tr>
      <w:bookmarkEnd w:id="0"/>
    </w:tbl>
    <w:p w14:paraId="001A8627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5549906B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4CEB4F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3AC4BA3A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175A2BFE" w14:textId="77777777" w:rsidR="00926BDF" w:rsidRDefault="00926BDF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D1834C" w14:textId="77777777" w:rsidR="00926BDF" w:rsidRPr="00926BDF" w:rsidRDefault="00926BDF" w:rsidP="00926BDF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/>
          <w:b/>
          <w:bCs/>
          <w:sz w:val="16"/>
          <w:szCs w:val="16"/>
          <w:lang w:eastAsia="en-US"/>
        </w:rPr>
      </w:pPr>
    </w:p>
    <w:p w14:paraId="4B9C2DE7" w14:textId="77777777" w:rsidR="00C63001" w:rsidRDefault="00C63001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6826D9DE" w14:textId="23749C48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Prokázání technické </w:t>
      </w:r>
      <w:proofErr w:type="gramStart"/>
      <w:r w:rsidRPr="00A52459">
        <w:rPr>
          <w:rFonts w:ascii="Calibri" w:hAnsi="Calibri"/>
          <w:b/>
          <w:bCs/>
          <w:sz w:val="28"/>
          <w:szCs w:val="22"/>
          <w:lang w:eastAsia="en-US"/>
        </w:rPr>
        <w:t>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>Seznam</w:t>
      </w:r>
      <w:proofErr w:type="gramEnd"/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6D195D84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926BDF" w:rsidRPr="00346FD0">
        <w:rPr>
          <w:rFonts w:ascii="Calibri" w:hAnsi="Calibri"/>
          <w:sz w:val="22"/>
          <w:szCs w:val="22"/>
        </w:rPr>
        <w:t>Dodávk</w:t>
      </w:r>
      <w:r w:rsidR="00DB59B3">
        <w:rPr>
          <w:rFonts w:ascii="Calibri" w:hAnsi="Calibri"/>
          <w:sz w:val="22"/>
          <w:szCs w:val="22"/>
        </w:rPr>
        <w:t>y</w:t>
      </w:r>
      <w:r w:rsidR="00926BDF" w:rsidRPr="00346FD0">
        <w:rPr>
          <w:rFonts w:ascii="Calibri" w:hAnsi="Calibri"/>
          <w:sz w:val="22"/>
          <w:szCs w:val="22"/>
        </w:rPr>
        <w:t xml:space="preserve"> </w:t>
      </w:r>
      <w:r w:rsidR="00DB59B3">
        <w:rPr>
          <w:rFonts w:ascii="Calibri" w:hAnsi="Calibri"/>
          <w:sz w:val="22"/>
          <w:szCs w:val="22"/>
        </w:rPr>
        <w:t>filtrů do VZT</w:t>
      </w:r>
      <w:r w:rsidR="00346FD0">
        <w:rPr>
          <w:rFonts w:ascii="Calibri" w:hAnsi="Calibri"/>
          <w:sz w:val="22"/>
          <w:szCs w:val="22"/>
        </w:rPr>
        <w:t xml:space="preserve"> pro Nemocnici Nymburk s.r.o.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46D9B227" w14:textId="18008C5C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D305" w14:textId="77777777" w:rsidR="005374CB" w:rsidRDefault="005374CB" w:rsidP="00265930">
      <w:r>
        <w:separator/>
      </w:r>
    </w:p>
  </w:endnote>
  <w:endnote w:type="continuationSeparator" w:id="0">
    <w:p w14:paraId="5CF92E0A" w14:textId="77777777" w:rsidR="005374CB" w:rsidRDefault="005374CB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A104" w14:textId="7BE1E571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96342B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96342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997E" w14:textId="77777777" w:rsidR="005374CB" w:rsidRDefault="005374CB" w:rsidP="00265930">
      <w:r>
        <w:separator/>
      </w:r>
    </w:p>
  </w:footnote>
  <w:footnote w:type="continuationSeparator" w:id="0">
    <w:p w14:paraId="4167AB09" w14:textId="77777777" w:rsidR="005374CB" w:rsidRDefault="005374CB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C669B" w14:paraId="53D10633" w14:textId="77777777" w:rsidTr="00675026">
      <w:trPr>
        <w:trHeight w:hRule="exact" w:val="1286"/>
      </w:trPr>
      <w:tc>
        <w:tcPr>
          <w:tcW w:w="1277" w:type="dxa"/>
          <w:vAlign w:val="center"/>
          <w:hideMark/>
        </w:tcPr>
        <w:p w14:paraId="105ADEF8" w14:textId="765D7AE2" w:rsidR="00CC669B" w:rsidRDefault="00CC669B" w:rsidP="00CC669B">
          <w:pPr>
            <w:tabs>
              <w:tab w:val="center" w:pos="4536"/>
              <w:tab w:val="right" w:pos="9072"/>
            </w:tabs>
            <w:rPr>
              <w:rFonts w:cstheme="minorBidi"/>
              <w:b/>
              <w:sz w:val="12"/>
              <w:szCs w:val="12"/>
              <w:lang w:eastAsia="en-US"/>
            </w:rPr>
          </w:pPr>
          <w:bookmarkStart w:id="1" w:name="_Hlk4034257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E7C6E5" wp14:editId="1AC5F60B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214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92892DC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Theme="minorHAnsi" w:hAnsiTheme="minorHAnsi" w:cstheme="minorBidi"/>
              <w:color w:val="0098CE"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br/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7496AF53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="Calibri" w:hAnsi="Calibri" w:cstheme="minorBidi"/>
              <w:b/>
              <w:sz w:val="18"/>
              <w:szCs w:val="18"/>
            </w:rPr>
          </w:pP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</w:tbl>
  <w:bookmarkEnd w:id="1"/>
  <w:p w14:paraId="632455F3" w14:textId="633B80AE" w:rsidR="00CC669B" w:rsidRDefault="00926BDF" w:rsidP="00926BDF">
    <w:pPr>
      <w:pStyle w:val="Zhlav"/>
      <w:jc w:val="right"/>
    </w:pPr>
    <w:r>
      <w:t>Příloha č. 4</w:t>
    </w:r>
    <w:r w:rsidR="00346FD0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D"/>
    <w:rsid w:val="0001722E"/>
    <w:rsid w:val="000B0494"/>
    <w:rsid w:val="001141BD"/>
    <w:rsid w:val="00121175"/>
    <w:rsid w:val="001C5176"/>
    <w:rsid w:val="001E0FFE"/>
    <w:rsid w:val="00265930"/>
    <w:rsid w:val="00267257"/>
    <w:rsid w:val="00297AA3"/>
    <w:rsid w:val="002E08EF"/>
    <w:rsid w:val="00346FD0"/>
    <w:rsid w:val="004B4FC8"/>
    <w:rsid w:val="005374CB"/>
    <w:rsid w:val="005E0DA6"/>
    <w:rsid w:val="00675026"/>
    <w:rsid w:val="006D6E6F"/>
    <w:rsid w:val="0073591E"/>
    <w:rsid w:val="0078432D"/>
    <w:rsid w:val="007F0895"/>
    <w:rsid w:val="00867867"/>
    <w:rsid w:val="008A41F2"/>
    <w:rsid w:val="008E3AF2"/>
    <w:rsid w:val="00926BDF"/>
    <w:rsid w:val="0096342B"/>
    <w:rsid w:val="00A50273"/>
    <w:rsid w:val="00A52459"/>
    <w:rsid w:val="00A8372A"/>
    <w:rsid w:val="00AA53D5"/>
    <w:rsid w:val="00AD5706"/>
    <w:rsid w:val="00BA263C"/>
    <w:rsid w:val="00BC68E2"/>
    <w:rsid w:val="00C21D63"/>
    <w:rsid w:val="00C57219"/>
    <w:rsid w:val="00C63001"/>
    <w:rsid w:val="00C657C3"/>
    <w:rsid w:val="00CC0914"/>
    <w:rsid w:val="00CC669B"/>
    <w:rsid w:val="00CD21AC"/>
    <w:rsid w:val="00CF465D"/>
    <w:rsid w:val="00D36D82"/>
    <w:rsid w:val="00DB59B3"/>
    <w:rsid w:val="00F03F45"/>
    <w:rsid w:val="00FE521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2020-05-21T14:19:00Z</dcterms:created>
  <dcterms:modified xsi:type="dcterms:W3CDTF">2020-08-29T11:01:00Z</dcterms:modified>
</cp:coreProperties>
</file>