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17665" w14:textId="104C0AEF" w:rsidR="00882E0F" w:rsidRDefault="00882E0F" w:rsidP="009457F3">
      <w:pPr>
        <w:spacing w:line="276" w:lineRule="auto"/>
        <w:jc w:val="center"/>
        <w:rPr>
          <w:b/>
          <w:bCs/>
          <w:sz w:val="28"/>
          <w:szCs w:val="28"/>
        </w:rPr>
      </w:pPr>
      <w:r>
        <w:rPr>
          <w:b/>
          <w:bCs/>
          <w:sz w:val="28"/>
          <w:szCs w:val="28"/>
        </w:rPr>
        <w:t>KOMPLEXNÍ SERVIS PRÁDLA</w:t>
      </w:r>
      <w:r w:rsidR="00720339">
        <w:rPr>
          <w:b/>
          <w:bCs/>
          <w:sz w:val="28"/>
          <w:szCs w:val="28"/>
        </w:rPr>
        <w:t xml:space="preserve"> PRO NEMOCNICI NYMBURK s.r.o.</w:t>
      </w:r>
    </w:p>
    <w:p w14:paraId="504C301D" w14:textId="4B4BAAC5" w:rsidR="004938F2" w:rsidRDefault="004938F2" w:rsidP="009457F3">
      <w:pPr>
        <w:spacing w:line="276" w:lineRule="auto"/>
        <w:jc w:val="center"/>
        <w:rPr>
          <w:b/>
          <w:bCs/>
          <w:color w:val="FF0000"/>
          <w:sz w:val="28"/>
          <w:szCs w:val="28"/>
        </w:rPr>
      </w:pPr>
      <w:r w:rsidRPr="004938F2">
        <w:rPr>
          <w:b/>
          <w:bCs/>
          <w:color w:val="FF0000"/>
          <w:sz w:val="28"/>
          <w:szCs w:val="28"/>
        </w:rPr>
        <w:t xml:space="preserve">Technická specifikace předmětu plnění veřejné zakázky – </w:t>
      </w:r>
      <w:proofErr w:type="gramStart"/>
      <w:r w:rsidRPr="004938F2">
        <w:rPr>
          <w:b/>
          <w:bCs/>
          <w:color w:val="FF0000"/>
          <w:sz w:val="28"/>
          <w:szCs w:val="28"/>
        </w:rPr>
        <w:t>návrh -PTK</w:t>
      </w:r>
      <w:proofErr w:type="gramEnd"/>
    </w:p>
    <w:p w14:paraId="3C3EE5A4" w14:textId="35416950" w:rsidR="004938F2" w:rsidRDefault="004938F2" w:rsidP="009E6690">
      <w:pPr>
        <w:pStyle w:val="Nadpis2"/>
      </w:pPr>
    </w:p>
    <w:p w14:paraId="113368A0" w14:textId="48BDCE28" w:rsidR="00DC0D36" w:rsidRDefault="00DC0D36" w:rsidP="00DC0D36">
      <w:pPr>
        <w:pStyle w:val="Nadpis2"/>
        <w:numPr>
          <w:ilvl w:val="0"/>
          <w:numId w:val="19"/>
        </w:numPr>
      </w:pPr>
      <w:r w:rsidRPr="00172FE5">
        <w:t>Vymezení pojmů</w:t>
      </w:r>
      <w:r>
        <w:t>:</w:t>
      </w:r>
    </w:p>
    <w:tbl>
      <w:tblPr>
        <w:tblStyle w:val="TableGrid"/>
        <w:tblW w:w="9169"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26"/>
        <w:gridCol w:w="49"/>
      </w:tblGrid>
      <w:tr w:rsidR="00DC0D36" w:rsidRPr="00027871" w14:paraId="7494A95D" w14:textId="77777777" w:rsidTr="00E615FD">
        <w:trPr>
          <w:gridAfter w:val="1"/>
          <w:wAfter w:w="49" w:type="dxa"/>
          <w:trHeight w:val="1247"/>
        </w:trPr>
        <w:tc>
          <w:tcPr>
            <w:tcW w:w="2694" w:type="dxa"/>
            <w:vAlign w:val="center"/>
          </w:tcPr>
          <w:p w14:paraId="7C4171C7" w14:textId="77777777" w:rsidR="00DC0D36" w:rsidRPr="00172FE5" w:rsidRDefault="00DC0D36" w:rsidP="00E615FD">
            <w:pPr>
              <w:spacing w:after="120" w:line="276" w:lineRule="auto"/>
              <w:ind w:left="6" w:right="10"/>
              <w:rPr>
                <w:i/>
              </w:rPr>
            </w:pPr>
            <w:r w:rsidRPr="00172FE5">
              <w:rPr>
                <w:i/>
              </w:rPr>
              <w:t>„Komplexní servis prádla – služba“</w:t>
            </w:r>
          </w:p>
        </w:tc>
        <w:tc>
          <w:tcPr>
            <w:tcW w:w="6426" w:type="dxa"/>
            <w:vAlign w:val="center"/>
          </w:tcPr>
          <w:p w14:paraId="75B6CD36" w14:textId="77777777" w:rsidR="00DC0D36" w:rsidRDefault="00DC0D36" w:rsidP="00E615FD">
            <w:pPr>
              <w:spacing w:after="120" w:line="276" w:lineRule="auto"/>
              <w:ind w:left="6" w:right="10"/>
              <w:jc w:val="both"/>
            </w:pPr>
            <w:r w:rsidRPr="00172FE5">
              <w:t>je ve fázi zadávacího řízení předmětem zadávané veřejné zakázky, který je specifikovaný zadávací dokumentací</w:t>
            </w:r>
            <w:r>
              <w:t xml:space="preserve"> a</w:t>
            </w:r>
            <w:r w:rsidRPr="00172FE5">
              <w:t xml:space="preserve"> ve fázi realizace je předmětem uzavřené smlouvy. </w:t>
            </w:r>
          </w:p>
          <w:p w14:paraId="00EB7C71" w14:textId="77777777" w:rsidR="00DC0D36" w:rsidRDefault="00DC0D36" w:rsidP="00E615FD">
            <w:pPr>
              <w:spacing w:after="120" w:line="276" w:lineRule="auto"/>
              <w:ind w:left="6" w:right="10"/>
              <w:jc w:val="both"/>
              <w:rPr>
                <w:rFonts w:eastAsia="Times New Roman" w:cs="Times New Roman"/>
              </w:rPr>
            </w:pPr>
            <w:r w:rsidRPr="00172FE5">
              <w:t xml:space="preserve">Komplexní servis prádla je soubor služeb provedených poskytovatelem, jejichž výsledkem je čisté prádlo k použití ve zdravotnickém zařízení. Do komplexního servisu prádla bude zahrnuto pronajaté prádlo vč. jeho dodání a vlastní prádlo k předání. Komplexní servis prádla zahrnuje praní prádla, čištění, dezinfekci a dezinsekci prádla, jeho žehlení, opravování, skládání, balení a označování, nakládání s rizikovým prádlem (infekční, kontaminované, apod.), logistické zabezpečení distribuce čistého a špinavého prádla včetně kvantitativního zajištění a všechny činnosti s těmito službami spojené tj. zajištění kvality, nastavení kontrolních systémů kvality, předcházení ztrátám, objednávání a vykazování dodávek, definování požadavků na personální zajištění služby, to vše ve sjednaných časech plnění s odběrem a dodáním v dohodnutých </w:t>
            </w:r>
            <w:r>
              <w:t>sběrných</w:t>
            </w:r>
            <w:r w:rsidRPr="00172FE5">
              <w:t xml:space="preserve"> místech.</w:t>
            </w:r>
            <w:r w:rsidRPr="00172FE5">
              <w:rPr>
                <w:rFonts w:eastAsia="Times New Roman" w:cs="Times New Roman"/>
              </w:rPr>
              <w:t xml:space="preserve"> </w:t>
            </w:r>
          </w:p>
          <w:p w14:paraId="6511BD36" w14:textId="77777777" w:rsidR="00DC0D36" w:rsidRPr="00172FE5" w:rsidRDefault="00DC0D36" w:rsidP="00E615FD">
            <w:pPr>
              <w:spacing w:after="120" w:line="276" w:lineRule="auto"/>
              <w:ind w:left="6" w:right="10"/>
              <w:jc w:val="both"/>
            </w:pPr>
            <w:r w:rsidRPr="00172FE5">
              <w:t xml:space="preserve">Komplexní servis prádla bude poskytovatel povinen zabezpečovat v souladu s jednotlivými ustanoveními platných norem a předpisů souvisejících s prádlem ve zdravotnictví a nakládání s ním, zejména podle </w:t>
            </w:r>
            <w:proofErr w:type="spellStart"/>
            <w:r w:rsidRPr="00172FE5">
              <w:t>vyhl</w:t>
            </w:r>
            <w:proofErr w:type="spellEnd"/>
            <w:r w:rsidRPr="00172FE5">
              <w:t xml:space="preserve">. č. 306/2012 Sb. </w:t>
            </w:r>
          </w:p>
        </w:tc>
      </w:tr>
      <w:tr w:rsidR="00DC0D36" w:rsidRPr="00027871" w14:paraId="789C093F" w14:textId="77777777" w:rsidTr="00E615FD">
        <w:trPr>
          <w:gridAfter w:val="1"/>
          <w:wAfter w:w="49" w:type="dxa"/>
          <w:trHeight w:val="1618"/>
        </w:trPr>
        <w:tc>
          <w:tcPr>
            <w:tcW w:w="2694" w:type="dxa"/>
            <w:vAlign w:val="center"/>
          </w:tcPr>
          <w:p w14:paraId="06325DE8" w14:textId="77777777" w:rsidR="00DC0D36" w:rsidRPr="00172FE5" w:rsidRDefault="00DC0D36" w:rsidP="00E615FD">
            <w:pPr>
              <w:spacing w:after="120" w:line="276" w:lineRule="auto"/>
              <w:rPr>
                <w:i/>
              </w:rPr>
            </w:pPr>
            <w:r w:rsidRPr="00172FE5">
              <w:rPr>
                <w:i/>
              </w:rPr>
              <w:t>„Oddělení“</w:t>
            </w:r>
          </w:p>
        </w:tc>
        <w:tc>
          <w:tcPr>
            <w:tcW w:w="6426" w:type="dxa"/>
            <w:vAlign w:val="center"/>
          </w:tcPr>
          <w:p w14:paraId="55495057" w14:textId="77777777" w:rsidR="00DC0D36" w:rsidRPr="00172FE5" w:rsidRDefault="00DC0D36" w:rsidP="00E615FD">
            <w:pPr>
              <w:spacing w:after="120" w:line="276" w:lineRule="auto"/>
              <w:ind w:right="51"/>
              <w:jc w:val="both"/>
            </w:pPr>
            <w:r w:rsidRPr="00172FE5">
              <w:t xml:space="preserve">Oddělení je odborné pracoviště </w:t>
            </w:r>
            <w:r>
              <w:t>zadavatel</w:t>
            </w:r>
            <w:r w:rsidRPr="00172FE5">
              <w:t xml:space="preserve">e zajišťující odborné zdravotnické nebo organizační služby, též organizační jednotka zabezpečující činnost v jedné specializované oblasti. </w:t>
            </w:r>
            <w:r>
              <w:t>Zástupce každého oddělení, kompetentní komunikovat s poskytovatelem služby bude upřesněn před uzavřením smlouvy s vítězným dodavatelem VZ.</w:t>
            </w:r>
          </w:p>
        </w:tc>
      </w:tr>
      <w:tr w:rsidR="00DC0D36" w:rsidRPr="00027871" w14:paraId="462217B4" w14:textId="77777777" w:rsidTr="00E615FD">
        <w:trPr>
          <w:gridAfter w:val="1"/>
          <w:wAfter w:w="49" w:type="dxa"/>
          <w:trHeight w:val="1267"/>
        </w:trPr>
        <w:tc>
          <w:tcPr>
            <w:tcW w:w="2694" w:type="dxa"/>
            <w:vAlign w:val="center"/>
          </w:tcPr>
          <w:p w14:paraId="151BA874" w14:textId="77777777" w:rsidR="00DC0D36" w:rsidRPr="00172FE5" w:rsidRDefault="00DC0D36" w:rsidP="00E615FD">
            <w:pPr>
              <w:spacing w:after="120" w:line="276" w:lineRule="auto"/>
              <w:rPr>
                <w:i/>
              </w:rPr>
            </w:pPr>
            <w:r w:rsidRPr="00172FE5">
              <w:rPr>
                <w:i/>
              </w:rPr>
              <w:t>„Poskytovatel“</w:t>
            </w:r>
            <w:r>
              <w:rPr>
                <w:i/>
              </w:rPr>
              <w:t xml:space="preserve"> nebo „Dodavatel“</w:t>
            </w:r>
          </w:p>
        </w:tc>
        <w:tc>
          <w:tcPr>
            <w:tcW w:w="6426" w:type="dxa"/>
            <w:vAlign w:val="center"/>
          </w:tcPr>
          <w:p w14:paraId="611A39A3" w14:textId="77777777" w:rsidR="00DC0D36" w:rsidRPr="00172FE5" w:rsidRDefault="00DC0D36" w:rsidP="00E615FD">
            <w:pPr>
              <w:spacing w:after="120" w:line="276" w:lineRule="auto"/>
              <w:ind w:right="51"/>
              <w:jc w:val="both"/>
            </w:pPr>
            <w:r w:rsidRPr="00172FE5">
              <w:t xml:space="preserve">je ve fázi průběhu zadávacího řízení účastníkem zadávacího řízení, ve fázi dokončení zadávacího řízení vybraným </w:t>
            </w:r>
            <w:r>
              <w:t>poskyto</w:t>
            </w:r>
            <w:r w:rsidRPr="00172FE5">
              <w:t>vatelem</w:t>
            </w:r>
            <w:r>
              <w:t xml:space="preserve"> (dodavatelem)</w:t>
            </w:r>
            <w:r w:rsidRPr="00172FE5">
              <w:t xml:space="preserve">, s nímž má být uzavřena smlouva, a ve fázi realizace </w:t>
            </w:r>
            <w:r>
              <w:t>poskyto</w:t>
            </w:r>
            <w:r w:rsidRPr="00172FE5">
              <w:t xml:space="preserve">vatelem </w:t>
            </w:r>
            <w:r>
              <w:t xml:space="preserve">(dodavatelem) </w:t>
            </w:r>
            <w:r w:rsidRPr="00172FE5">
              <w:t>komplexního servisu prádla, s nímž je uzavřena smlouva.</w:t>
            </w:r>
          </w:p>
        </w:tc>
      </w:tr>
      <w:tr w:rsidR="00DC0D36" w:rsidRPr="00027871" w14:paraId="6A4BB2B1" w14:textId="77777777" w:rsidTr="00E615FD">
        <w:trPr>
          <w:gridAfter w:val="1"/>
          <w:wAfter w:w="49" w:type="dxa"/>
          <w:trHeight w:val="576"/>
        </w:trPr>
        <w:tc>
          <w:tcPr>
            <w:tcW w:w="2694" w:type="dxa"/>
            <w:vAlign w:val="center"/>
          </w:tcPr>
          <w:p w14:paraId="24F4270A" w14:textId="77777777" w:rsidR="00DC0D36" w:rsidRPr="00172FE5" w:rsidRDefault="00DC0D36" w:rsidP="00E615FD">
            <w:pPr>
              <w:spacing w:after="120" w:line="276" w:lineRule="auto"/>
              <w:rPr>
                <w:i/>
              </w:rPr>
            </w:pPr>
            <w:r w:rsidRPr="00172FE5">
              <w:rPr>
                <w:i/>
              </w:rPr>
              <w:t>„Prádlo“</w:t>
            </w:r>
          </w:p>
        </w:tc>
        <w:tc>
          <w:tcPr>
            <w:tcW w:w="6426" w:type="dxa"/>
            <w:vAlign w:val="center"/>
          </w:tcPr>
          <w:p w14:paraId="458A6B85" w14:textId="77777777" w:rsidR="00DC0D36" w:rsidRPr="00172FE5" w:rsidRDefault="00DC0D36" w:rsidP="00E615FD">
            <w:pPr>
              <w:spacing w:after="120" w:line="276" w:lineRule="auto"/>
              <w:jc w:val="both"/>
            </w:pPr>
            <w:r w:rsidRPr="00172FE5">
              <w:t xml:space="preserve">je obecný pojem, jímž jsou označovány textilie určené pro použití </w:t>
            </w:r>
            <w:r>
              <w:br/>
            </w:r>
            <w:r w:rsidRPr="00172FE5">
              <w:t>v nemocnici.</w:t>
            </w:r>
          </w:p>
        </w:tc>
      </w:tr>
      <w:tr w:rsidR="00DC0D36" w:rsidRPr="00027871" w14:paraId="261EFEAF" w14:textId="77777777" w:rsidTr="00E615FD">
        <w:trPr>
          <w:gridAfter w:val="1"/>
          <w:wAfter w:w="49" w:type="dxa"/>
          <w:trHeight w:val="988"/>
        </w:trPr>
        <w:tc>
          <w:tcPr>
            <w:tcW w:w="2694" w:type="dxa"/>
            <w:vAlign w:val="center"/>
          </w:tcPr>
          <w:p w14:paraId="75132749" w14:textId="77777777" w:rsidR="00DC0D36" w:rsidRPr="00172FE5" w:rsidRDefault="00DC0D36" w:rsidP="00E615FD">
            <w:pPr>
              <w:spacing w:after="120" w:line="276" w:lineRule="auto"/>
              <w:rPr>
                <w:i/>
              </w:rPr>
            </w:pPr>
            <w:r w:rsidRPr="00172FE5">
              <w:rPr>
                <w:i/>
              </w:rPr>
              <w:lastRenderedPageBreak/>
              <w:t>„Čisté prádlo“</w:t>
            </w:r>
          </w:p>
        </w:tc>
        <w:tc>
          <w:tcPr>
            <w:tcW w:w="6426" w:type="dxa"/>
            <w:vAlign w:val="center"/>
          </w:tcPr>
          <w:p w14:paraId="7AD70670" w14:textId="77777777" w:rsidR="00DC0D36" w:rsidRPr="00172FE5" w:rsidRDefault="00DC0D36" w:rsidP="00E615FD">
            <w:pPr>
              <w:spacing w:after="120" w:line="276" w:lineRule="auto"/>
              <w:ind w:right="53"/>
              <w:jc w:val="both"/>
            </w:pPr>
            <w:r w:rsidRPr="00172FE5">
              <w:t xml:space="preserve">je obecný </w:t>
            </w:r>
            <w:r>
              <w:t>pojem,</w:t>
            </w:r>
            <w:r w:rsidRPr="00172FE5">
              <w:t xml:space="preserve"> jímž je označováno vyprané (vyčištěné, dezinfikované, vyžehlené, opravené, poskládané, zabalené</w:t>
            </w:r>
            <w:r>
              <w:t xml:space="preserve"> a voňavé</w:t>
            </w:r>
            <w:r w:rsidRPr="00172FE5">
              <w:t xml:space="preserve">) prádlo připravené pro použití v nemocnici.  </w:t>
            </w:r>
          </w:p>
        </w:tc>
      </w:tr>
      <w:tr w:rsidR="00DC0D36" w:rsidRPr="00027871" w14:paraId="38DD2D08" w14:textId="77777777" w:rsidTr="00E615FD">
        <w:trPr>
          <w:gridAfter w:val="1"/>
          <w:wAfter w:w="49" w:type="dxa"/>
          <w:trHeight w:val="907"/>
        </w:trPr>
        <w:tc>
          <w:tcPr>
            <w:tcW w:w="2694" w:type="dxa"/>
            <w:vAlign w:val="center"/>
          </w:tcPr>
          <w:p w14:paraId="0E1D4D21" w14:textId="77777777" w:rsidR="00DC0D36" w:rsidRPr="00172FE5" w:rsidRDefault="00DC0D36" w:rsidP="00E615FD">
            <w:pPr>
              <w:spacing w:after="120" w:line="276" w:lineRule="auto"/>
              <w:rPr>
                <w:i/>
              </w:rPr>
            </w:pPr>
            <w:r w:rsidRPr="00172FE5">
              <w:rPr>
                <w:i/>
              </w:rPr>
              <w:t>„Špinavé prádlo“</w:t>
            </w:r>
          </w:p>
        </w:tc>
        <w:tc>
          <w:tcPr>
            <w:tcW w:w="6426" w:type="dxa"/>
            <w:vAlign w:val="center"/>
          </w:tcPr>
          <w:p w14:paraId="15249E64" w14:textId="77777777" w:rsidR="00DC0D36" w:rsidRPr="00172FE5" w:rsidRDefault="00DC0D36" w:rsidP="00E615FD">
            <w:pPr>
              <w:spacing w:after="120" w:line="276" w:lineRule="auto"/>
              <w:ind w:right="53"/>
              <w:jc w:val="both"/>
            </w:pPr>
            <w:r w:rsidRPr="00172FE5">
              <w:t xml:space="preserve">je obecný </w:t>
            </w:r>
            <w:r>
              <w:t>pojem</w:t>
            </w:r>
            <w:r w:rsidRPr="00172FE5">
              <w:t>, jímž je označováno v nemocnici použité prádlo určené k vyprání (vyčištění, dezinfikování, vyžehlení, opravě)</w:t>
            </w:r>
            <w:r>
              <w:t>.</w:t>
            </w:r>
          </w:p>
        </w:tc>
      </w:tr>
      <w:tr w:rsidR="00DC0D36" w:rsidRPr="00027871" w14:paraId="4ABAB77B" w14:textId="77777777" w:rsidTr="00E615FD">
        <w:trPr>
          <w:gridAfter w:val="1"/>
          <w:wAfter w:w="49" w:type="dxa"/>
          <w:trHeight w:val="1106"/>
        </w:trPr>
        <w:tc>
          <w:tcPr>
            <w:tcW w:w="2694" w:type="dxa"/>
            <w:vAlign w:val="center"/>
          </w:tcPr>
          <w:p w14:paraId="1815696B" w14:textId="77777777" w:rsidR="00DC0D36" w:rsidRPr="00172FE5" w:rsidRDefault="00DC0D36" w:rsidP="00E615FD">
            <w:pPr>
              <w:spacing w:after="120" w:line="276" w:lineRule="auto"/>
              <w:rPr>
                <w:i/>
              </w:rPr>
            </w:pPr>
            <w:r w:rsidRPr="00172FE5">
              <w:rPr>
                <w:i/>
              </w:rPr>
              <w:t>„Infekční prádlo“</w:t>
            </w:r>
          </w:p>
        </w:tc>
        <w:tc>
          <w:tcPr>
            <w:tcW w:w="6426" w:type="dxa"/>
            <w:vAlign w:val="center"/>
          </w:tcPr>
          <w:p w14:paraId="0879FBBA" w14:textId="77777777" w:rsidR="00DC0D36" w:rsidRPr="00172FE5" w:rsidRDefault="00DC0D36" w:rsidP="00E615FD">
            <w:pPr>
              <w:spacing w:after="120" w:line="276" w:lineRule="auto"/>
              <w:ind w:right="52"/>
              <w:jc w:val="both"/>
            </w:pPr>
            <w:r w:rsidRPr="00172FE5">
              <w:t xml:space="preserve">je obecný </w:t>
            </w:r>
            <w:r>
              <w:t>pojem</w:t>
            </w:r>
            <w:r w:rsidRPr="00172FE5">
              <w:t>, jímž je označováno v nemocnici použité prádlo</w:t>
            </w:r>
            <w:r w:rsidRPr="00172FE5">
              <w:rPr>
                <w:rFonts w:eastAsia="Arial" w:cs="Arial"/>
              </w:rPr>
              <w:t xml:space="preserve"> </w:t>
            </w:r>
            <w:r w:rsidRPr="00172FE5">
              <w:t>kontaminované biologickým materiálem a prádlo, které použil pacient s infekčním onemocněním, určené k vyprání (vyčištění, dezinfikování, vyžehlení, opravě).</w:t>
            </w:r>
          </w:p>
        </w:tc>
      </w:tr>
      <w:tr w:rsidR="00DC0D36" w:rsidRPr="00027871" w14:paraId="6248393E" w14:textId="77777777" w:rsidTr="00E615FD">
        <w:trPr>
          <w:gridAfter w:val="1"/>
          <w:wAfter w:w="49" w:type="dxa"/>
          <w:trHeight w:val="644"/>
        </w:trPr>
        <w:tc>
          <w:tcPr>
            <w:tcW w:w="2694" w:type="dxa"/>
            <w:vAlign w:val="center"/>
          </w:tcPr>
          <w:p w14:paraId="781DCA43" w14:textId="77777777" w:rsidR="00DC0D36" w:rsidRPr="001E4DAD" w:rsidRDefault="00DC0D36" w:rsidP="00E615FD">
            <w:pPr>
              <w:spacing w:after="120" w:line="276" w:lineRule="auto"/>
              <w:rPr>
                <w:i/>
              </w:rPr>
            </w:pPr>
            <w:r w:rsidRPr="001E4DAD">
              <w:rPr>
                <w:rFonts w:cs="Arial"/>
                <w:i/>
              </w:rPr>
              <w:t>„Operační prádlo“</w:t>
            </w:r>
          </w:p>
        </w:tc>
        <w:tc>
          <w:tcPr>
            <w:tcW w:w="6426" w:type="dxa"/>
            <w:vAlign w:val="center"/>
          </w:tcPr>
          <w:p w14:paraId="29E571B7" w14:textId="77777777" w:rsidR="00DC0D36" w:rsidRPr="00172FE5" w:rsidRDefault="00DC0D36" w:rsidP="00E615FD">
            <w:pPr>
              <w:widowControl w:val="0"/>
              <w:spacing w:line="276" w:lineRule="auto"/>
              <w:jc w:val="both"/>
            </w:pPr>
            <w:r w:rsidRPr="001E4DAD">
              <w:rPr>
                <w:rFonts w:cs="Arial"/>
              </w:rPr>
              <w:t xml:space="preserve">je prádlo používané na operačních sálech. Se špinavým operačním prádlem se zachází jako s prádlem infekčním. </w:t>
            </w:r>
          </w:p>
        </w:tc>
      </w:tr>
      <w:tr w:rsidR="00DC0D36" w:rsidRPr="00027871" w14:paraId="4B87E5A3" w14:textId="77777777" w:rsidTr="00E615FD">
        <w:trPr>
          <w:gridAfter w:val="1"/>
          <w:wAfter w:w="49" w:type="dxa"/>
          <w:trHeight w:val="267"/>
        </w:trPr>
        <w:tc>
          <w:tcPr>
            <w:tcW w:w="2694" w:type="dxa"/>
            <w:vAlign w:val="center"/>
          </w:tcPr>
          <w:p w14:paraId="07C8EF78" w14:textId="77777777" w:rsidR="00DC0D36" w:rsidRPr="00172FE5" w:rsidRDefault="00DC0D36" w:rsidP="00E615FD">
            <w:pPr>
              <w:spacing w:after="120" w:line="276" w:lineRule="auto"/>
              <w:rPr>
                <w:i/>
              </w:rPr>
            </w:pPr>
            <w:r w:rsidRPr="00172FE5">
              <w:rPr>
                <w:i/>
              </w:rPr>
              <w:t>„Systémové prádlo“</w:t>
            </w:r>
          </w:p>
        </w:tc>
        <w:tc>
          <w:tcPr>
            <w:tcW w:w="6426" w:type="dxa"/>
            <w:vAlign w:val="center"/>
          </w:tcPr>
          <w:p w14:paraId="4297904E" w14:textId="77777777" w:rsidR="00DC0D36" w:rsidRPr="00172FE5" w:rsidRDefault="00DC0D36" w:rsidP="00E615FD">
            <w:pPr>
              <w:spacing w:after="120" w:line="276" w:lineRule="auto"/>
              <w:ind w:right="10"/>
              <w:jc w:val="both"/>
            </w:pPr>
            <w:r w:rsidRPr="00172FE5">
              <w:t xml:space="preserve">je prádlo určené k použití </w:t>
            </w:r>
            <w:r>
              <w:t>zadavatel</w:t>
            </w:r>
            <w:r w:rsidRPr="00172FE5">
              <w:t>em dodané poskytovatelem v rámci komplexního servisu prádla.</w:t>
            </w:r>
            <w:r>
              <w:t xml:space="preserve"> Jedná se o prádlo ložní, pacientské, osobní a ostatní.</w:t>
            </w:r>
          </w:p>
        </w:tc>
      </w:tr>
      <w:tr w:rsidR="00DC0D36" w:rsidRPr="00404A8E" w14:paraId="59FA9580" w14:textId="77777777" w:rsidTr="00E615FD">
        <w:trPr>
          <w:trHeight w:val="1324"/>
        </w:trPr>
        <w:tc>
          <w:tcPr>
            <w:tcW w:w="2694" w:type="dxa"/>
            <w:vAlign w:val="center"/>
          </w:tcPr>
          <w:p w14:paraId="37818E3C" w14:textId="77777777" w:rsidR="00DC0D36" w:rsidRPr="00404A8E" w:rsidRDefault="00DC0D36" w:rsidP="00E615FD">
            <w:pPr>
              <w:spacing w:after="120" w:line="276" w:lineRule="auto"/>
              <w:rPr>
                <w:i/>
              </w:rPr>
            </w:pPr>
            <w:r w:rsidRPr="00404A8E">
              <w:rPr>
                <w:rFonts w:ascii="Calibri" w:hAnsi="Calibri" w:cs="Arial"/>
              </w:rPr>
              <w:t>„Pronajímané prádlo“</w:t>
            </w:r>
          </w:p>
        </w:tc>
        <w:tc>
          <w:tcPr>
            <w:tcW w:w="6475" w:type="dxa"/>
            <w:gridSpan w:val="2"/>
            <w:vAlign w:val="center"/>
          </w:tcPr>
          <w:p w14:paraId="003A5C7B" w14:textId="77777777" w:rsidR="00DC0D36" w:rsidRPr="00404A8E" w:rsidRDefault="00DC0D36" w:rsidP="00E615FD">
            <w:pPr>
              <w:widowControl w:val="0"/>
              <w:spacing w:line="276" w:lineRule="auto"/>
              <w:jc w:val="both"/>
            </w:pPr>
            <w:r w:rsidRPr="00404A8E">
              <w:rPr>
                <w:rFonts w:ascii="Calibri" w:hAnsi="Calibri" w:cs="Calibri"/>
              </w:rPr>
              <w:t xml:space="preserve">prádlo, které je po celou dobu trvání smlouvy v majetku poskytovatele. Jedná se o předem daný sortiment prádla, které systémově obíhá mezi nemocnicí a poskytovatelem na základě uzavřené smlouvy a požadavků nemocnice. Pronajímané prádlo bude začleněno do systémového prádla. </w:t>
            </w:r>
          </w:p>
        </w:tc>
      </w:tr>
      <w:tr w:rsidR="00DC0D36" w:rsidRPr="00027871" w14:paraId="344BA584" w14:textId="77777777" w:rsidTr="00E615FD">
        <w:trPr>
          <w:trHeight w:val="1839"/>
        </w:trPr>
        <w:tc>
          <w:tcPr>
            <w:tcW w:w="2694" w:type="dxa"/>
            <w:vAlign w:val="center"/>
          </w:tcPr>
          <w:p w14:paraId="7D463FE4" w14:textId="77777777" w:rsidR="00DC0D36" w:rsidRPr="00172FE5" w:rsidRDefault="00DC0D36" w:rsidP="00E615FD">
            <w:pPr>
              <w:spacing w:after="120" w:line="276" w:lineRule="auto"/>
              <w:rPr>
                <w:i/>
              </w:rPr>
            </w:pPr>
            <w:r w:rsidRPr="00172FE5">
              <w:rPr>
                <w:i/>
              </w:rPr>
              <w:t>„Vlastní prádlo k předání“</w:t>
            </w:r>
          </w:p>
        </w:tc>
        <w:tc>
          <w:tcPr>
            <w:tcW w:w="6475" w:type="dxa"/>
            <w:gridSpan w:val="2"/>
            <w:vAlign w:val="center"/>
          </w:tcPr>
          <w:p w14:paraId="0B0E07BD" w14:textId="77777777" w:rsidR="00DC0D36" w:rsidRPr="00172FE5" w:rsidRDefault="00DC0D36" w:rsidP="00E615FD">
            <w:pPr>
              <w:spacing w:after="120" w:line="276" w:lineRule="auto"/>
              <w:ind w:right="99"/>
              <w:jc w:val="both"/>
            </w:pPr>
            <w:r w:rsidRPr="00172FE5">
              <w:t>prádlo, které je v majetku nemocnice, a které má poskytovatel povinnost převzít od nemocnice před zahájením plnění služby pro další použití a postupné vyřazení po ukončení možnosti jeho použitelnosti. Toto prádlo bude poskytovatelem postupně, tj. po ukončení jeho životnosti, nahrazováno prádlem pronajímaným, čímž bude zajištěno efektivní využití vlastního prádla k předání.</w:t>
            </w:r>
          </w:p>
        </w:tc>
      </w:tr>
      <w:tr w:rsidR="00DC0D36" w:rsidRPr="00027871" w14:paraId="29F8A070" w14:textId="77777777" w:rsidTr="00E615FD">
        <w:trPr>
          <w:trHeight w:val="737"/>
        </w:trPr>
        <w:tc>
          <w:tcPr>
            <w:tcW w:w="2694" w:type="dxa"/>
            <w:vAlign w:val="center"/>
          </w:tcPr>
          <w:p w14:paraId="55199A36" w14:textId="77777777" w:rsidR="00DC0D36" w:rsidRPr="00172FE5" w:rsidRDefault="00DC0D36" w:rsidP="00E615FD">
            <w:pPr>
              <w:spacing w:after="120" w:line="276" w:lineRule="auto"/>
              <w:rPr>
                <w:i/>
              </w:rPr>
            </w:pPr>
            <w:r w:rsidRPr="00172FE5">
              <w:rPr>
                <w:i/>
              </w:rPr>
              <w:t>„Vlastní, nesystémové prádlo“</w:t>
            </w:r>
          </w:p>
        </w:tc>
        <w:tc>
          <w:tcPr>
            <w:tcW w:w="6475" w:type="dxa"/>
            <w:gridSpan w:val="2"/>
            <w:vAlign w:val="center"/>
          </w:tcPr>
          <w:p w14:paraId="523DDA9D" w14:textId="77777777" w:rsidR="00DC0D36" w:rsidRPr="00172FE5" w:rsidRDefault="00DC0D36" w:rsidP="00E615FD">
            <w:pPr>
              <w:spacing w:after="120" w:line="276" w:lineRule="auto"/>
              <w:ind w:right="100"/>
              <w:jc w:val="both"/>
            </w:pPr>
            <w:r w:rsidRPr="00172FE5">
              <w:t>prádlo, které je a zůstane v majetku nemocnice, u něhož bude poskytovatel provádět praní</w:t>
            </w:r>
            <w:r>
              <w:t xml:space="preserve"> a</w:t>
            </w:r>
            <w:r w:rsidRPr="00172FE5">
              <w:t xml:space="preserve"> chemické čistěn</w:t>
            </w:r>
            <w:r>
              <w:t>í</w:t>
            </w:r>
            <w:r w:rsidRPr="00172FE5">
              <w:t xml:space="preserve">. </w:t>
            </w:r>
          </w:p>
        </w:tc>
      </w:tr>
      <w:tr w:rsidR="00DC0D36" w:rsidRPr="00027871" w14:paraId="3E5BCEAD" w14:textId="77777777" w:rsidTr="00E615FD">
        <w:trPr>
          <w:trHeight w:val="296"/>
        </w:trPr>
        <w:tc>
          <w:tcPr>
            <w:tcW w:w="2694" w:type="dxa"/>
            <w:vAlign w:val="center"/>
          </w:tcPr>
          <w:p w14:paraId="422FB5A4" w14:textId="77777777" w:rsidR="00DC0D36" w:rsidRPr="00172FE5" w:rsidRDefault="00DC0D36" w:rsidP="00E615FD">
            <w:pPr>
              <w:spacing w:after="120" w:line="276" w:lineRule="auto"/>
              <w:rPr>
                <w:i/>
              </w:rPr>
            </w:pPr>
            <w:r w:rsidRPr="00172FE5">
              <w:rPr>
                <w:i/>
              </w:rPr>
              <w:t>„Ložní prádlo“</w:t>
            </w:r>
          </w:p>
        </w:tc>
        <w:tc>
          <w:tcPr>
            <w:tcW w:w="6475" w:type="dxa"/>
            <w:gridSpan w:val="2"/>
            <w:vAlign w:val="center"/>
          </w:tcPr>
          <w:p w14:paraId="3B581CF6" w14:textId="77777777" w:rsidR="00DC0D36" w:rsidRPr="00172FE5" w:rsidRDefault="00DC0D36" w:rsidP="00E615FD">
            <w:pPr>
              <w:spacing w:after="120" w:line="276" w:lineRule="auto"/>
              <w:jc w:val="both"/>
            </w:pPr>
            <w:r w:rsidRPr="00172FE5">
              <w:t>je prádlo určené k povlékání lůžek.</w:t>
            </w:r>
          </w:p>
        </w:tc>
      </w:tr>
      <w:tr w:rsidR="00DC0D36" w:rsidRPr="00027871" w14:paraId="107B3C15" w14:textId="77777777" w:rsidTr="00E615FD">
        <w:trPr>
          <w:trHeight w:val="332"/>
        </w:trPr>
        <w:tc>
          <w:tcPr>
            <w:tcW w:w="2694" w:type="dxa"/>
            <w:vAlign w:val="center"/>
          </w:tcPr>
          <w:p w14:paraId="63149D5C" w14:textId="77777777" w:rsidR="00DC0D36" w:rsidRPr="00172FE5" w:rsidRDefault="00DC0D36" w:rsidP="00E615FD">
            <w:pPr>
              <w:spacing w:after="120" w:line="276" w:lineRule="auto"/>
              <w:rPr>
                <w:i/>
              </w:rPr>
            </w:pPr>
            <w:r w:rsidRPr="00172FE5">
              <w:rPr>
                <w:i/>
              </w:rPr>
              <w:t>„Pacientské prádlo“</w:t>
            </w:r>
          </w:p>
        </w:tc>
        <w:tc>
          <w:tcPr>
            <w:tcW w:w="6475" w:type="dxa"/>
            <w:gridSpan w:val="2"/>
            <w:vAlign w:val="center"/>
          </w:tcPr>
          <w:p w14:paraId="28E5BC72" w14:textId="77777777" w:rsidR="00DC0D36" w:rsidRPr="00172FE5" w:rsidRDefault="00DC0D36" w:rsidP="00E615FD">
            <w:pPr>
              <w:spacing w:after="120" w:line="276" w:lineRule="auto"/>
              <w:jc w:val="both"/>
            </w:pPr>
            <w:r w:rsidRPr="00172FE5">
              <w:t>je prádlo užívané pacienty po dobu pobytu v nemocnici.</w:t>
            </w:r>
          </w:p>
        </w:tc>
      </w:tr>
      <w:tr w:rsidR="00DC0D36" w:rsidRPr="00027871" w14:paraId="75BA9E19" w14:textId="77777777" w:rsidTr="00E615FD">
        <w:trPr>
          <w:trHeight w:val="579"/>
        </w:trPr>
        <w:tc>
          <w:tcPr>
            <w:tcW w:w="2694" w:type="dxa"/>
            <w:vAlign w:val="center"/>
          </w:tcPr>
          <w:p w14:paraId="62BC9CDC" w14:textId="77777777" w:rsidR="00DC0D36" w:rsidRPr="00172FE5" w:rsidRDefault="00DC0D36" w:rsidP="00E615FD">
            <w:pPr>
              <w:spacing w:after="120" w:line="276" w:lineRule="auto"/>
              <w:rPr>
                <w:i/>
              </w:rPr>
            </w:pPr>
            <w:r w:rsidRPr="00172FE5">
              <w:rPr>
                <w:i/>
              </w:rPr>
              <w:t>„</w:t>
            </w:r>
            <w:r>
              <w:rPr>
                <w:i/>
              </w:rPr>
              <w:t>O</w:t>
            </w:r>
            <w:r w:rsidRPr="00172FE5">
              <w:rPr>
                <w:i/>
              </w:rPr>
              <w:t>sobní prádlo“</w:t>
            </w:r>
            <w:r>
              <w:rPr>
                <w:i/>
              </w:rPr>
              <w:t xml:space="preserve"> nebo „Pracovní prádlo“</w:t>
            </w:r>
          </w:p>
        </w:tc>
        <w:tc>
          <w:tcPr>
            <w:tcW w:w="6475" w:type="dxa"/>
            <w:gridSpan w:val="2"/>
            <w:vAlign w:val="center"/>
          </w:tcPr>
          <w:p w14:paraId="78DA9CB4" w14:textId="77777777" w:rsidR="00DC0D36" w:rsidRPr="00172FE5" w:rsidRDefault="00DC0D36" w:rsidP="00E615FD">
            <w:pPr>
              <w:spacing w:after="120" w:line="276" w:lineRule="auto"/>
              <w:jc w:val="both"/>
            </w:pPr>
            <w:r w:rsidRPr="00172FE5">
              <w:t>je prádlo po</w:t>
            </w:r>
            <w:r>
              <w:t>u</w:t>
            </w:r>
            <w:r w:rsidRPr="00172FE5">
              <w:t>žívané zaměstnanci nemocnice k výkonu pracovní činnosti ve zdravotnických i nezdravotnických profesích.</w:t>
            </w:r>
          </w:p>
        </w:tc>
      </w:tr>
      <w:tr w:rsidR="00DC0D36" w:rsidRPr="00027871" w14:paraId="34F32D0E" w14:textId="77777777" w:rsidTr="00E615FD">
        <w:trPr>
          <w:trHeight w:val="620"/>
        </w:trPr>
        <w:tc>
          <w:tcPr>
            <w:tcW w:w="2694" w:type="dxa"/>
            <w:vAlign w:val="center"/>
          </w:tcPr>
          <w:p w14:paraId="135016E7" w14:textId="77777777" w:rsidR="00DC0D36" w:rsidRPr="00172FE5" w:rsidRDefault="00DC0D36" w:rsidP="00E615FD">
            <w:pPr>
              <w:spacing w:after="120" w:line="276" w:lineRule="auto"/>
              <w:rPr>
                <w:i/>
              </w:rPr>
            </w:pPr>
            <w:r w:rsidRPr="00172FE5">
              <w:rPr>
                <w:i/>
              </w:rPr>
              <w:t>„Ostatní prádlo“</w:t>
            </w:r>
          </w:p>
        </w:tc>
        <w:tc>
          <w:tcPr>
            <w:tcW w:w="6475" w:type="dxa"/>
            <w:gridSpan w:val="2"/>
            <w:vAlign w:val="center"/>
          </w:tcPr>
          <w:p w14:paraId="028B4C1A" w14:textId="77777777" w:rsidR="00DC0D36" w:rsidRPr="00172FE5" w:rsidRDefault="00DC0D36" w:rsidP="00E615FD">
            <w:pPr>
              <w:spacing w:after="120" w:line="276" w:lineRule="auto"/>
              <w:jc w:val="both"/>
            </w:pPr>
            <w:r w:rsidRPr="00172FE5">
              <w:t xml:space="preserve">je prádlo používané k obecným účelům (ručníky, </w:t>
            </w:r>
            <w:proofErr w:type="gramStart"/>
            <w:r w:rsidRPr="00172FE5">
              <w:t>utěrky,</w:t>
            </w:r>
            <w:proofErr w:type="gramEnd"/>
            <w:r>
              <w:t xml:space="preserve"> </w:t>
            </w:r>
            <w:r w:rsidRPr="00172FE5">
              <w:t>apod.) nezařazené do předchozích kategorií.</w:t>
            </w:r>
          </w:p>
        </w:tc>
      </w:tr>
      <w:tr w:rsidR="00DC0D36" w:rsidRPr="00027871" w14:paraId="37EF374B" w14:textId="77777777" w:rsidTr="00E615FD">
        <w:trPr>
          <w:trHeight w:val="1078"/>
        </w:trPr>
        <w:tc>
          <w:tcPr>
            <w:tcW w:w="2694" w:type="dxa"/>
            <w:vAlign w:val="center"/>
          </w:tcPr>
          <w:p w14:paraId="701440FC" w14:textId="77777777" w:rsidR="00DC0D36" w:rsidRPr="00172FE5" w:rsidRDefault="00DC0D36" w:rsidP="00E615FD">
            <w:pPr>
              <w:spacing w:after="120" w:line="276" w:lineRule="auto"/>
              <w:rPr>
                <w:i/>
              </w:rPr>
            </w:pPr>
            <w:r w:rsidRPr="00172FE5">
              <w:rPr>
                <w:i/>
              </w:rPr>
              <w:t>„Zdravotnický personál“</w:t>
            </w:r>
          </w:p>
        </w:tc>
        <w:tc>
          <w:tcPr>
            <w:tcW w:w="6475" w:type="dxa"/>
            <w:gridSpan w:val="2"/>
            <w:vAlign w:val="center"/>
          </w:tcPr>
          <w:p w14:paraId="540DFEA7" w14:textId="77777777" w:rsidR="00DC0D36" w:rsidRPr="00172FE5" w:rsidRDefault="00DC0D36" w:rsidP="00E615FD">
            <w:pPr>
              <w:spacing w:after="120" w:line="276" w:lineRule="auto"/>
              <w:ind w:right="100"/>
              <w:jc w:val="both"/>
            </w:pPr>
            <w:r w:rsidRPr="00172FE5">
              <w:t>jsou zaměstnanci působící jako lékaři, nelékařští zdravotničtí pracovníci (všeobecné sestry, zdravotní laboranti, fyzioterapeuti, sanitá</w:t>
            </w:r>
            <w:r>
              <w:t>ř</w:t>
            </w:r>
            <w:r w:rsidRPr="00172FE5">
              <w:t>ky/sanitáři, aj.), pro něž bude zajišťováno systémové prádlo.</w:t>
            </w:r>
          </w:p>
        </w:tc>
      </w:tr>
      <w:tr w:rsidR="00DC0D36" w:rsidRPr="00027871" w14:paraId="7BDAB9A1" w14:textId="77777777" w:rsidTr="00E615FD">
        <w:trPr>
          <w:trHeight w:val="540"/>
        </w:trPr>
        <w:tc>
          <w:tcPr>
            <w:tcW w:w="2694" w:type="dxa"/>
            <w:vAlign w:val="center"/>
          </w:tcPr>
          <w:p w14:paraId="6F28FDED" w14:textId="77777777" w:rsidR="00DC0D36" w:rsidRPr="00172FE5" w:rsidRDefault="00DC0D36" w:rsidP="00E615FD">
            <w:pPr>
              <w:spacing w:after="120" w:line="276" w:lineRule="auto"/>
              <w:ind w:right="195"/>
              <w:rPr>
                <w:i/>
              </w:rPr>
            </w:pPr>
            <w:r w:rsidRPr="00172FE5">
              <w:rPr>
                <w:i/>
              </w:rPr>
              <w:t>„Nezdravotnický personál“</w:t>
            </w:r>
          </w:p>
        </w:tc>
        <w:tc>
          <w:tcPr>
            <w:tcW w:w="6475" w:type="dxa"/>
            <w:gridSpan w:val="2"/>
            <w:vAlign w:val="center"/>
          </w:tcPr>
          <w:p w14:paraId="12A26A75" w14:textId="77777777" w:rsidR="00DC0D36" w:rsidRPr="00172FE5" w:rsidRDefault="00DC0D36" w:rsidP="00E615FD">
            <w:pPr>
              <w:spacing w:after="120" w:line="276" w:lineRule="auto"/>
              <w:jc w:val="both"/>
            </w:pPr>
            <w:r w:rsidRPr="00172FE5">
              <w:t>jsou zaměstnanci působící v jiných než zdravotnických profesích.</w:t>
            </w:r>
          </w:p>
        </w:tc>
      </w:tr>
      <w:tr w:rsidR="00DC0D36" w:rsidRPr="00027871" w14:paraId="4075DDBE" w14:textId="77777777" w:rsidTr="00E615FD">
        <w:trPr>
          <w:trHeight w:val="397"/>
        </w:trPr>
        <w:tc>
          <w:tcPr>
            <w:tcW w:w="2694" w:type="dxa"/>
            <w:vAlign w:val="center"/>
          </w:tcPr>
          <w:p w14:paraId="11105F5C" w14:textId="77777777" w:rsidR="00DC0D36" w:rsidRPr="00172FE5" w:rsidRDefault="00DC0D36" w:rsidP="00E615FD">
            <w:pPr>
              <w:spacing w:after="120" w:line="276" w:lineRule="auto"/>
              <w:rPr>
                <w:i/>
              </w:rPr>
            </w:pPr>
            <w:r w:rsidRPr="00172FE5">
              <w:rPr>
                <w:i/>
              </w:rPr>
              <w:lastRenderedPageBreak/>
              <w:t>„Manipulační technika“</w:t>
            </w:r>
          </w:p>
        </w:tc>
        <w:tc>
          <w:tcPr>
            <w:tcW w:w="6475" w:type="dxa"/>
            <w:gridSpan w:val="2"/>
            <w:vAlign w:val="center"/>
          </w:tcPr>
          <w:p w14:paraId="3C27084A" w14:textId="77777777" w:rsidR="00DC0D36" w:rsidRPr="00172FE5" w:rsidRDefault="00DC0D36" w:rsidP="00E615FD">
            <w:pPr>
              <w:spacing w:after="120"/>
              <w:ind w:right="10"/>
              <w:jc w:val="both"/>
            </w:pPr>
            <w:r w:rsidRPr="00172FE5">
              <w:t xml:space="preserve">přepravníky určené pro manipulaci s prádlem (např. přepravní klece), které budou užívány pro převoz prádla v rámci </w:t>
            </w:r>
            <w:r>
              <w:t xml:space="preserve">oddělení. </w:t>
            </w:r>
            <w:r w:rsidRPr="00172FE5">
              <w:t xml:space="preserve">Manipulační technika je ve vlastnictví poskytovatele a musí odpovídat jednotlivým ustanovením platných norem a předpisů souvisejících s prádlem ve zdravotnictví a nakládání s ním, zejména pak </w:t>
            </w:r>
            <w:proofErr w:type="spellStart"/>
            <w:r w:rsidRPr="00172FE5">
              <w:t>vyhl</w:t>
            </w:r>
            <w:proofErr w:type="spellEnd"/>
            <w:r w:rsidRPr="00172FE5">
              <w:t>. č</w:t>
            </w:r>
            <w:r w:rsidRPr="00BB44D5">
              <w:t xml:space="preserve">. </w:t>
            </w:r>
            <w:r w:rsidRPr="00BB44D5">
              <w:rPr>
                <w:rFonts w:cs="Helvetica"/>
              </w:rPr>
              <w:t>244/2017 Sb.</w:t>
            </w:r>
          </w:p>
        </w:tc>
      </w:tr>
      <w:tr w:rsidR="00DC0D36" w:rsidRPr="00027871" w14:paraId="533EFCCC" w14:textId="77777777" w:rsidTr="00E615FD">
        <w:trPr>
          <w:gridAfter w:val="1"/>
          <w:wAfter w:w="49" w:type="dxa"/>
          <w:trHeight w:val="1080"/>
        </w:trPr>
        <w:tc>
          <w:tcPr>
            <w:tcW w:w="2694" w:type="dxa"/>
            <w:vAlign w:val="center"/>
          </w:tcPr>
          <w:p w14:paraId="04C89A38" w14:textId="77777777" w:rsidR="00DC0D36" w:rsidRPr="00172FE5" w:rsidRDefault="00DC0D36" w:rsidP="00E615FD">
            <w:pPr>
              <w:spacing w:after="120" w:line="276" w:lineRule="auto"/>
              <w:rPr>
                <w:i/>
              </w:rPr>
            </w:pPr>
            <w:r w:rsidRPr="00172FE5">
              <w:rPr>
                <w:i/>
              </w:rPr>
              <w:t>„Čipová technologie“</w:t>
            </w:r>
          </w:p>
        </w:tc>
        <w:tc>
          <w:tcPr>
            <w:tcW w:w="6426" w:type="dxa"/>
            <w:vAlign w:val="center"/>
          </w:tcPr>
          <w:p w14:paraId="1ED101CE" w14:textId="77777777" w:rsidR="00DC0D36" w:rsidRPr="00172FE5" w:rsidRDefault="00DC0D36" w:rsidP="00E615FD">
            <w:pPr>
              <w:spacing w:after="120" w:line="276" w:lineRule="auto"/>
              <w:jc w:val="both"/>
            </w:pPr>
            <w:r w:rsidRPr="00172FE5">
              <w:t>je způsob označování veškerého systémového prádla s vlastnostmi elektronického značení, umožňující sledování oběhu každého kusu prádla.</w:t>
            </w:r>
          </w:p>
        </w:tc>
      </w:tr>
    </w:tbl>
    <w:p w14:paraId="2971E38D" w14:textId="77777777" w:rsidR="00DC0D36" w:rsidRPr="00DC0D36" w:rsidRDefault="00DC0D36" w:rsidP="00DC0D36">
      <w:pPr>
        <w:rPr>
          <w:lang w:eastAsia="cs-CZ"/>
        </w:rPr>
      </w:pPr>
    </w:p>
    <w:tbl>
      <w:tblPr>
        <w:tblStyle w:val="Mkatabulky"/>
        <w:tblW w:w="0" w:type="auto"/>
        <w:tblLook w:val="04A0" w:firstRow="1" w:lastRow="0" w:firstColumn="1" w:lastColumn="0" w:noHBand="0" w:noVBand="1"/>
      </w:tblPr>
      <w:tblGrid>
        <w:gridCol w:w="9062"/>
      </w:tblGrid>
      <w:tr w:rsidR="009E6690" w14:paraId="7533B966" w14:textId="77777777" w:rsidTr="009E6690">
        <w:trPr>
          <w:trHeight w:val="86"/>
        </w:trPr>
        <w:tc>
          <w:tcPr>
            <w:tcW w:w="9062" w:type="dxa"/>
          </w:tcPr>
          <w:p w14:paraId="0F2763FE" w14:textId="6A0A4DB9" w:rsidR="009E6690" w:rsidRDefault="009E6690" w:rsidP="00DC0D36">
            <w:pPr>
              <w:pStyle w:val="Nadpis2"/>
              <w:numPr>
                <w:ilvl w:val="0"/>
                <w:numId w:val="17"/>
              </w:numPr>
              <w:outlineLvl w:val="1"/>
            </w:pPr>
            <w:r w:rsidRPr="0074662E">
              <w:t xml:space="preserve">Předmět </w:t>
            </w:r>
            <w:r w:rsidR="00DC0D36">
              <w:t>zadávacího řízení</w:t>
            </w:r>
            <w:r w:rsidRPr="0074662E">
              <w:t>:</w:t>
            </w:r>
          </w:p>
        </w:tc>
      </w:tr>
    </w:tbl>
    <w:p w14:paraId="66DD78A3" w14:textId="293DD78D" w:rsidR="00413AFA" w:rsidRDefault="00413AFA" w:rsidP="005A46CB">
      <w:pPr>
        <w:spacing w:line="276" w:lineRule="auto"/>
        <w:jc w:val="both"/>
      </w:pPr>
      <w:r>
        <w:t xml:space="preserve">Předmětem veřejné zakázky </w:t>
      </w:r>
      <w:r w:rsidR="00522036">
        <w:t xml:space="preserve">(dále jen „VZ“) </w:t>
      </w:r>
      <w:r>
        <w:t xml:space="preserve">je zajištění </w:t>
      </w:r>
      <w:r w:rsidR="009457F3">
        <w:t xml:space="preserve">služby </w:t>
      </w:r>
      <w:r>
        <w:t xml:space="preserve">komplexního servisu praní prádla a pronájmu systémového prádla pro Nemocnici Nymburk s.r.o. </w:t>
      </w:r>
      <w:r w:rsidR="00CA4C14">
        <w:t xml:space="preserve">po dobu </w:t>
      </w:r>
      <w:r w:rsidR="00D006CA">
        <w:t>96</w:t>
      </w:r>
      <w:r w:rsidR="00CA4C14">
        <w:t xml:space="preserve"> měsíců od data účinnosti smlouvy. Zadavatel požaduje zajištění služby pro ložní, osobní a ostatní prádlo.</w:t>
      </w:r>
    </w:p>
    <w:p w14:paraId="32BE6AE4" w14:textId="5550AF8B" w:rsidR="001A216F" w:rsidRDefault="003A53F2" w:rsidP="005A46CB">
      <w:pPr>
        <w:spacing w:line="276" w:lineRule="auto"/>
        <w:jc w:val="both"/>
      </w:pPr>
      <w:r>
        <w:t>Součástí komplexního servisu prádla bude praní, chemické čištění, běžné opravy, úpravy, plynulé výměny vyřazených kusů za nové, distribuc</w:t>
      </w:r>
      <w:r w:rsidR="00065ABF">
        <w:t>e</w:t>
      </w:r>
      <w:r>
        <w:t xml:space="preserve"> do místa sídla zadavatele a kompletní logistik</w:t>
      </w:r>
      <w:r w:rsidR="00065ABF">
        <w:t>a</w:t>
      </w:r>
      <w:r>
        <w:t xml:space="preserve"> prádla.</w:t>
      </w:r>
      <w:r w:rsidR="00192801">
        <w:t xml:space="preserve"> Výsledkem komplexního servisu prádla musí být čisté prádlo vhodné k použití ve zdravotnickém zařízení.</w:t>
      </w:r>
    </w:p>
    <w:p w14:paraId="0D114E92" w14:textId="31776C2F" w:rsidR="005A46CB" w:rsidRDefault="005A46CB" w:rsidP="005A46CB">
      <w:pPr>
        <w:spacing w:line="276" w:lineRule="auto"/>
        <w:jc w:val="both"/>
      </w:pPr>
      <w:r>
        <w:t>Všechno prádlo (systémové i nesystémové) bude vyprané, beze skvrn, v optimální čistotě a bělosti (případně dezinfikované), suché, vyžehlené, srovnané dle druhů (ložní prádlo bude roztříděno na povlaky na polštáře, prostěradla, povlaky na peřiny a podložky, osobní prádlo bude roztříděno na haleny, šaty a kalhoty), složené</w:t>
      </w:r>
      <w:r w:rsidR="009457F3">
        <w:t>, vhodně zabalené</w:t>
      </w:r>
      <w:r>
        <w:t xml:space="preserve"> a voňavé.</w:t>
      </w:r>
    </w:p>
    <w:p w14:paraId="17BFB0EF" w14:textId="54D9BC60" w:rsidR="005A46CB" w:rsidRDefault="005A46CB" w:rsidP="005A46CB">
      <w:pPr>
        <w:spacing w:line="276" w:lineRule="auto"/>
        <w:jc w:val="both"/>
      </w:pPr>
      <w:r>
        <w:t>Dodavatel bere na vědomí skutečnost, že v nemocnici se vyskytuje infekční prádlo, jehož údržba vyžaduje dezinfekci a speciální nakládání. Standardně se jedná o více znečištěné prádlo nebo prádlo použité infekčními pacienty. Toto prádlo bude oddělené ve speciálních barevně označených pytlích.</w:t>
      </w:r>
      <w:r w:rsidR="00065ABF">
        <w:t xml:space="preserve"> Dodavatel bude tyto pytle s infekčním prádlem převážet ve speciálních kontejnerech oddělené od ostatního prádla.</w:t>
      </w:r>
    </w:p>
    <w:p w14:paraId="714D2124" w14:textId="2FD12BD8" w:rsidR="00B771BD" w:rsidRDefault="00B771BD" w:rsidP="005A46CB">
      <w:pPr>
        <w:spacing w:line="276" w:lineRule="auto"/>
        <w:jc w:val="both"/>
      </w:pPr>
      <w:r>
        <w:t>Veškerá logistika a distribuce prádla včetně pronájmu manipulační techniky musí být zahrnuta v cenové nabídce dodavatele</w:t>
      </w:r>
      <w:r w:rsidR="00C27CA5">
        <w:t xml:space="preserve"> a musí být zajištěna vlastní technikou a personálem dodavatele.</w:t>
      </w:r>
    </w:p>
    <w:p w14:paraId="2D3DEFA7" w14:textId="63B549CD" w:rsidR="00DC56EA" w:rsidRDefault="00DC56EA" w:rsidP="005A46CB">
      <w:pPr>
        <w:spacing w:line="276" w:lineRule="auto"/>
        <w:jc w:val="both"/>
      </w:pPr>
      <w:r w:rsidRPr="005A46CB">
        <w:rPr>
          <w:u w:val="single"/>
        </w:rPr>
        <w:t>V kom</w:t>
      </w:r>
      <w:r w:rsidR="00192801" w:rsidRPr="005A46CB">
        <w:rPr>
          <w:u w:val="single"/>
        </w:rPr>
        <w:t>p</w:t>
      </w:r>
      <w:r w:rsidRPr="005A46CB">
        <w:rPr>
          <w:u w:val="single"/>
        </w:rPr>
        <w:t>lexním servi</w:t>
      </w:r>
      <w:r w:rsidR="00192801" w:rsidRPr="005A46CB">
        <w:rPr>
          <w:u w:val="single"/>
        </w:rPr>
        <w:t>su prádla bude začleněno</w:t>
      </w:r>
      <w:r w:rsidR="00192801">
        <w:t>:</w:t>
      </w:r>
    </w:p>
    <w:p w14:paraId="748EEAD1" w14:textId="1D33DF7F" w:rsidR="00192801" w:rsidRDefault="00192801" w:rsidP="005A46CB">
      <w:pPr>
        <w:pStyle w:val="Odstavecseseznamem"/>
        <w:numPr>
          <w:ilvl w:val="0"/>
          <w:numId w:val="4"/>
        </w:numPr>
        <w:spacing w:line="276" w:lineRule="auto"/>
        <w:ind w:left="567" w:hanging="283"/>
        <w:jc w:val="both"/>
      </w:pPr>
      <w:r>
        <w:t>Pronajímané prádlo, které zůstane v majetku dodavatele a nemocnice bude za toto prádlo hradit nájemné</w:t>
      </w:r>
      <w:r w:rsidR="005A46CB">
        <w:t xml:space="preserve"> (= tzv. systémové prádlo).</w:t>
      </w:r>
    </w:p>
    <w:p w14:paraId="16039597" w14:textId="08B9801C" w:rsidR="00192801" w:rsidRDefault="00192801" w:rsidP="005A46CB">
      <w:pPr>
        <w:pStyle w:val="Odstavecseseznamem"/>
        <w:numPr>
          <w:ilvl w:val="0"/>
          <w:numId w:val="4"/>
        </w:numPr>
        <w:spacing w:line="276" w:lineRule="auto"/>
        <w:ind w:left="567" w:hanging="283"/>
        <w:jc w:val="both"/>
      </w:pPr>
      <w:r>
        <w:t xml:space="preserve">Vlastní prádlo k </w:t>
      </w:r>
      <w:r w:rsidRPr="00167809">
        <w:t>předání, které je v současné době ve vlastnictví nemocnice. Poskytovatel toto prádlo od nemocnice převezme a začlení ho do systémového prádla. Převzaté prádlo bude poskytovatelem postupně, tj. po ukončení jeho životnosti nahrazováno pronajímaným prádlem</w:t>
      </w:r>
      <w:r w:rsidR="005A46CB">
        <w:t xml:space="preserve"> (= tzv. systémové prádlo nemocnice)</w:t>
      </w:r>
      <w:r w:rsidRPr="00167809">
        <w:t>.</w:t>
      </w:r>
      <w:r w:rsidR="005A46CB">
        <w:t xml:space="preserve"> </w:t>
      </w:r>
      <w:r w:rsidRPr="00167809">
        <w:t xml:space="preserve"> </w:t>
      </w:r>
      <w:r>
        <w:t xml:space="preserve"> </w:t>
      </w:r>
    </w:p>
    <w:p w14:paraId="5DB6CC43" w14:textId="49D86808" w:rsidR="00192801" w:rsidRDefault="00192801" w:rsidP="005A46CB">
      <w:pPr>
        <w:pStyle w:val="Odstavecseseznamem"/>
        <w:numPr>
          <w:ilvl w:val="0"/>
          <w:numId w:val="4"/>
        </w:numPr>
        <w:spacing w:line="276" w:lineRule="auto"/>
        <w:ind w:left="567" w:hanging="283"/>
        <w:jc w:val="both"/>
      </w:pPr>
      <w:r w:rsidRPr="00167809">
        <w:t>Vlastní, nesystémové prádlo, které je a zůstane ve vlastnictví nemocnice</w:t>
      </w:r>
      <w:r>
        <w:t xml:space="preserve"> – viz tabulka spotřeba prádla v</w:t>
      </w:r>
      <w:r w:rsidR="005A46CB">
        <w:t> </w:t>
      </w:r>
      <w:r>
        <w:t>NNBK</w:t>
      </w:r>
      <w:r w:rsidR="005A46CB">
        <w:t xml:space="preserve"> (= tzv. nesystémové prádlo nemocnice)</w:t>
      </w:r>
      <w:r>
        <w:t>.</w:t>
      </w:r>
    </w:p>
    <w:p w14:paraId="08781A60" w14:textId="77777777" w:rsidR="00AC397D" w:rsidRDefault="00AC397D" w:rsidP="00227932">
      <w:pPr>
        <w:spacing w:line="276" w:lineRule="auto"/>
        <w:jc w:val="both"/>
      </w:pPr>
    </w:p>
    <w:p w14:paraId="4B02C853" w14:textId="6CC6C7D7" w:rsidR="004938F2" w:rsidRPr="009E6690" w:rsidRDefault="00AC397D" w:rsidP="00DC0D36">
      <w:pPr>
        <w:pStyle w:val="Odstavecseseznamem"/>
        <w:numPr>
          <w:ilvl w:val="1"/>
          <w:numId w:val="18"/>
        </w:numPr>
        <w:spacing w:line="276" w:lineRule="auto"/>
        <w:jc w:val="both"/>
        <w:rPr>
          <w:b/>
          <w:bCs/>
        </w:rPr>
      </w:pPr>
      <w:r w:rsidRPr="004938F2">
        <w:rPr>
          <w:b/>
          <w:bCs/>
          <w:sz w:val="24"/>
          <w:szCs w:val="24"/>
        </w:rPr>
        <w:lastRenderedPageBreak/>
        <w:t>Popis současného stavu</w:t>
      </w:r>
    </w:p>
    <w:p w14:paraId="64F0BF21" w14:textId="02E1422A" w:rsidR="009E6690" w:rsidRDefault="009E6690" w:rsidP="009E6690">
      <w:pPr>
        <w:pStyle w:val="Odstavecseseznamem"/>
        <w:spacing w:line="276" w:lineRule="auto"/>
        <w:ind w:left="371"/>
        <w:jc w:val="both"/>
        <w:rPr>
          <w:b/>
          <w:bCs/>
          <w:sz w:val="24"/>
          <w:szCs w:val="24"/>
        </w:rPr>
      </w:pPr>
    </w:p>
    <w:p w14:paraId="0F578D20" w14:textId="77777777" w:rsidR="009E6690" w:rsidRPr="00D42732" w:rsidRDefault="009E6690" w:rsidP="009E6690">
      <w:pPr>
        <w:spacing w:line="276" w:lineRule="auto"/>
        <w:jc w:val="both"/>
        <w:rPr>
          <w:b/>
          <w:bCs/>
        </w:rPr>
      </w:pPr>
      <w:r w:rsidRPr="00D42732">
        <w:rPr>
          <w:b/>
          <w:bCs/>
        </w:rPr>
        <w:t>Počet lůžek v NNBK je cca 160.</w:t>
      </w:r>
    </w:p>
    <w:p w14:paraId="2CCDB10F" w14:textId="77777777" w:rsidR="009E6690" w:rsidRPr="00D42732" w:rsidRDefault="009E6690" w:rsidP="009E6690">
      <w:pPr>
        <w:spacing w:line="276" w:lineRule="auto"/>
        <w:jc w:val="both"/>
        <w:rPr>
          <w:b/>
          <w:bCs/>
        </w:rPr>
      </w:pPr>
      <w:r w:rsidRPr="00D42732">
        <w:rPr>
          <w:b/>
          <w:bCs/>
        </w:rPr>
        <w:t>Počet zaměstnanců je cca 500 přepočtených úvazků v následujícím členění:</w:t>
      </w:r>
    </w:p>
    <w:tbl>
      <w:tblPr>
        <w:tblStyle w:val="Mkatabulky"/>
        <w:tblW w:w="0" w:type="auto"/>
        <w:tblLook w:val="04A0" w:firstRow="1" w:lastRow="0" w:firstColumn="1" w:lastColumn="0" w:noHBand="0" w:noVBand="1"/>
      </w:tblPr>
      <w:tblGrid>
        <w:gridCol w:w="4531"/>
        <w:gridCol w:w="4531"/>
      </w:tblGrid>
      <w:tr w:rsidR="009E6690" w14:paraId="2D6EB10D" w14:textId="77777777" w:rsidTr="00AF47F7">
        <w:tc>
          <w:tcPr>
            <w:tcW w:w="4531" w:type="dxa"/>
          </w:tcPr>
          <w:p w14:paraId="6A0E5B46" w14:textId="77777777" w:rsidR="009E6690" w:rsidRPr="00CE71A2" w:rsidRDefault="009E6690" w:rsidP="00AF47F7">
            <w:pPr>
              <w:spacing w:line="276" w:lineRule="auto"/>
              <w:jc w:val="both"/>
              <w:rPr>
                <w:b/>
                <w:bCs/>
              </w:rPr>
            </w:pPr>
            <w:bookmarkStart w:id="0" w:name="OLE_LINK1"/>
            <w:r w:rsidRPr="00CE71A2">
              <w:rPr>
                <w:b/>
                <w:bCs/>
              </w:rPr>
              <w:t>TYP PROFESE</w:t>
            </w:r>
          </w:p>
        </w:tc>
        <w:tc>
          <w:tcPr>
            <w:tcW w:w="4531" w:type="dxa"/>
          </w:tcPr>
          <w:p w14:paraId="43D06991" w14:textId="77777777" w:rsidR="009E6690" w:rsidRPr="00CE71A2" w:rsidRDefault="009E6690" w:rsidP="00AF47F7">
            <w:pPr>
              <w:spacing w:line="276" w:lineRule="auto"/>
              <w:jc w:val="both"/>
              <w:rPr>
                <w:b/>
                <w:bCs/>
              </w:rPr>
            </w:pPr>
            <w:r w:rsidRPr="00CE71A2">
              <w:rPr>
                <w:b/>
                <w:bCs/>
              </w:rPr>
              <w:t>POČET ZAMĚSTNANCŮ</w:t>
            </w:r>
          </w:p>
        </w:tc>
      </w:tr>
      <w:tr w:rsidR="009E6690" w14:paraId="5D629444" w14:textId="77777777" w:rsidTr="00AF47F7">
        <w:tc>
          <w:tcPr>
            <w:tcW w:w="4531" w:type="dxa"/>
          </w:tcPr>
          <w:p w14:paraId="0A8AFD3E" w14:textId="77777777" w:rsidR="009E6690" w:rsidRDefault="009E6690" w:rsidP="00AF47F7">
            <w:pPr>
              <w:spacing w:line="276" w:lineRule="auto"/>
              <w:jc w:val="both"/>
            </w:pPr>
            <w:r>
              <w:t>Lékaři a radiologičtí asistenti, fyzioterapeuti, záchranáři</w:t>
            </w:r>
          </w:p>
        </w:tc>
        <w:tc>
          <w:tcPr>
            <w:tcW w:w="4531" w:type="dxa"/>
            <w:vAlign w:val="center"/>
          </w:tcPr>
          <w:p w14:paraId="1121EBDF" w14:textId="77777777" w:rsidR="009E6690" w:rsidRDefault="009E6690" w:rsidP="00AF47F7">
            <w:pPr>
              <w:spacing w:line="276" w:lineRule="auto"/>
              <w:jc w:val="both"/>
            </w:pPr>
            <w:r>
              <w:t>225</w:t>
            </w:r>
          </w:p>
        </w:tc>
      </w:tr>
      <w:tr w:rsidR="009E6690" w14:paraId="4FC994AF" w14:textId="77777777" w:rsidTr="00AF47F7">
        <w:tc>
          <w:tcPr>
            <w:tcW w:w="4531" w:type="dxa"/>
          </w:tcPr>
          <w:p w14:paraId="29DECEC5" w14:textId="77777777" w:rsidR="009E6690" w:rsidRDefault="009E6690" w:rsidP="00AF47F7">
            <w:pPr>
              <w:spacing w:line="276" w:lineRule="auto"/>
              <w:jc w:val="both"/>
            </w:pPr>
            <w:r>
              <w:t>Sestry a ošetřovatelky, porodní asistentky</w:t>
            </w:r>
          </w:p>
        </w:tc>
        <w:tc>
          <w:tcPr>
            <w:tcW w:w="4531" w:type="dxa"/>
          </w:tcPr>
          <w:p w14:paraId="63AF1BC7" w14:textId="77777777" w:rsidR="009E6690" w:rsidRDefault="009E6690" w:rsidP="00AF47F7">
            <w:pPr>
              <w:spacing w:line="276" w:lineRule="auto"/>
              <w:jc w:val="both"/>
            </w:pPr>
            <w:r>
              <w:t>270</w:t>
            </w:r>
          </w:p>
        </w:tc>
      </w:tr>
      <w:tr w:rsidR="009E6690" w14:paraId="46FC0868" w14:textId="77777777" w:rsidTr="00AF47F7">
        <w:tc>
          <w:tcPr>
            <w:tcW w:w="4531" w:type="dxa"/>
          </w:tcPr>
          <w:p w14:paraId="0359CCED" w14:textId="77777777" w:rsidR="009E6690" w:rsidRDefault="009E6690" w:rsidP="00AF47F7">
            <w:pPr>
              <w:spacing w:line="276" w:lineRule="auto"/>
              <w:jc w:val="both"/>
            </w:pPr>
            <w:r>
              <w:t>Laboranti a farmaceuti</w:t>
            </w:r>
          </w:p>
        </w:tc>
        <w:tc>
          <w:tcPr>
            <w:tcW w:w="4531" w:type="dxa"/>
          </w:tcPr>
          <w:p w14:paraId="2717614A" w14:textId="77777777" w:rsidR="009E6690" w:rsidRDefault="009E6690" w:rsidP="00AF47F7">
            <w:pPr>
              <w:spacing w:line="276" w:lineRule="auto"/>
              <w:jc w:val="both"/>
            </w:pPr>
            <w:r>
              <w:t>23</w:t>
            </w:r>
          </w:p>
        </w:tc>
      </w:tr>
      <w:tr w:rsidR="009E6690" w14:paraId="2DD9A33D" w14:textId="77777777" w:rsidTr="00AF47F7">
        <w:tc>
          <w:tcPr>
            <w:tcW w:w="4531" w:type="dxa"/>
            <w:vAlign w:val="center"/>
          </w:tcPr>
          <w:p w14:paraId="4DDB6448" w14:textId="77777777" w:rsidR="009E6690" w:rsidRDefault="009E6690" w:rsidP="00AF47F7">
            <w:pPr>
              <w:spacing w:line="276" w:lineRule="auto"/>
              <w:ind w:firstLine="34"/>
              <w:jc w:val="both"/>
            </w:pPr>
            <w:r>
              <w:t>Sanitáři, sanitářky, úklidoví pracovníci, pomocné síly ve zdravotnictví</w:t>
            </w:r>
          </w:p>
        </w:tc>
        <w:tc>
          <w:tcPr>
            <w:tcW w:w="4531" w:type="dxa"/>
            <w:vAlign w:val="center"/>
          </w:tcPr>
          <w:p w14:paraId="74A30A93" w14:textId="77777777" w:rsidR="009E6690" w:rsidRDefault="009E6690" w:rsidP="00AF47F7">
            <w:pPr>
              <w:spacing w:line="276" w:lineRule="auto"/>
              <w:jc w:val="both"/>
            </w:pPr>
            <w:r>
              <w:t>140</w:t>
            </w:r>
          </w:p>
        </w:tc>
      </w:tr>
      <w:tr w:rsidR="009E6690" w14:paraId="1AE5D62D" w14:textId="77777777" w:rsidTr="00AF47F7">
        <w:tc>
          <w:tcPr>
            <w:tcW w:w="4531" w:type="dxa"/>
          </w:tcPr>
          <w:p w14:paraId="11581C20" w14:textId="77777777" w:rsidR="009E6690" w:rsidRDefault="009E6690" w:rsidP="00AF47F7">
            <w:pPr>
              <w:spacing w:line="276" w:lineRule="auto"/>
              <w:jc w:val="both"/>
            </w:pPr>
            <w:r>
              <w:t>Pracovníci Stravovacího provozu</w:t>
            </w:r>
          </w:p>
        </w:tc>
        <w:tc>
          <w:tcPr>
            <w:tcW w:w="4531" w:type="dxa"/>
          </w:tcPr>
          <w:p w14:paraId="7C3BBD9B" w14:textId="77777777" w:rsidR="009E6690" w:rsidRDefault="009E6690" w:rsidP="00AF47F7">
            <w:pPr>
              <w:spacing w:line="276" w:lineRule="auto"/>
              <w:jc w:val="both"/>
            </w:pPr>
            <w:r>
              <w:t>13</w:t>
            </w:r>
          </w:p>
        </w:tc>
      </w:tr>
      <w:tr w:rsidR="009E6690" w14:paraId="4298AAF5" w14:textId="77777777" w:rsidTr="00AF47F7">
        <w:tc>
          <w:tcPr>
            <w:tcW w:w="4531" w:type="dxa"/>
          </w:tcPr>
          <w:p w14:paraId="7E56415A" w14:textId="77777777" w:rsidR="009E6690" w:rsidRDefault="009E6690" w:rsidP="00AF47F7">
            <w:pPr>
              <w:spacing w:line="276" w:lineRule="auto"/>
              <w:jc w:val="both"/>
            </w:pPr>
            <w:r>
              <w:t>Pracovníci Údržby</w:t>
            </w:r>
          </w:p>
        </w:tc>
        <w:tc>
          <w:tcPr>
            <w:tcW w:w="4531" w:type="dxa"/>
          </w:tcPr>
          <w:p w14:paraId="4E162510" w14:textId="77777777" w:rsidR="009E6690" w:rsidRDefault="009E6690" w:rsidP="00AF47F7">
            <w:pPr>
              <w:spacing w:line="276" w:lineRule="auto"/>
              <w:jc w:val="both"/>
            </w:pPr>
            <w:r>
              <w:t>11</w:t>
            </w:r>
          </w:p>
        </w:tc>
      </w:tr>
      <w:bookmarkEnd w:id="0"/>
    </w:tbl>
    <w:p w14:paraId="75E3522A" w14:textId="77777777" w:rsidR="009E6690" w:rsidRDefault="009E6690" w:rsidP="009E6690">
      <w:pPr>
        <w:spacing w:line="276" w:lineRule="auto"/>
        <w:jc w:val="both"/>
      </w:pPr>
    </w:p>
    <w:p w14:paraId="2CD41B4E" w14:textId="77777777" w:rsidR="009E6690" w:rsidRPr="00D42732" w:rsidRDefault="009E6690" w:rsidP="009E6690">
      <w:pPr>
        <w:spacing w:line="276" w:lineRule="auto"/>
        <w:jc w:val="both"/>
        <w:rPr>
          <w:b/>
          <w:bCs/>
        </w:rPr>
      </w:pPr>
      <w:r w:rsidRPr="00D42732">
        <w:rPr>
          <w:b/>
          <w:bCs/>
        </w:rPr>
        <w:t>Stávající spotřeba prádla v NNBK je následující:</w:t>
      </w:r>
    </w:p>
    <w:tbl>
      <w:tblPr>
        <w:tblW w:w="8340" w:type="dxa"/>
        <w:tblCellMar>
          <w:left w:w="70" w:type="dxa"/>
          <w:right w:w="70" w:type="dxa"/>
        </w:tblCellMar>
        <w:tblLook w:val="04A0" w:firstRow="1" w:lastRow="0" w:firstColumn="1" w:lastColumn="0" w:noHBand="0" w:noVBand="1"/>
      </w:tblPr>
      <w:tblGrid>
        <w:gridCol w:w="3860"/>
        <w:gridCol w:w="2240"/>
        <w:gridCol w:w="2240"/>
      </w:tblGrid>
      <w:tr w:rsidR="009E6690" w:rsidRPr="00301F24" w14:paraId="102A3D05" w14:textId="77777777" w:rsidTr="00AF47F7">
        <w:trPr>
          <w:trHeight w:val="699"/>
        </w:trPr>
        <w:tc>
          <w:tcPr>
            <w:tcW w:w="3860" w:type="dxa"/>
            <w:tcBorders>
              <w:top w:val="single" w:sz="8" w:space="0" w:color="auto"/>
              <w:left w:val="single" w:sz="8" w:space="0" w:color="auto"/>
              <w:bottom w:val="nil"/>
              <w:right w:val="single" w:sz="4" w:space="0" w:color="auto"/>
            </w:tcBorders>
            <w:shd w:val="clear" w:color="auto" w:fill="auto"/>
            <w:vAlign w:val="center"/>
            <w:hideMark/>
          </w:tcPr>
          <w:p w14:paraId="60285786" w14:textId="77777777" w:rsidR="009E6690" w:rsidRPr="00301F24" w:rsidRDefault="009E6690" w:rsidP="00AF47F7">
            <w:pPr>
              <w:spacing w:after="0" w:line="276" w:lineRule="auto"/>
              <w:jc w:val="both"/>
              <w:rPr>
                <w:rFonts w:ascii="Calibri" w:eastAsia="Times New Roman" w:hAnsi="Calibri" w:cs="Calibri"/>
                <w:b/>
                <w:bCs/>
                <w:color w:val="000000"/>
                <w:lang w:eastAsia="cs-CZ"/>
              </w:rPr>
            </w:pPr>
            <w:r w:rsidRPr="00301F24">
              <w:rPr>
                <w:rFonts w:ascii="Calibri" w:eastAsia="Times New Roman" w:hAnsi="Calibri" w:cs="Calibri"/>
                <w:b/>
                <w:bCs/>
                <w:color w:val="000000"/>
                <w:lang w:eastAsia="cs-CZ"/>
              </w:rPr>
              <w:t>POLOŽKA</w:t>
            </w:r>
          </w:p>
        </w:tc>
        <w:tc>
          <w:tcPr>
            <w:tcW w:w="2240" w:type="dxa"/>
            <w:tcBorders>
              <w:top w:val="single" w:sz="8" w:space="0" w:color="auto"/>
              <w:left w:val="nil"/>
              <w:bottom w:val="nil"/>
              <w:right w:val="single" w:sz="4" w:space="0" w:color="auto"/>
            </w:tcBorders>
            <w:shd w:val="clear" w:color="auto" w:fill="auto"/>
            <w:vAlign w:val="center"/>
            <w:hideMark/>
          </w:tcPr>
          <w:p w14:paraId="06B2A7DE" w14:textId="77777777" w:rsidR="009E6690" w:rsidRPr="00301F24" w:rsidRDefault="009E6690" w:rsidP="00AF47F7">
            <w:pPr>
              <w:spacing w:after="0" w:line="276" w:lineRule="auto"/>
              <w:jc w:val="both"/>
              <w:rPr>
                <w:rFonts w:ascii="Calibri" w:eastAsia="Times New Roman" w:hAnsi="Calibri" w:cs="Calibri"/>
                <w:b/>
                <w:bCs/>
                <w:color w:val="000000"/>
                <w:lang w:eastAsia="cs-CZ"/>
              </w:rPr>
            </w:pPr>
            <w:r w:rsidRPr="00301F24">
              <w:rPr>
                <w:rFonts w:ascii="Calibri" w:eastAsia="Times New Roman" w:hAnsi="Calibri" w:cs="Calibri"/>
                <w:b/>
                <w:bCs/>
                <w:color w:val="000000"/>
                <w:lang w:eastAsia="cs-CZ"/>
              </w:rPr>
              <w:t>MĚSÍČNÍ SPOTŘEBA PRÁDLA</w:t>
            </w:r>
          </w:p>
        </w:tc>
        <w:tc>
          <w:tcPr>
            <w:tcW w:w="2240" w:type="dxa"/>
            <w:tcBorders>
              <w:top w:val="single" w:sz="8" w:space="0" w:color="auto"/>
              <w:left w:val="nil"/>
              <w:bottom w:val="nil"/>
              <w:right w:val="single" w:sz="8" w:space="0" w:color="auto"/>
            </w:tcBorders>
            <w:shd w:val="clear" w:color="auto" w:fill="auto"/>
            <w:vAlign w:val="center"/>
            <w:hideMark/>
          </w:tcPr>
          <w:p w14:paraId="0EDEB09D" w14:textId="77777777" w:rsidR="009E6690" w:rsidRPr="00301F24" w:rsidRDefault="009E6690" w:rsidP="00AF47F7">
            <w:pPr>
              <w:spacing w:after="0" w:line="276" w:lineRule="auto"/>
              <w:jc w:val="both"/>
              <w:rPr>
                <w:rFonts w:ascii="Calibri" w:eastAsia="Times New Roman" w:hAnsi="Calibri" w:cs="Calibri"/>
                <w:b/>
                <w:bCs/>
                <w:color w:val="000000"/>
                <w:lang w:eastAsia="cs-CZ"/>
              </w:rPr>
            </w:pPr>
            <w:r w:rsidRPr="00301F24">
              <w:rPr>
                <w:rFonts w:ascii="Calibri" w:eastAsia="Times New Roman" w:hAnsi="Calibri" w:cs="Calibri"/>
                <w:b/>
                <w:bCs/>
                <w:color w:val="000000"/>
                <w:lang w:eastAsia="cs-CZ"/>
              </w:rPr>
              <w:t>ROČNÍ SPOTŘEBA PRÁDLA</w:t>
            </w:r>
          </w:p>
        </w:tc>
      </w:tr>
      <w:tr w:rsidR="009E6690" w:rsidRPr="00301F24" w14:paraId="08EB84CB" w14:textId="77777777" w:rsidTr="00AF47F7">
        <w:trPr>
          <w:trHeight w:val="288"/>
        </w:trPr>
        <w:tc>
          <w:tcPr>
            <w:tcW w:w="3860" w:type="dxa"/>
            <w:tcBorders>
              <w:top w:val="single" w:sz="8" w:space="0" w:color="auto"/>
              <w:left w:val="single" w:sz="8" w:space="0" w:color="auto"/>
              <w:bottom w:val="single" w:sz="4" w:space="0" w:color="auto"/>
              <w:right w:val="single" w:sz="4" w:space="0" w:color="auto"/>
            </w:tcBorders>
            <w:shd w:val="clear" w:color="auto" w:fill="FFFF00"/>
            <w:noWrap/>
            <w:vAlign w:val="center"/>
            <w:hideMark/>
          </w:tcPr>
          <w:p w14:paraId="3F73B552"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pracovní košile</w:t>
            </w:r>
          </w:p>
        </w:tc>
        <w:tc>
          <w:tcPr>
            <w:tcW w:w="2240" w:type="dxa"/>
            <w:tcBorders>
              <w:top w:val="single" w:sz="8" w:space="0" w:color="auto"/>
              <w:left w:val="nil"/>
              <w:bottom w:val="single" w:sz="4" w:space="0" w:color="auto"/>
              <w:right w:val="single" w:sz="4" w:space="0" w:color="auto"/>
            </w:tcBorders>
            <w:shd w:val="clear" w:color="auto" w:fill="FFFF00"/>
            <w:noWrap/>
            <w:vAlign w:val="center"/>
            <w:hideMark/>
          </w:tcPr>
          <w:p w14:paraId="54FFCFB9"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1</w:t>
            </w:r>
          </w:p>
        </w:tc>
        <w:tc>
          <w:tcPr>
            <w:tcW w:w="2240" w:type="dxa"/>
            <w:tcBorders>
              <w:top w:val="single" w:sz="8" w:space="0" w:color="auto"/>
              <w:left w:val="nil"/>
              <w:bottom w:val="single" w:sz="4" w:space="0" w:color="auto"/>
              <w:right w:val="single" w:sz="8" w:space="0" w:color="auto"/>
            </w:tcBorders>
            <w:shd w:val="clear" w:color="auto" w:fill="FFFF00"/>
            <w:noWrap/>
            <w:vAlign w:val="center"/>
            <w:hideMark/>
          </w:tcPr>
          <w:p w14:paraId="74D0CA3D"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12</w:t>
            </w:r>
          </w:p>
        </w:tc>
      </w:tr>
      <w:tr w:rsidR="009E6690" w:rsidRPr="00301F24" w14:paraId="59336147" w14:textId="77777777" w:rsidTr="00AF47F7">
        <w:trPr>
          <w:trHeight w:val="288"/>
        </w:trPr>
        <w:tc>
          <w:tcPr>
            <w:tcW w:w="3860" w:type="dxa"/>
            <w:tcBorders>
              <w:top w:val="nil"/>
              <w:left w:val="single" w:sz="8" w:space="0" w:color="auto"/>
              <w:bottom w:val="single" w:sz="4" w:space="0" w:color="auto"/>
              <w:right w:val="single" w:sz="4" w:space="0" w:color="auto"/>
            </w:tcBorders>
            <w:shd w:val="clear" w:color="000000" w:fill="FFFF00"/>
            <w:noWrap/>
            <w:vAlign w:val="center"/>
            <w:hideMark/>
          </w:tcPr>
          <w:p w14:paraId="4E521252"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prostěradlo</w:t>
            </w:r>
          </w:p>
        </w:tc>
        <w:tc>
          <w:tcPr>
            <w:tcW w:w="2240" w:type="dxa"/>
            <w:tcBorders>
              <w:top w:val="nil"/>
              <w:left w:val="nil"/>
              <w:bottom w:val="single" w:sz="4" w:space="0" w:color="auto"/>
              <w:right w:val="single" w:sz="4" w:space="0" w:color="auto"/>
            </w:tcBorders>
            <w:shd w:val="clear" w:color="000000" w:fill="FFFF00"/>
            <w:noWrap/>
            <w:vAlign w:val="center"/>
            <w:hideMark/>
          </w:tcPr>
          <w:p w14:paraId="3D95C4EE"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1491</w:t>
            </w:r>
          </w:p>
        </w:tc>
        <w:tc>
          <w:tcPr>
            <w:tcW w:w="2240" w:type="dxa"/>
            <w:tcBorders>
              <w:top w:val="nil"/>
              <w:left w:val="nil"/>
              <w:bottom w:val="single" w:sz="4" w:space="0" w:color="auto"/>
              <w:right w:val="single" w:sz="8" w:space="0" w:color="auto"/>
            </w:tcBorders>
            <w:shd w:val="clear" w:color="000000" w:fill="FFFF00"/>
            <w:noWrap/>
            <w:vAlign w:val="center"/>
            <w:hideMark/>
          </w:tcPr>
          <w:p w14:paraId="35B0C2F1"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17892</w:t>
            </w:r>
          </w:p>
        </w:tc>
      </w:tr>
      <w:tr w:rsidR="009E6690" w:rsidRPr="00301F24" w14:paraId="535E3D01" w14:textId="77777777" w:rsidTr="00AF47F7">
        <w:trPr>
          <w:trHeight w:val="288"/>
        </w:trPr>
        <w:tc>
          <w:tcPr>
            <w:tcW w:w="3860" w:type="dxa"/>
            <w:tcBorders>
              <w:top w:val="nil"/>
              <w:left w:val="single" w:sz="8" w:space="0" w:color="auto"/>
              <w:bottom w:val="single" w:sz="4" w:space="0" w:color="auto"/>
              <w:right w:val="single" w:sz="4" w:space="0" w:color="auto"/>
            </w:tcBorders>
            <w:shd w:val="clear" w:color="000000" w:fill="FFFF00"/>
            <w:noWrap/>
            <w:vAlign w:val="center"/>
            <w:hideMark/>
          </w:tcPr>
          <w:p w14:paraId="2327D6CF"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prostěradlo dětské</w:t>
            </w:r>
          </w:p>
        </w:tc>
        <w:tc>
          <w:tcPr>
            <w:tcW w:w="2240" w:type="dxa"/>
            <w:tcBorders>
              <w:top w:val="nil"/>
              <w:left w:val="nil"/>
              <w:bottom w:val="single" w:sz="4" w:space="0" w:color="auto"/>
              <w:right w:val="single" w:sz="4" w:space="0" w:color="auto"/>
            </w:tcBorders>
            <w:shd w:val="clear" w:color="000000" w:fill="FFFF00"/>
            <w:noWrap/>
            <w:vAlign w:val="center"/>
            <w:hideMark/>
          </w:tcPr>
          <w:p w14:paraId="4A6879E6"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130</w:t>
            </w:r>
          </w:p>
        </w:tc>
        <w:tc>
          <w:tcPr>
            <w:tcW w:w="2240" w:type="dxa"/>
            <w:tcBorders>
              <w:top w:val="nil"/>
              <w:left w:val="nil"/>
              <w:bottom w:val="single" w:sz="4" w:space="0" w:color="auto"/>
              <w:right w:val="single" w:sz="8" w:space="0" w:color="auto"/>
            </w:tcBorders>
            <w:shd w:val="clear" w:color="000000" w:fill="FFFF00"/>
            <w:noWrap/>
            <w:vAlign w:val="center"/>
            <w:hideMark/>
          </w:tcPr>
          <w:p w14:paraId="251936F6"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1560</w:t>
            </w:r>
          </w:p>
        </w:tc>
      </w:tr>
      <w:tr w:rsidR="009E6690" w:rsidRPr="00301F24" w14:paraId="00D075C9" w14:textId="77777777" w:rsidTr="00AF47F7">
        <w:trPr>
          <w:trHeight w:val="288"/>
        </w:trPr>
        <w:tc>
          <w:tcPr>
            <w:tcW w:w="3860" w:type="dxa"/>
            <w:tcBorders>
              <w:top w:val="nil"/>
              <w:left w:val="single" w:sz="8" w:space="0" w:color="auto"/>
              <w:bottom w:val="single" w:sz="4" w:space="0" w:color="auto"/>
              <w:right w:val="single" w:sz="4" w:space="0" w:color="auto"/>
            </w:tcBorders>
            <w:shd w:val="clear" w:color="000000" w:fill="FFFF00"/>
            <w:noWrap/>
            <w:vAlign w:val="center"/>
            <w:hideMark/>
          </w:tcPr>
          <w:p w14:paraId="61572DB2"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povlak</w:t>
            </w:r>
          </w:p>
        </w:tc>
        <w:tc>
          <w:tcPr>
            <w:tcW w:w="2240" w:type="dxa"/>
            <w:tcBorders>
              <w:top w:val="nil"/>
              <w:left w:val="nil"/>
              <w:bottom w:val="single" w:sz="4" w:space="0" w:color="auto"/>
              <w:right w:val="single" w:sz="4" w:space="0" w:color="auto"/>
            </w:tcBorders>
            <w:shd w:val="clear" w:color="000000" w:fill="FFFF00"/>
            <w:noWrap/>
            <w:vAlign w:val="center"/>
            <w:hideMark/>
          </w:tcPr>
          <w:p w14:paraId="6880F9CD"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1743</w:t>
            </w:r>
          </w:p>
        </w:tc>
        <w:tc>
          <w:tcPr>
            <w:tcW w:w="2240" w:type="dxa"/>
            <w:tcBorders>
              <w:top w:val="nil"/>
              <w:left w:val="nil"/>
              <w:bottom w:val="single" w:sz="4" w:space="0" w:color="auto"/>
              <w:right w:val="single" w:sz="8" w:space="0" w:color="auto"/>
            </w:tcBorders>
            <w:shd w:val="clear" w:color="000000" w:fill="FFFF00"/>
            <w:noWrap/>
            <w:vAlign w:val="center"/>
            <w:hideMark/>
          </w:tcPr>
          <w:p w14:paraId="36FC1C25"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20916</w:t>
            </w:r>
          </w:p>
        </w:tc>
      </w:tr>
      <w:tr w:rsidR="009E6690" w:rsidRPr="00301F24" w14:paraId="4331EE45"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5843584A" w14:textId="77777777" w:rsidR="009E6690" w:rsidRPr="00694976" w:rsidRDefault="009E6690" w:rsidP="00AF47F7">
            <w:pPr>
              <w:spacing w:after="0" w:line="276" w:lineRule="auto"/>
              <w:jc w:val="both"/>
              <w:rPr>
                <w:rFonts w:ascii="Arial" w:eastAsia="Times New Roman" w:hAnsi="Arial" w:cs="Arial"/>
                <w:color w:val="000000"/>
                <w:sz w:val="20"/>
                <w:szCs w:val="20"/>
                <w:lang w:eastAsia="cs-CZ"/>
              </w:rPr>
            </w:pPr>
            <w:r w:rsidRPr="00694976">
              <w:rPr>
                <w:rFonts w:ascii="Arial" w:eastAsia="Times New Roman" w:hAnsi="Arial" w:cs="Arial"/>
                <w:color w:val="000000"/>
                <w:sz w:val="20"/>
                <w:szCs w:val="20"/>
                <w:lang w:eastAsia="cs-CZ"/>
              </w:rPr>
              <w:t>povlak dětský</w:t>
            </w:r>
          </w:p>
        </w:tc>
        <w:tc>
          <w:tcPr>
            <w:tcW w:w="2240" w:type="dxa"/>
            <w:tcBorders>
              <w:top w:val="nil"/>
              <w:left w:val="nil"/>
              <w:bottom w:val="single" w:sz="4" w:space="0" w:color="auto"/>
              <w:right w:val="single" w:sz="4" w:space="0" w:color="auto"/>
            </w:tcBorders>
            <w:shd w:val="clear" w:color="auto" w:fill="auto"/>
            <w:noWrap/>
            <w:vAlign w:val="center"/>
            <w:hideMark/>
          </w:tcPr>
          <w:p w14:paraId="2A9EF889" w14:textId="77777777" w:rsidR="009E6690" w:rsidRPr="00694976" w:rsidRDefault="009E6690" w:rsidP="00AF47F7">
            <w:pPr>
              <w:spacing w:after="0" w:line="276" w:lineRule="auto"/>
              <w:jc w:val="both"/>
              <w:rPr>
                <w:rFonts w:ascii="Arial" w:eastAsia="Times New Roman" w:hAnsi="Arial" w:cs="Arial"/>
                <w:color w:val="000000"/>
                <w:sz w:val="20"/>
                <w:szCs w:val="20"/>
                <w:lang w:eastAsia="cs-CZ"/>
              </w:rPr>
            </w:pPr>
            <w:r w:rsidRPr="00694976">
              <w:rPr>
                <w:rFonts w:ascii="Arial" w:eastAsia="Times New Roman" w:hAnsi="Arial" w:cs="Arial"/>
                <w:color w:val="000000"/>
                <w:sz w:val="20"/>
                <w:szCs w:val="20"/>
                <w:lang w:eastAsia="cs-CZ"/>
              </w:rPr>
              <w:t>10</w:t>
            </w:r>
          </w:p>
        </w:tc>
        <w:tc>
          <w:tcPr>
            <w:tcW w:w="2240" w:type="dxa"/>
            <w:tcBorders>
              <w:top w:val="nil"/>
              <w:left w:val="nil"/>
              <w:bottom w:val="single" w:sz="4" w:space="0" w:color="auto"/>
              <w:right w:val="single" w:sz="8" w:space="0" w:color="auto"/>
            </w:tcBorders>
            <w:shd w:val="clear" w:color="auto" w:fill="auto"/>
            <w:noWrap/>
            <w:vAlign w:val="center"/>
            <w:hideMark/>
          </w:tcPr>
          <w:p w14:paraId="2FB1630E" w14:textId="77777777" w:rsidR="009E6690" w:rsidRPr="00694976" w:rsidRDefault="009E6690" w:rsidP="00AF47F7">
            <w:pPr>
              <w:spacing w:after="0" w:line="276" w:lineRule="auto"/>
              <w:jc w:val="both"/>
              <w:rPr>
                <w:rFonts w:ascii="Calibri" w:eastAsia="Times New Roman" w:hAnsi="Calibri" w:cs="Calibri"/>
                <w:color w:val="000000"/>
                <w:lang w:eastAsia="cs-CZ"/>
              </w:rPr>
            </w:pPr>
            <w:r w:rsidRPr="00694976">
              <w:rPr>
                <w:rFonts w:ascii="Calibri" w:eastAsia="Times New Roman" w:hAnsi="Calibri" w:cs="Calibri"/>
                <w:color w:val="000000"/>
                <w:lang w:eastAsia="cs-CZ"/>
              </w:rPr>
              <w:t>120</w:t>
            </w:r>
          </w:p>
        </w:tc>
      </w:tr>
      <w:tr w:rsidR="009E6690" w:rsidRPr="00301F24" w14:paraId="7DC64F74"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6D8EB344"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polštář</w:t>
            </w:r>
          </w:p>
        </w:tc>
        <w:tc>
          <w:tcPr>
            <w:tcW w:w="2240" w:type="dxa"/>
            <w:tcBorders>
              <w:top w:val="nil"/>
              <w:left w:val="nil"/>
              <w:bottom w:val="single" w:sz="4" w:space="0" w:color="auto"/>
              <w:right w:val="single" w:sz="4" w:space="0" w:color="auto"/>
            </w:tcBorders>
            <w:shd w:val="clear" w:color="auto" w:fill="auto"/>
            <w:noWrap/>
            <w:vAlign w:val="center"/>
            <w:hideMark/>
          </w:tcPr>
          <w:p w14:paraId="16802E9E"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1476</w:t>
            </w:r>
          </w:p>
        </w:tc>
        <w:tc>
          <w:tcPr>
            <w:tcW w:w="2240" w:type="dxa"/>
            <w:tcBorders>
              <w:top w:val="nil"/>
              <w:left w:val="nil"/>
              <w:bottom w:val="single" w:sz="4" w:space="0" w:color="auto"/>
              <w:right w:val="single" w:sz="8" w:space="0" w:color="auto"/>
            </w:tcBorders>
            <w:shd w:val="clear" w:color="auto" w:fill="auto"/>
            <w:noWrap/>
            <w:vAlign w:val="center"/>
            <w:hideMark/>
          </w:tcPr>
          <w:p w14:paraId="4E892110"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17712</w:t>
            </w:r>
          </w:p>
        </w:tc>
      </w:tr>
      <w:tr w:rsidR="009E6690" w:rsidRPr="00301F24" w14:paraId="0FEC978D"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3BE323E1"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polštář malý</w:t>
            </w:r>
          </w:p>
        </w:tc>
        <w:tc>
          <w:tcPr>
            <w:tcW w:w="2240" w:type="dxa"/>
            <w:tcBorders>
              <w:top w:val="nil"/>
              <w:left w:val="nil"/>
              <w:bottom w:val="single" w:sz="4" w:space="0" w:color="auto"/>
              <w:right w:val="single" w:sz="4" w:space="0" w:color="auto"/>
            </w:tcBorders>
            <w:shd w:val="clear" w:color="auto" w:fill="auto"/>
            <w:noWrap/>
            <w:vAlign w:val="center"/>
            <w:hideMark/>
          </w:tcPr>
          <w:p w14:paraId="13E449A1"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21</w:t>
            </w:r>
          </w:p>
        </w:tc>
        <w:tc>
          <w:tcPr>
            <w:tcW w:w="2240" w:type="dxa"/>
            <w:tcBorders>
              <w:top w:val="nil"/>
              <w:left w:val="nil"/>
              <w:bottom w:val="single" w:sz="4" w:space="0" w:color="auto"/>
              <w:right w:val="single" w:sz="8" w:space="0" w:color="auto"/>
            </w:tcBorders>
            <w:shd w:val="clear" w:color="auto" w:fill="auto"/>
            <w:noWrap/>
            <w:vAlign w:val="center"/>
            <w:hideMark/>
          </w:tcPr>
          <w:p w14:paraId="37E965A1"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252</w:t>
            </w:r>
          </w:p>
        </w:tc>
      </w:tr>
      <w:tr w:rsidR="009E6690" w:rsidRPr="00301F24" w14:paraId="781CF7DC"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027EA955"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polštář molitanový</w:t>
            </w:r>
          </w:p>
        </w:tc>
        <w:tc>
          <w:tcPr>
            <w:tcW w:w="2240" w:type="dxa"/>
            <w:tcBorders>
              <w:top w:val="nil"/>
              <w:left w:val="nil"/>
              <w:bottom w:val="single" w:sz="4" w:space="0" w:color="auto"/>
              <w:right w:val="single" w:sz="4" w:space="0" w:color="auto"/>
            </w:tcBorders>
            <w:shd w:val="clear" w:color="auto" w:fill="auto"/>
            <w:noWrap/>
            <w:vAlign w:val="center"/>
            <w:hideMark/>
          </w:tcPr>
          <w:p w14:paraId="5032E2B1"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158</w:t>
            </w:r>
          </w:p>
        </w:tc>
        <w:tc>
          <w:tcPr>
            <w:tcW w:w="2240" w:type="dxa"/>
            <w:tcBorders>
              <w:top w:val="nil"/>
              <w:left w:val="nil"/>
              <w:bottom w:val="single" w:sz="4" w:space="0" w:color="auto"/>
              <w:right w:val="single" w:sz="8" w:space="0" w:color="auto"/>
            </w:tcBorders>
            <w:shd w:val="clear" w:color="auto" w:fill="auto"/>
            <w:noWrap/>
            <w:vAlign w:val="center"/>
            <w:hideMark/>
          </w:tcPr>
          <w:p w14:paraId="4B2F7EB6"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1896</w:t>
            </w:r>
          </w:p>
        </w:tc>
      </w:tr>
      <w:tr w:rsidR="009E6690" w:rsidRPr="00301F24" w14:paraId="200119CD"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0A5DBAC5"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 xml:space="preserve">přehoz, deka </w:t>
            </w:r>
            <w:proofErr w:type="spellStart"/>
            <w:r w:rsidRPr="00301F24">
              <w:rPr>
                <w:rFonts w:ascii="Arial" w:eastAsia="Times New Roman" w:hAnsi="Arial" w:cs="Arial"/>
                <w:color w:val="000000"/>
                <w:sz w:val="20"/>
                <w:szCs w:val="20"/>
                <w:lang w:eastAsia="cs-CZ"/>
              </w:rPr>
              <w:t>larisa</w:t>
            </w:r>
            <w:proofErr w:type="spellEnd"/>
          </w:p>
        </w:tc>
        <w:tc>
          <w:tcPr>
            <w:tcW w:w="2240" w:type="dxa"/>
            <w:tcBorders>
              <w:top w:val="nil"/>
              <w:left w:val="nil"/>
              <w:bottom w:val="single" w:sz="4" w:space="0" w:color="auto"/>
              <w:right w:val="single" w:sz="4" w:space="0" w:color="auto"/>
            </w:tcBorders>
            <w:shd w:val="clear" w:color="auto" w:fill="auto"/>
            <w:noWrap/>
            <w:vAlign w:val="center"/>
            <w:hideMark/>
          </w:tcPr>
          <w:p w14:paraId="48D2D72E"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51</w:t>
            </w:r>
          </w:p>
        </w:tc>
        <w:tc>
          <w:tcPr>
            <w:tcW w:w="2240" w:type="dxa"/>
            <w:tcBorders>
              <w:top w:val="nil"/>
              <w:left w:val="nil"/>
              <w:bottom w:val="single" w:sz="4" w:space="0" w:color="auto"/>
              <w:right w:val="single" w:sz="8" w:space="0" w:color="auto"/>
            </w:tcBorders>
            <w:shd w:val="clear" w:color="auto" w:fill="auto"/>
            <w:noWrap/>
            <w:vAlign w:val="center"/>
            <w:hideMark/>
          </w:tcPr>
          <w:p w14:paraId="5B95E1B7"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612</w:t>
            </w:r>
          </w:p>
        </w:tc>
      </w:tr>
      <w:tr w:rsidR="009E6690" w:rsidRPr="00301F24" w14:paraId="313A6558"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65478BA9"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deka prošívaná</w:t>
            </w:r>
          </w:p>
        </w:tc>
        <w:tc>
          <w:tcPr>
            <w:tcW w:w="2240" w:type="dxa"/>
            <w:tcBorders>
              <w:top w:val="nil"/>
              <w:left w:val="nil"/>
              <w:bottom w:val="single" w:sz="4" w:space="0" w:color="auto"/>
              <w:right w:val="single" w:sz="4" w:space="0" w:color="auto"/>
            </w:tcBorders>
            <w:shd w:val="clear" w:color="auto" w:fill="auto"/>
            <w:noWrap/>
            <w:vAlign w:val="center"/>
            <w:hideMark/>
          </w:tcPr>
          <w:p w14:paraId="04C5C976"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156</w:t>
            </w:r>
          </w:p>
        </w:tc>
        <w:tc>
          <w:tcPr>
            <w:tcW w:w="2240" w:type="dxa"/>
            <w:tcBorders>
              <w:top w:val="nil"/>
              <w:left w:val="nil"/>
              <w:bottom w:val="single" w:sz="4" w:space="0" w:color="auto"/>
              <w:right w:val="single" w:sz="8" w:space="0" w:color="auto"/>
            </w:tcBorders>
            <w:shd w:val="clear" w:color="auto" w:fill="auto"/>
            <w:noWrap/>
            <w:vAlign w:val="center"/>
            <w:hideMark/>
          </w:tcPr>
          <w:p w14:paraId="32CE5908"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1872</w:t>
            </w:r>
          </w:p>
        </w:tc>
      </w:tr>
      <w:tr w:rsidR="009E6690" w:rsidRPr="00301F24" w14:paraId="0BDA5659" w14:textId="77777777" w:rsidTr="00AF47F7">
        <w:trPr>
          <w:trHeight w:val="288"/>
        </w:trPr>
        <w:tc>
          <w:tcPr>
            <w:tcW w:w="3860" w:type="dxa"/>
            <w:tcBorders>
              <w:top w:val="nil"/>
              <w:left w:val="single" w:sz="8" w:space="0" w:color="auto"/>
              <w:bottom w:val="single" w:sz="4" w:space="0" w:color="auto"/>
              <w:right w:val="single" w:sz="4" w:space="0" w:color="auto"/>
            </w:tcBorders>
            <w:shd w:val="clear" w:color="000000" w:fill="FFFF00"/>
            <w:noWrap/>
            <w:vAlign w:val="center"/>
            <w:hideMark/>
          </w:tcPr>
          <w:p w14:paraId="284EA7DA"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ručník froté</w:t>
            </w:r>
          </w:p>
        </w:tc>
        <w:tc>
          <w:tcPr>
            <w:tcW w:w="2240" w:type="dxa"/>
            <w:tcBorders>
              <w:top w:val="nil"/>
              <w:left w:val="nil"/>
              <w:bottom w:val="single" w:sz="4" w:space="0" w:color="auto"/>
              <w:right w:val="single" w:sz="4" w:space="0" w:color="auto"/>
            </w:tcBorders>
            <w:shd w:val="clear" w:color="000000" w:fill="FFFF00"/>
            <w:noWrap/>
            <w:vAlign w:val="center"/>
            <w:hideMark/>
          </w:tcPr>
          <w:p w14:paraId="6C8A2997"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351</w:t>
            </w:r>
          </w:p>
        </w:tc>
        <w:tc>
          <w:tcPr>
            <w:tcW w:w="2240" w:type="dxa"/>
            <w:tcBorders>
              <w:top w:val="nil"/>
              <w:left w:val="nil"/>
              <w:bottom w:val="single" w:sz="4" w:space="0" w:color="auto"/>
              <w:right w:val="single" w:sz="8" w:space="0" w:color="auto"/>
            </w:tcBorders>
            <w:shd w:val="clear" w:color="000000" w:fill="FFFF00"/>
            <w:noWrap/>
            <w:vAlign w:val="center"/>
            <w:hideMark/>
          </w:tcPr>
          <w:p w14:paraId="0B6A6611"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4212</w:t>
            </w:r>
          </w:p>
        </w:tc>
      </w:tr>
      <w:tr w:rsidR="009E6690" w:rsidRPr="00301F24" w14:paraId="540D7BD7" w14:textId="77777777" w:rsidTr="00AF47F7">
        <w:trPr>
          <w:trHeight w:val="288"/>
        </w:trPr>
        <w:tc>
          <w:tcPr>
            <w:tcW w:w="3860" w:type="dxa"/>
            <w:tcBorders>
              <w:top w:val="nil"/>
              <w:left w:val="single" w:sz="8" w:space="0" w:color="auto"/>
              <w:bottom w:val="single" w:sz="4" w:space="0" w:color="auto"/>
              <w:right w:val="single" w:sz="4" w:space="0" w:color="auto"/>
            </w:tcBorders>
            <w:shd w:val="clear" w:color="000000" w:fill="FFFF00"/>
            <w:noWrap/>
            <w:vAlign w:val="center"/>
            <w:hideMark/>
          </w:tcPr>
          <w:p w14:paraId="522F4256"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ručník obyčejný</w:t>
            </w:r>
          </w:p>
        </w:tc>
        <w:tc>
          <w:tcPr>
            <w:tcW w:w="2240" w:type="dxa"/>
            <w:tcBorders>
              <w:top w:val="nil"/>
              <w:left w:val="nil"/>
              <w:bottom w:val="single" w:sz="4" w:space="0" w:color="auto"/>
              <w:right w:val="single" w:sz="4" w:space="0" w:color="auto"/>
            </w:tcBorders>
            <w:shd w:val="clear" w:color="000000" w:fill="FFFF00"/>
            <w:noWrap/>
            <w:vAlign w:val="center"/>
            <w:hideMark/>
          </w:tcPr>
          <w:p w14:paraId="7A10CB4F"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117</w:t>
            </w:r>
          </w:p>
        </w:tc>
        <w:tc>
          <w:tcPr>
            <w:tcW w:w="2240" w:type="dxa"/>
            <w:tcBorders>
              <w:top w:val="nil"/>
              <w:left w:val="nil"/>
              <w:bottom w:val="single" w:sz="4" w:space="0" w:color="auto"/>
              <w:right w:val="single" w:sz="8" w:space="0" w:color="auto"/>
            </w:tcBorders>
            <w:shd w:val="clear" w:color="000000" w:fill="FFFF00"/>
            <w:noWrap/>
            <w:vAlign w:val="center"/>
            <w:hideMark/>
          </w:tcPr>
          <w:p w14:paraId="71548F61"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1404</w:t>
            </w:r>
          </w:p>
        </w:tc>
      </w:tr>
      <w:tr w:rsidR="009E6690" w:rsidRPr="00301F24" w14:paraId="594DF334"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2454CDD6"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ručník dětský</w:t>
            </w:r>
          </w:p>
        </w:tc>
        <w:tc>
          <w:tcPr>
            <w:tcW w:w="2240" w:type="dxa"/>
            <w:tcBorders>
              <w:top w:val="nil"/>
              <w:left w:val="nil"/>
              <w:bottom w:val="single" w:sz="4" w:space="0" w:color="auto"/>
              <w:right w:val="single" w:sz="4" w:space="0" w:color="auto"/>
            </w:tcBorders>
            <w:shd w:val="clear" w:color="auto" w:fill="auto"/>
            <w:noWrap/>
            <w:vAlign w:val="center"/>
            <w:hideMark/>
          </w:tcPr>
          <w:p w14:paraId="64693F57"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1</w:t>
            </w:r>
          </w:p>
        </w:tc>
        <w:tc>
          <w:tcPr>
            <w:tcW w:w="2240" w:type="dxa"/>
            <w:tcBorders>
              <w:top w:val="nil"/>
              <w:left w:val="nil"/>
              <w:bottom w:val="single" w:sz="4" w:space="0" w:color="auto"/>
              <w:right w:val="single" w:sz="8" w:space="0" w:color="auto"/>
            </w:tcBorders>
            <w:shd w:val="clear" w:color="auto" w:fill="auto"/>
            <w:noWrap/>
            <w:vAlign w:val="center"/>
            <w:hideMark/>
          </w:tcPr>
          <w:p w14:paraId="34AFDA14"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12</w:t>
            </w:r>
          </w:p>
        </w:tc>
      </w:tr>
      <w:tr w:rsidR="009E6690" w:rsidRPr="00301F24" w14:paraId="25F6DE1C" w14:textId="77777777" w:rsidTr="00AF47F7">
        <w:trPr>
          <w:trHeight w:val="288"/>
        </w:trPr>
        <w:tc>
          <w:tcPr>
            <w:tcW w:w="3860" w:type="dxa"/>
            <w:tcBorders>
              <w:top w:val="nil"/>
              <w:left w:val="single" w:sz="8" w:space="0" w:color="auto"/>
              <w:bottom w:val="single" w:sz="4" w:space="0" w:color="auto"/>
              <w:right w:val="single" w:sz="4" w:space="0" w:color="auto"/>
            </w:tcBorders>
            <w:shd w:val="clear" w:color="000000" w:fill="FFFF00"/>
            <w:noWrap/>
            <w:vAlign w:val="center"/>
            <w:hideMark/>
          </w:tcPr>
          <w:p w14:paraId="1E77E5BD"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osuška</w:t>
            </w:r>
          </w:p>
        </w:tc>
        <w:tc>
          <w:tcPr>
            <w:tcW w:w="2240" w:type="dxa"/>
            <w:tcBorders>
              <w:top w:val="nil"/>
              <w:left w:val="nil"/>
              <w:bottom w:val="single" w:sz="4" w:space="0" w:color="auto"/>
              <w:right w:val="single" w:sz="4" w:space="0" w:color="auto"/>
            </w:tcBorders>
            <w:shd w:val="clear" w:color="000000" w:fill="FFFF00"/>
            <w:noWrap/>
            <w:vAlign w:val="center"/>
            <w:hideMark/>
          </w:tcPr>
          <w:p w14:paraId="78B540F3"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86</w:t>
            </w:r>
          </w:p>
        </w:tc>
        <w:tc>
          <w:tcPr>
            <w:tcW w:w="2240" w:type="dxa"/>
            <w:tcBorders>
              <w:top w:val="nil"/>
              <w:left w:val="nil"/>
              <w:bottom w:val="single" w:sz="4" w:space="0" w:color="auto"/>
              <w:right w:val="single" w:sz="8" w:space="0" w:color="auto"/>
            </w:tcBorders>
            <w:shd w:val="clear" w:color="000000" w:fill="FFFF00"/>
            <w:noWrap/>
            <w:vAlign w:val="center"/>
            <w:hideMark/>
          </w:tcPr>
          <w:p w14:paraId="5C899A72"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1032</w:t>
            </w:r>
          </w:p>
        </w:tc>
      </w:tr>
      <w:tr w:rsidR="009E6690" w:rsidRPr="00301F24" w14:paraId="3DC00644"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0AB391B8"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župan</w:t>
            </w:r>
          </w:p>
        </w:tc>
        <w:tc>
          <w:tcPr>
            <w:tcW w:w="2240" w:type="dxa"/>
            <w:tcBorders>
              <w:top w:val="nil"/>
              <w:left w:val="nil"/>
              <w:bottom w:val="single" w:sz="4" w:space="0" w:color="auto"/>
              <w:right w:val="single" w:sz="4" w:space="0" w:color="auto"/>
            </w:tcBorders>
            <w:shd w:val="clear" w:color="auto" w:fill="auto"/>
            <w:noWrap/>
            <w:vAlign w:val="center"/>
            <w:hideMark/>
          </w:tcPr>
          <w:p w14:paraId="25EA0681"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14</w:t>
            </w:r>
          </w:p>
        </w:tc>
        <w:tc>
          <w:tcPr>
            <w:tcW w:w="2240" w:type="dxa"/>
            <w:tcBorders>
              <w:top w:val="nil"/>
              <w:left w:val="nil"/>
              <w:bottom w:val="single" w:sz="4" w:space="0" w:color="auto"/>
              <w:right w:val="single" w:sz="8" w:space="0" w:color="auto"/>
            </w:tcBorders>
            <w:shd w:val="clear" w:color="auto" w:fill="auto"/>
            <w:noWrap/>
            <w:vAlign w:val="center"/>
            <w:hideMark/>
          </w:tcPr>
          <w:p w14:paraId="1E08415B"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168</w:t>
            </w:r>
          </w:p>
        </w:tc>
      </w:tr>
      <w:tr w:rsidR="009E6690" w:rsidRPr="00301F24" w14:paraId="4BB892CB" w14:textId="77777777" w:rsidTr="00AF47F7">
        <w:trPr>
          <w:trHeight w:val="288"/>
        </w:trPr>
        <w:tc>
          <w:tcPr>
            <w:tcW w:w="3860" w:type="dxa"/>
            <w:tcBorders>
              <w:top w:val="nil"/>
              <w:left w:val="single" w:sz="8" w:space="0" w:color="auto"/>
              <w:bottom w:val="single" w:sz="4" w:space="0" w:color="auto"/>
              <w:right w:val="single" w:sz="4" w:space="0" w:color="auto"/>
            </w:tcBorders>
            <w:shd w:val="clear" w:color="000000" w:fill="FFFF00"/>
            <w:noWrap/>
            <w:vAlign w:val="center"/>
            <w:hideMark/>
          </w:tcPr>
          <w:p w14:paraId="0ABD401D"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utěrka</w:t>
            </w:r>
          </w:p>
        </w:tc>
        <w:tc>
          <w:tcPr>
            <w:tcW w:w="2240" w:type="dxa"/>
            <w:tcBorders>
              <w:top w:val="nil"/>
              <w:left w:val="nil"/>
              <w:bottom w:val="single" w:sz="4" w:space="0" w:color="auto"/>
              <w:right w:val="single" w:sz="4" w:space="0" w:color="auto"/>
            </w:tcBorders>
            <w:shd w:val="clear" w:color="000000" w:fill="FFFF00"/>
            <w:noWrap/>
            <w:vAlign w:val="center"/>
            <w:hideMark/>
          </w:tcPr>
          <w:p w14:paraId="1951511C"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141</w:t>
            </w:r>
          </w:p>
        </w:tc>
        <w:tc>
          <w:tcPr>
            <w:tcW w:w="2240" w:type="dxa"/>
            <w:tcBorders>
              <w:top w:val="nil"/>
              <w:left w:val="nil"/>
              <w:bottom w:val="single" w:sz="4" w:space="0" w:color="auto"/>
              <w:right w:val="single" w:sz="8" w:space="0" w:color="auto"/>
            </w:tcBorders>
            <w:shd w:val="clear" w:color="000000" w:fill="FFFF00"/>
            <w:noWrap/>
            <w:vAlign w:val="center"/>
            <w:hideMark/>
          </w:tcPr>
          <w:p w14:paraId="5FA157F7"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1692</w:t>
            </w:r>
          </w:p>
        </w:tc>
      </w:tr>
      <w:tr w:rsidR="009E6690" w:rsidRPr="00301F24" w14:paraId="4598060B"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02E45D73"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ubrousek</w:t>
            </w:r>
          </w:p>
        </w:tc>
        <w:tc>
          <w:tcPr>
            <w:tcW w:w="2240" w:type="dxa"/>
            <w:tcBorders>
              <w:top w:val="nil"/>
              <w:left w:val="nil"/>
              <w:bottom w:val="single" w:sz="4" w:space="0" w:color="auto"/>
              <w:right w:val="single" w:sz="4" w:space="0" w:color="auto"/>
            </w:tcBorders>
            <w:shd w:val="clear" w:color="auto" w:fill="auto"/>
            <w:noWrap/>
            <w:vAlign w:val="center"/>
            <w:hideMark/>
          </w:tcPr>
          <w:p w14:paraId="0DE1C73E"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1</w:t>
            </w:r>
          </w:p>
        </w:tc>
        <w:tc>
          <w:tcPr>
            <w:tcW w:w="2240" w:type="dxa"/>
            <w:tcBorders>
              <w:top w:val="nil"/>
              <w:left w:val="nil"/>
              <w:bottom w:val="single" w:sz="4" w:space="0" w:color="auto"/>
              <w:right w:val="single" w:sz="8" w:space="0" w:color="auto"/>
            </w:tcBorders>
            <w:shd w:val="clear" w:color="auto" w:fill="auto"/>
            <w:noWrap/>
            <w:vAlign w:val="center"/>
            <w:hideMark/>
          </w:tcPr>
          <w:p w14:paraId="29A54D6D"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12</w:t>
            </w:r>
          </w:p>
        </w:tc>
      </w:tr>
      <w:tr w:rsidR="009E6690" w:rsidRPr="00301F24" w14:paraId="0D75FB96"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742CBDB8"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ubrus</w:t>
            </w:r>
          </w:p>
        </w:tc>
        <w:tc>
          <w:tcPr>
            <w:tcW w:w="2240" w:type="dxa"/>
            <w:tcBorders>
              <w:top w:val="nil"/>
              <w:left w:val="nil"/>
              <w:bottom w:val="single" w:sz="4" w:space="0" w:color="auto"/>
              <w:right w:val="single" w:sz="4" w:space="0" w:color="auto"/>
            </w:tcBorders>
            <w:shd w:val="clear" w:color="auto" w:fill="auto"/>
            <w:noWrap/>
            <w:vAlign w:val="center"/>
            <w:hideMark/>
          </w:tcPr>
          <w:p w14:paraId="737720FF"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24</w:t>
            </w:r>
          </w:p>
        </w:tc>
        <w:tc>
          <w:tcPr>
            <w:tcW w:w="2240" w:type="dxa"/>
            <w:tcBorders>
              <w:top w:val="nil"/>
              <w:left w:val="nil"/>
              <w:bottom w:val="single" w:sz="4" w:space="0" w:color="auto"/>
              <w:right w:val="single" w:sz="8" w:space="0" w:color="auto"/>
            </w:tcBorders>
            <w:shd w:val="clear" w:color="auto" w:fill="auto"/>
            <w:noWrap/>
            <w:vAlign w:val="center"/>
            <w:hideMark/>
          </w:tcPr>
          <w:p w14:paraId="3C39B8DE"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288</w:t>
            </w:r>
          </w:p>
        </w:tc>
      </w:tr>
      <w:tr w:rsidR="009E6690" w:rsidRPr="00301F24" w14:paraId="1CA821D9"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0241624B"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 xml:space="preserve">závěs </w:t>
            </w:r>
            <w:proofErr w:type="gramStart"/>
            <w:r w:rsidRPr="00301F24">
              <w:rPr>
                <w:rFonts w:ascii="Arial" w:eastAsia="Times New Roman" w:hAnsi="Arial" w:cs="Arial"/>
                <w:color w:val="000000"/>
                <w:sz w:val="20"/>
                <w:szCs w:val="20"/>
                <w:lang w:eastAsia="cs-CZ"/>
              </w:rPr>
              <w:t>1m2</w:t>
            </w:r>
            <w:proofErr w:type="gramEnd"/>
          </w:p>
        </w:tc>
        <w:tc>
          <w:tcPr>
            <w:tcW w:w="2240" w:type="dxa"/>
            <w:tcBorders>
              <w:top w:val="nil"/>
              <w:left w:val="nil"/>
              <w:bottom w:val="single" w:sz="4" w:space="0" w:color="auto"/>
              <w:right w:val="single" w:sz="4" w:space="0" w:color="auto"/>
            </w:tcBorders>
            <w:shd w:val="clear" w:color="auto" w:fill="auto"/>
            <w:noWrap/>
            <w:vAlign w:val="center"/>
            <w:hideMark/>
          </w:tcPr>
          <w:p w14:paraId="21647E96"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472</w:t>
            </w:r>
          </w:p>
        </w:tc>
        <w:tc>
          <w:tcPr>
            <w:tcW w:w="2240" w:type="dxa"/>
            <w:tcBorders>
              <w:top w:val="nil"/>
              <w:left w:val="nil"/>
              <w:bottom w:val="single" w:sz="4" w:space="0" w:color="auto"/>
              <w:right w:val="single" w:sz="8" w:space="0" w:color="auto"/>
            </w:tcBorders>
            <w:shd w:val="clear" w:color="auto" w:fill="auto"/>
            <w:noWrap/>
            <w:vAlign w:val="center"/>
            <w:hideMark/>
          </w:tcPr>
          <w:p w14:paraId="275901D5"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5664</w:t>
            </w:r>
          </w:p>
        </w:tc>
      </w:tr>
      <w:tr w:rsidR="009E6690" w:rsidRPr="00301F24" w14:paraId="2D3891A6"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FFFF00"/>
            <w:noWrap/>
            <w:vAlign w:val="center"/>
            <w:hideMark/>
          </w:tcPr>
          <w:p w14:paraId="792730A9"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tričko</w:t>
            </w:r>
          </w:p>
        </w:tc>
        <w:tc>
          <w:tcPr>
            <w:tcW w:w="2240" w:type="dxa"/>
            <w:tcBorders>
              <w:top w:val="nil"/>
              <w:left w:val="nil"/>
              <w:bottom w:val="single" w:sz="4" w:space="0" w:color="auto"/>
              <w:right w:val="single" w:sz="4" w:space="0" w:color="auto"/>
            </w:tcBorders>
            <w:shd w:val="clear" w:color="auto" w:fill="FFFF00"/>
            <w:noWrap/>
            <w:vAlign w:val="center"/>
            <w:hideMark/>
          </w:tcPr>
          <w:p w14:paraId="6F82B163"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164</w:t>
            </w:r>
          </w:p>
        </w:tc>
        <w:tc>
          <w:tcPr>
            <w:tcW w:w="2240" w:type="dxa"/>
            <w:tcBorders>
              <w:top w:val="nil"/>
              <w:left w:val="nil"/>
              <w:bottom w:val="single" w:sz="4" w:space="0" w:color="auto"/>
              <w:right w:val="single" w:sz="8" w:space="0" w:color="auto"/>
            </w:tcBorders>
            <w:shd w:val="clear" w:color="auto" w:fill="FFFF00"/>
            <w:noWrap/>
            <w:vAlign w:val="center"/>
            <w:hideMark/>
          </w:tcPr>
          <w:p w14:paraId="03DC15AF"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1968</w:t>
            </w:r>
          </w:p>
        </w:tc>
      </w:tr>
      <w:tr w:rsidR="009E6690" w:rsidRPr="00301F24" w14:paraId="0AF2C3E6"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6E38542F"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drobnost</w:t>
            </w:r>
          </w:p>
        </w:tc>
        <w:tc>
          <w:tcPr>
            <w:tcW w:w="2240" w:type="dxa"/>
            <w:tcBorders>
              <w:top w:val="nil"/>
              <w:left w:val="nil"/>
              <w:bottom w:val="single" w:sz="4" w:space="0" w:color="auto"/>
              <w:right w:val="single" w:sz="4" w:space="0" w:color="auto"/>
            </w:tcBorders>
            <w:shd w:val="clear" w:color="auto" w:fill="auto"/>
            <w:noWrap/>
            <w:vAlign w:val="center"/>
            <w:hideMark/>
          </w:tcPr>
          <w:p w14:paraId="020288D6"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147</w:t>
            </w:r>
          </w:p>
        </w:tc>
        <w:tc>
          <w:tcPr>
            <w:tcW w:w="2240" w:type="dxa"/>
            <w:tcBorders>
              <w:top w:val="nil"/>
              <w:left w:val="nil"/>
              <w:bottom w:val="single" w:sz="4" w:space="0" w:color="auto"/>
              <w:right w:val="single" w:sz="8" w:space="0" w:color="auto"/>
            </w:tcBorders>
            <w:shd w:val="clear" w:color="auto" w:fill="auto"/>
            <w:noWrap/>
            <w:vAlign w:val="center"/>
            <w:hideMark/>
          </w:tcPr>
          <w:p w14:paraId="364833AA"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1764</w:t>
            </w:r>
          </w:p>
        </w:tc>
      </w:tr>
      <w:tr w:rsidR="009E6690" w:rsidRPr="00301F24" w14:paraId="5A519A0D"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1E520F72"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svetr, mikina</w:t>
            </w:r>
          </w:p>
        </w:tc>
        <w:tc>
          <w:tcPr>
            <w:tcW w:w="2240" w:type="dxa"/>
            <w:tcBorders>
              <w:top w:val="nil"/>
              <w:left w:val="nil"/>
              <w:bottom w:val="single" w:sz="4" w:space="0" w:color="auto"/>
              <w:right w:val="single" w:sz="4" w:space="0" w:color="auto"/>
            </w:tcBorders>
            <w:shd w:val="clear" w:color="auto" w:fill="auto"/>
            <w:noWrap/>
            <w:vAlign w:val="center"/>
            <w:hideMark/>
          </w:tcPr>
          <w:p w14:paraId="4D27476E"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22</w:t>
            </w:r>
          </w:p>
        </w:tc>
        <w:tc>
          <w:tcPr>
            <w:tcW w:w="2240" w:type="dxa"/>
            <w:tcBorders>
              <w:top w:val="nil"/>
              <w:left w:val="nil"/>
              <w:bottom w:val="single" w:sz="4" w:space="0" w:color="auto"/>
              <w:right w:val="single" w:sz="8" w:space="0" w:color="auto"/>
            </w:tcBorders>
            <w:shd w:val="clear" w:color="auto" w:fill="auto"/>
            <w:noWrap/>
            <w:vAlign w:val="center"/>
            <w:hideMark/>
          </w:tcPr>
          <w:p w14:paraId="76EC1795"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264</w:t>
            </w:r>
          </w:p>
        </w:tc>
      </w:tr>
      <w:tr w:rsidR="009E6690" w:rsidRPr="00301F24" w14:paraId="708D097F" w14:textId="77777777" w:rsidTr="00AF47F7">
        <w:trPr>
          <w:trHeight w:val="288"/>
        </w:trPr>
        <w:tc>
          <w:tcPr>
            <w:tcW w:w="3860" w:type="dxa"/>
            <w:tcBorders>
              <w:top w:val="nil"/>
              <w:left w:val="single" w:sz="8" w:space="0" w:color="auto"/>
              <w:bottom w:val="single" w:sz="4" w:space="0" w:color="auto"/>
              <w:right w:val="single" w:sz="4" w:space="0" w:color="auto"/>
            </w:tcBorders>
            <w:shd w:val="clear" w:color="000000" w:fill="FFFF00"/>
            <w:noWrap/>
            <w:vAlign w:val="center"/>
            <w:hideMark/>
          </w:tcPr>
          <w:p w14:paraId="078FC65C"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lastRenderedPageBreak/>
              <w:t>košile noční anděl</w:t>
            </w:r>
          </w:p>
        </w:tc>
        <w:tc>
          <w:tcPr>
            <w:tcW w:w="2240" w:type="dxa"/>
            <w:tcBorders>
              <w:top w:val="nil"/>
              <w:left w:val="nil"/>
              <w:bottom w:val="single" w:sz="4" w:space="0" w:color="auto"/>
              <w:right w:val="single" w:sz="4" w:space="0" w:color="auto"/>
            </w:tcBorders>
            <w:shd w:val="clear" w:color="000000" w:fill="FFFF00"/>
            <w:noWrap/>
            <w:vAlign w:val="center"/>
            <w:hideMark/>
          </w:tcPr>
          <w:p w14:paraId="31B95E89"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635</w:t>
            </w:r>
          </w:p>
        </w:tc>
        <w:tc>
          <w:tcPr>
            <w:tcW w:w="2240" w:type="dxa"/>
            <w:tcBorders>
              <w:top w:val="nil"/>
              <w:left w:val="nil"/>
              <w:bottom w:val="single" w:sz="4" w:space="0" w:color="auto"/>
              <w:right w:val="single" w:sz="8" w:space="0" w:color="auto"/>
            </w:tcBorders>
            <w:shd w:val="clear" w:color="000000" w:fill="FFFF00"/>
            <w:noWrap/>
            <w:vAlign w:val="center"/>
            <w:hideMark/>
          </w:tcPr>
          <w:p w14:paraId="2F6C8091"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7620</w:t>
            </w:r>
          </w:p>
        </w:tc>
      </w:tr>
      <w:tr w:rsidR="009E6690" w:rsidRPr="00301F24" w14:paraId="1930C90F"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6DB250A2"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povlak na křeslo</w:t>
            </w:r>
          </w:p>
        </w:tc>
        <w:tc>
          <w:tcPr>
            <w:tcW w:w="2240" w:type="dxa"/>
            <w:tcBorders>
              <w:top w:val="nil"/>
              <w:left w:val="nil"/>
              <w:bottom w:val="single" w:sz="4" w:space="0" w:color="auto"/>
              <w:right w:val="single" w:sz="4" w:space="0" w:color="auto"/>
            </w:tcBorders>
            <w:shd w:val="clear" w:color="auto" w:fill="auto"/>
            <w:noWrap/>
            <w:vAlign w:val="center"/>
            <w:hideMark/>
          </w:tcPr>
          <w:p w14:paraId="6CCC4EA9"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4</w:t>
            </w:r>
          </w:p>
        </w:tc>
        <w:tc>
          <w:tcPr>
            <w:tcW w:w="2240" w:type="dxa"/>
            <w:tcBorders>
              <w:top w:val="nil"/>
              <w:left w:val="nil"/>
              <w:bottom w:val="single" w:sz="4" w:space="0" w:color="auto"/>
              <w:right w:val="single" w:sz="8" w:space="0" w:color="auto"/>
            </w:tcBorders>
            <w:shd w:val="clear" w:color="auto" w:fill="auto"/>
            <w:noWrap/>
            <w:vAlign w:val="center"/>
            <w:hideMark/>
          </w:tcPr>
          <w:p w14:paraId="74F29450"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48</w:t>
            </w:r>
          </w:p>
        </w:tc>
      </w:tr>
      <w:tr w:rsidR="009E6690" w:rsidRPr="00301F24" w14:paraId="2E0E019C"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7F9E11FF"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kabát pyžamový</w:t>
            </w:r>
          </w:p>
        </w:tc>
        <w:tc>
          <w:tcPr>
            <w:tcW w:w="2240" w:type="dxa"/>
            <w:tcBorders>
              <w:top w:val="nil"/>
              <w:left w:val="nil"/>
              <w:bottom w:val="single" w:sz="4" w:space="0" w:color="auto"/>
              <w:right w:val="single" w:sz="4" w:space="0" w:color="auto"/>
            </w:tcBorders>
            <w:shd w:val="clear" w:color="auto" w:fill="auto"/>
            <w:noWrap/>
            <w:vAlign w:val="center"/>
            <w:hideMark/>
          </w:tcPr>
          <w:p w14:paraId="6E2563C3"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11</w:t>
            </w:r>
          </w:p>
        </w:tc>
        <w:tc>
          <w:tcPr>
            <w:tcW w:w="2240" w:type="dxa"/>
            <w:tcBorders>
              <w:top w:val="nil"/>
              <w:left w:val="nil"/>
              <w:bottom w:val="single" w:sz="4" w:space="0" w:color="auto"/>
              <w:right w:val="single" w:sz="8" w:space="0" w:color="auto"/>
            </w:tcBorders>
            <w:shd w:val="clear" w:color="auto" w:fill="auto"/>
            <w:noWrap/>
            <w:vAlign w:val="center"/>
            <w:hideMark/>
          </w:tcPr>
          <w:p w14:paraId="2B71210F"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132</w:t>
            </w:r>
          </w:p>
        </w:tc>
      </w:tr>
      <w:tr w:rsidR="009E6690" w:rsidRPr="00301F24" w14:paraId="1DA41546"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6A608A3F"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kalhoty pyžamové</w:t>
            </w:r>
          </w:p>
        </w:tc>
        <w:tc>
          <w:tcPr>
            <w:tcW w:w="2240" w:type="dxa"/>
            <w:tcBorders>
              <w:top w:val="nil"/>
              <w:left w:val="nil"/>
              <w:bottom w:val="single" w:sz="4" w:space="0" w:color="auto"/>
              <w:right w:val="single" w:sz="4" w:space="0" w:color="auto"/>
            </w:tcBorders>
            <w:shd w:val="clear" w:color="auto" w:fill="auto"/>
            <w:noWrap/>
            <w:vAlign w:val="center"/>
            <w:hideMark/>
          </w:tcPr>
          <w:p w14:paraId="14A48528"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6</w:t>
            </w:r>
          </w:p>
        </w:tc>
        <w:tc>
          <w:tcPr>
            <w:tcW w:w="2240" w:type="dxa"/>
            <w:tcBorders>
              <w:top w:val="nil"/>
              <w:left w:val="nil"/>
              <w:bottom w:val="single" w:sz="4" w:space="0" w:color="auto"/>
              <w:right w:val="single" w:sz="8" w:space="0" w:color="auto"/>
            </w:tcBorders>
            <w:shd w:val="clear" w:color="auto" w:fill="auto"/>
            <w:noWrap/>
            <w:vAlign w:val="center"/>
            <w:hideMark/>
          </w:tcPr>
          <w:p w14:paraId="06950316"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72</w:t>
            </w:r>
          </w:p>
        </w:tc>
      </w:tr>
      <w:tr w:rsidR="009E6690" w:rsidRPr="00301F24" w14:paraId="394778C3" w14:textId="77777777" w:rsidTr="00AF47F7">
        <w:trPr>
          <w:trHeight w:val="288"/>
        </w:trPr>
        <w:tc>
          <w:tcPr>
            <w:tcW w:w="3860" w:type="dxa"/>
            <w:tcBorders>
              <w:top w:val="nil"/>
              <w:left w:val="single" w:sz="8" w:space="0" w:color="auto"/>
              <w:bottom w:val="single" w:sz="4" w:space="0" w:color="auto"/>
              <w:right w:val="single" w:sz="4" w:space="0" w:color="auto"/>
            </w:tcBorders>
            <w:shd w:val="clear" w:color="000000" w:fill="FFFF00"/>
            <w:noWrap/>
            <w:vAlign w:val="center"/>
            <w:hideMark/>
          </w:tcPr>
          <w:p w14:paraId="3AD0CD56"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šaty sesterské</w:t>
            </w:r>
          </w:p>
        </w:tc>
        <w:tc>
          <w:tcPr>
            <w:tcW w:w="2240" w:type="dxa"/>
            <w:tcBorders>
              <w:top w:val="nil"/>
              <w:left w:val="nil"/>
              <w:bottom w:val="single" w:sz="4" w:space="0" w:color="auto"/>
              <w:right w:val="single" w:sz="4" w:space="0" w:color="auto"/>
            </w:tcBorders>
            <w:shd w:val="clear" w:color="000000" w:fill="FFFF00"/>
            <w:noWrap/>
            <w:vAlign w:val="center"/>
            <w:hideMark/>
          </w:tcPr>
          <w:p w14:paraId="77622AD7"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96</w:t>
            </w:r>
          </w:p>
        </w:tc>
        <w:tc>
          <w:tcPr>
            <w:tcW w:w="2240" w:type="dxa"/>
            <w:tcBorders>
              <w:top w:val="nil"/>
              <w:left w:val="nil"/>
              <w:bottom w:val="single" w:sz="4" w:space="0" w:color="auto"/>
              <w:right w:val="single" w:sz="8" w:space="0" w:color="auto"/>
            </w:tcBorders>
            <w:shd w:val="clear" w:color="000000" w:fill="FFFF00"/>
            <w:noWrap/>
            <w:vAlign w:val="center"/>
            <w:hideMark/>
          </w:tcPr>
          <w:p w14:paraId="0C1268B4"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1152</w:t>
            </w:r>
          </w:p>
        </w:tc>
      </w:tr>
      <w:tr w:rsidR="009E6690" w:rsidRPr="00301F24" w14:paraId="571BC920" w14:textId="77777777" w:rsidTr="00AF47F7">
        <w:trPr>
          <w:trHeight w:val="288"/>
        </w:trPr>
        <w:tc>
          <w:tcPr>
            <w:tcW w:w="3860" w:type="dxa"/>
            <w:tcBorders>
              <w:top w:val="nil"/>
              <w:left w:val="single" w:sz="8" w:space="0" w:color="auto"/>
              <w:bottom w:val="single" w:sz="4" w:space="0" w:color="auto"/>
              <w:right w:val="single" w:sz="4" w:space="0" w:color="auto"/>
            </w:tcBorders>
            <w:shd w:val="clear" w:color="000000" w:fill="FFFF00"/>
            <w:noWrap/>
            <w:vAlign w:val="center"/>
            <w:hideMark/>
          </w:tcPr>
          <w:p w14:paraId="05F0B399"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kalhoty lékařské, operační</w:t>
            </w:r>
          </w:p>
        </w:tc>
        <w:tc>
          <w:tcPr>
            <w:tcW w:w="2240" w:type="dxa"/>
            <w:tcBorders>
              <w:top w:val="nil"/>
              <w:left w:val="nil"/>
              <w:bottom w:val="single" w:sz="4" w:space="0" w:color="auto"/>
              <w:right w:val="single" w:sz="4" w:space="0" w:color="auto"/>
            </w:tcBorders>
            <w:shd w:val="clear" w:color="000000" w:fill="FFFF00"/>
            <w:noWrap/>
            <w:vAlign w:val="center"/>
            <w:hideMark/>
          </w:tcPr>
          <w:p w14:paraId="7E26B77D"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1175</w:t>
            </w:r>
          </w:p>
        </w:tc>
        <w:tc>
          <w:tcPr>
            <w:tcW w:w="2240" w:type="dxa"/>
            <w:tcBorders>
              <w:top w:val="nil"/>
              <w:left w:val="nil"/>
              <w:bottom w:val="single" w:sz="4" w:space="0" w:color="auto"/>
              <w:right w:val="single" w:sz="8" w:space="0" w:color="auto"/>
            </w:tcBorders>
            <w:shd w:val="clear" w:color="000000" w:fill="FFFF00"/>
            <w:noWrap/>
            <w:vAlign w:val="center"/>
            <w:hideMark/>
          </w:tcPr>
          <w:p w14:paraId="2E5A3E7B"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14100</w:t>
            </w:r>
          </w:p>
        </w:tc>
      </w:tr>
      <w:tr w:rsidR="009E6690" w:rsidRPr="00301F24" w14:paraId="34A34188" w14:textId="77777777" w:rsidTr="00AF47F7">
        <w:trPr>
          <w:trHeight w:val="288"/>
        </w:trPr>
        <w:tc>
          <w:tcPr>
            <w:tcW w:w="3860" w:type="dxa"/>
            <w:tcBorders>
              <w:top w:val="nil"/>
              <w:left w:val="single" w:sz="8" w:space="0" w:color="auto"/>
              <w:bottom w:val="single" w:sz="4" w:space="0" w:color="auto"/>
              <w:right w:val="single" w:sz="4" w:space="0" w:color="auto"/>
            </w:tcBorders>
            <w:shd w:val="clear" w:color="000000" w:fill="FFFF00"/>
            <w:noWrap/>
            <w:vAlign w:val="center"/>
            <w:hideMark/>
          </w:tcPr>
          <w:p w14:paraId="5FFFC5A9"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halena, košile operační</w:t>
            </w:r>
          </w:p>
        </w:tc>
        <w:tc>
          <w:tcPr>
            <w:tcW w:w="2240" w:type="dxa"/>
            <w:tcBorders>
              <w:top w:val="nil"/>
              <w:left w:val="nil"/>
              <w:bottom w:val="single" w:sz="4" w:space="0" w:color="auto"/>
              <w:right w:val="single" w:sz="4" w:space="0" w:color="auto"/>
            </w:tcBorders>
            <w:shd w:val="clear" w:color="000000" w:fill="FFFF00"/>
            <w:noWrap/>
            <w:vAlign w:val="center"/>
            <w:hideMark/>
          </w:tcPr>
          <w:p w14:paraId="724ED9F4"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1317</w:t>
            </w:r>
          </w:p>
        </w:tc>
        <w:tc>
          <w:tcPr>
            <w:tcW w:w="2240" w:type="dxa"/>
            <w:tcBorders>
              <w:top w:val="nil"/>
              <w:left w:val="nil"/>
              <w:bottom w:val="single" w:sz="4" w:space="0" w:color="auto"/>
              <w:right w:val="single" w:sz="8" w:space="0" w:color="auto"/>
            </w:tcBorders>
            <w:shd w:val="clear" w:color="000000" w:fill="FFFF00"/>
            <w:noWrap/>
            <w:vAlign w:val="center"/>
            <w:hideMark/>
          </w:tcPr>
          <w:p w14:paraId="560C659E"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15804</w:t>
            </w:r>
          </w:p>
        </w:tc>
      </w:tr>
      <w:tr w:rsidR="009E6690" w:rsidRPr="00301F24" w14:paraId="5940F520" w14:textId="77777777" w:rsidTr="00AF47F7">
        <w:trPr>
          <w:trHeight w:val="288"/>
        </w:trPr>
        <w:tc>
          <w:tcPr>
            <w:tcW w:w="3860" w:type="dxa"/>
            <w:tcBorders>
              <w:top w:val="nil"/>
              <w:left w:val="single" w:sz="8" w:space="0" w:color="auto"/>
              <w:bottom w:val="single" w:sz="4" w:space="0" w:color="auto"/>
              <w:right w:val="single" w:sz="4" w:space="0" w:color="auto"/>
            </w:tcBorders>
            <w:shd w:val="clear" w:color="000000" w:fill="FFFF00"/>
            <w:noWrap/>
            <w:vAlign w:val="center"/>
            <w:hideMark/>
          </w:tcPr>
          <w:p w14:paraId="7615BDCB"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pláště operační</w:t>
            </w:r>
          </w:p>
        </w:tc>
        <w:tc>
          <w:tcPr>
            <w:tcW w:w="2240" w:type="dxa"/>
            <w:tcBorders>
              <w:top w:val="nil"/>
              <w:left w:val="nil"/>
              <w:bottom w:val="single" w:sz="4" w:space="0" w:color="auto"/>
              <w:right w:val="single" w:sz="4" w:space="0" w:color="auto"/>
            </w:tcBorders>
            <w:shd w:val="clear" w:color="000000" w:fill="FFFF00"/>
            <w:noWrap/>
            <w:vAlign w:val="center"/>
            <w:hideMark/>
          </w:tcPr>
          <w:p w14:paraId="3B1F0836"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28</w:t>
            </w:r>
          </w:p>
        </w:tc>
        <w:tc>
          <w:tcPr>
            <w:tcW w:w="2240" w:type="dxa"/>
            <w:tcBorders>
              <w:top w:val="nil"/>
              <w:left w:val="nil"/>
              <w:bottom w:val="single" w:sz="4" w:space="0" w:color="auto"/>
              <w:right w:val="single" w:sz="8" w:space="0" w:color="auto"/>
            </w:tcBorders>
            <w:shd w:val="clear" w:color="000000" w:fill="FFFF00"/>
            <w:noWrap/>
            <w:vAlign w:val="center"/>
            <w:hideMark/>
          </w:tcPr>
          <w:p w14:paraId="308AD603"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336</w:t>
            </w:r>
          </w:p>
        </w:tc>
      </w:tr>
      <w:tr w:rsidR="009E6690" w:rsidRPr="00301F24" w14:paraId="45BF2CA0"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2C08A3C5"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rouška operační</w:t>
            </w:r>
          </w:p>
        </w:tc>
        <w:tc>
          <w:tcPr>
            <w:tcW w:w="2240" w:type="dxa"/>
            <w:tcBorders>
              <w:top w:val="nil"/>
              <w:left w:val="nil"/>
              <w:bottom w:val="single" w:sz="4" w:space="0" w:color="auto"/>
              <w:right w:val="single" w:sz="4" w:space="0" w:color="auto"/>
            </w:tcBorders>
            <w:shd w:val="clear" w:color="auto" w:fill="auto"/>
            <w:noWrap/>
            <w:vAlign w:val="center"/>
            <w:hideMark/>
          </w:tcPr>
          <w:p w14:paraId="627F798E"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2</w:t>
            </w:r>
          </w:p>
        </w:tc>
        <w:tc>
          <w:tcPr>
            <w:tcW w:w="2240" w:type="dxa"/>
            <w:tcBorders>
              <w:top w:val="nil"/>
              <w:left w:val="nil"/>
              <w:bottom w:val="single" w:sz="4" w:space="0" w:color="auto"/>
              <w:right w:val="single" w:sz="8" w:space="0" w:color="auto"/>
            </w:tcBorders>
            <w:shd w:val="clear" w:color="auto" w:fill="auto"/>
            <w:noWrap/>
            <w:vAlign w:val="center"/>
            <w:hideMark/>
          </w:tcPr>
          <w:p w14:paraId="4F67373E"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24</w:t>
            </w:r>
          </w:p>
        </w:tc>
      </w:tr>
      <w:tr w:rsidR="009E6690" w:rsidRPr="00301F24" w14:paraId="5E503CEF"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521FCD91"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proofErr w:type="spellStart"/>
            <w:proofErr w:type="gramStart"/>
            <w:r w:rsidRPr="00301F24">
              <w:rPr>
                <w:rFonts w:ascii="Arial" w:eastAsia="Times New Roman" w:hAnsi="Arial" w:cs="Arial"/>
                <w:color w:val="000000"/>
                <w:sz w:val="20"/>
                <w:szCs w:val="20"/>
                <w:lang w:eastAsia="cs-CZ"/>
              </w:rPr>
              <w:t>šátek,toal</w:t>
            </w:r>
            <w:proofErr w:type="spellEnd"/>
            <w:r w:rsidRPr="00301F24">
              <w:rPr>
                <w:rFonts w:ascii="Arial" w:eastAsia="Times New Roman" w:hAnsi="Arial" w:cs="Arial"/>
                <w:color w:val="000000"/>
                <w:sz w:val="20"/>
                <w:szCs w:val="20"/>
                <w:lang w:eastAsia="cs-CZ"/>
              </w:rPr>
              <w:t>.</w:t>
            </w:r>
            <w:proofErr w:type="gramEnd"/>
            <w:r w:rsidRPr="00301F24">
              <w:rPr>
                <w:rFonts w:ascii="Arial" w:eastAsia="Times New Roman" w:hAnsi="Arial" w:cs="Arial"/>
                <w:color w:val="000000"/>
                <w:sz w:val="20"/>
                <w:szCs w:val="20"/>
                <w:lang w:eastAsia="cs-CZ"/>
              </w:rPr>
              <w:t xml:space="preserve"> sáček, </w:t>
            </w:r>
            <w:proofErr w:type="spellStart"/>
            <w:r w:rsidRPr="00301F24">
              <w:rPr>
                <w:rFonts w:ascii="Arial" w:eastAsia="Times New Roman" w:hAnsi="Arial" w:cs="Arial"/>
                <w:color w:val="000000"/>
                <w:sz w:val="20"/>
                <w:szCs w:val="20"/>
                <w:lang w:eastAsia="cs-CZ"/>
              </w:rPr>
              <w:t>podradník</w:t>
            </w:r>
            <w:proofErr w:type="spellEnd"/>
          </w:p>
        </w:tc>
        <w:tc>
          <w:tcPr>
            <w:tcW w:w="2240" w:type="dxa"/>
            <w:tcBorders>
              <w:top w:val="nil"/>
              <w:left w:val="nil"/>
              <w:bottom w:val="single" w:sz="4" w:space="0" w:color="auto"/>
              <w:right w:val="single" w:sz="4" w:space="0" w:color="auto"/>
            </w:tcBorders>
            <w:shd w:val="clear" w:color="auto" w:fill="auto"/>
            <w:noWrap/>
            <w:vAlign w:val="center"/>
            <w:hideMark/>
          </w:tcPr>
          <w:p w14:paraId="291E0C8B"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18</w:t>
            </w:r>
          </w:p>
        </w:tc>
        <w:tc>
          <w:tcPr>
            <w:tcW w:w="2240" w:type="dxa"/>
            <w:tcBorders>
              <w:top w:val="nil"/>
              <w:left w:val="nil"/>
              <w:bottom w:val="single" w:sz="4" w:space="0" w:color="auto"/>
              <w:right w:val="single" w:sz="8" w:space="0" w:color="auto"/>
            </w:tcBorders>
            <w:shd w:val="clear" w:color="auto" w:fill="auto"/>
            <w:noWrap/>
            <w:vAlign w:val="center"/>
            <w:hideMark/>
          </w:tcPr>
          <w:p w14:paraId="00D3F44F"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216</w:t>
            </w:r>
          </w:p>
        </w:tc>
      </w:tr>
      <w:tr w:rsidR="009E6690" w:rsidRPr="00301F24" w14:paraId="78592166"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473E8C8B"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ústenka, žínka, bryndák</w:t>
            </w:r>
          </w:p>
        </w:tc>
        <w:tc>
          <w:tcPr>
            <w:tcW w:w="2240" w:type="dxa"/>
            <w:tcBorders>
              <w:top w:val="nil"/>
              <w:left w:val="nil"/>
              <w:bottom w:val="single" w:sz="4" w:space="0" w:color="auto"/>
              <w:right w:val="single" w:sz="4" w:space="0" w:color="auto"/>
            </w:tcBorders>
            <w:shd w:val="clear" w:color="auto" w:fill="auto"/>
            <w:noWrap/>
            <w:vAlign w:val="center"/>
            <w:hideMark/>
          </w:tcPr>
          <w:p w14:paraId="45A28F21"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19</w:t>
            </w:r>
          </w:p>
        </w:tc>
        <w:tc>
          <w:tcPr>
            <w:tcW w:w="2240" w:type="dxa"/>
            <w:tcBorders>
              <w:top w:val="nil"/>
              <w:left w:val="nil"/>
              <w:bottom w:val="single" w:sz="4" w:space="0" w:color="auto"/>
              <w:right w:val="single" w:sz="8" w:space="0" w:color="auto"/>
            </w:tcBorders>
            <w:shd w:val="clear" w:color="auto" w:fill="auto"/>
            <w:noWrap/>
            <w:vAlign w:val="center"/>
            <w:hideMark/>
          </w:tcPr>
          <w:p w14:paraId="0859CEA4"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228</w:t>
            </w:r>
          </w:p>
        </w:tc>
      </w:tr>
      <w:tr w:rsidR="009E6690" w:rsidRPr="00301F24" w14:paraId="34F67488"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0E632C43"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pytel na prádlo</w:t>
            </w:r>
          </w:p>
        </w:tc>
        <w:tc>
          <w:tcPr>
            <w:tcW w:w="2240" w:type="dxa"/>
            <w:tcBorders>
              <w:top w:val="nil"/>
              <w:left w:val="nil"/>
              <w:bottom w:val="single" w:sz="4" w:space="0" w:color="auto"/>
              <w:right w:val="single" w:sz="4" w:space="0" w:color="auto"/>
            </w:tcBorders>
            <w:shd w:val="clear" w:color="auto" w:fill="auto"/>
            <w:noWrap/>
            <w:vAlign w:val="center"/>
            <w:hideMark/>
          </w:tcPr>
          <w:p w14:paraId="0DA5B087"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4</w:t>
            </w:r>
          </w:p>
        </w:tc>
        <w:tc>
          <w:tcPr>
            <w:tcW w:w="2240" w:type="dxa"/>
            <w:tcBorders>
              <w:top w:val="nil"/>
              <w:left w:val="nil"/>
              <w:bottom w:val="single" w:sz="4" w:space="0" w:color="auto"/>
              <w:right w:val="single" w:sz="8" w:space="0" w:color="auto"/>
            </w:tcBorders>
            <w:shd w:val="clear" w:color="auto" w:fill="auto"/>
            <w:noWrap/>
            <w:vAlign w:val="center"/>
            <w:hideMark/>
          </w:tcPr>
          <w:p w14:paraId="2871E8A3"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48</w:t>
            </w:r>
          </w:p>
        </w:tc>
      </w:tr>
      <w:tr w:rsidR="009E6690" w:rsidRPr="00301F24" w14:paraId="1F86CA73"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6DE14B89"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balení prádla do PE folie</w:t>
            </w:r>
          </w:p>
        </w:tc>
        <w:tc>
          <w:tcPr>
            <w:tcW w:w="2240" w:type="dxa"/>
            <w:tcBorders>
              <w:top w:val="nil"/>
              <w:left w:val="nil"/>
              <w:bottom w:val="single" w:sz="4" w:space="0" w:color="auto"/>
              <w:right w:val="single" w:sz="4" w:space="0" w:color="auto"/>
            </w:tcBorders>
            <w:shd w:val="clear" w:color="auto" w:fill="auto"/>
            <w:noWrap/>
            <w:vAlign w:val="center"/>
            <w:hideMark/>
          </w:tcPr>
          <w:p w14:paraId="771BC791"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1358</w:t>
            </w:r>
          </w:p>
        </w:tc>
        <w:tc>
          <w:tcPr>
            <w:tcW w:w="2240" w:type="dxa"/>
            <w:tcBorders>
              <w:top w:val="nil"/>
              <w:left w:val="nil"/>
              <w:bottom w:val="single" w:sz="4" w:space="0" w:color="auto"/>
              <w:right w:val="single" w:sz="8" w:space="0" w:color="auto"/>
            </w:tcBorders>
            <w:shd w:val="clear" w:color="auto" w:fill="auto"/>
            <w:noWrap/>
            <w:vAlign w:val="center"/>
            <w:hideMark/>
          </w:tcPr>
          <w:p w14:paraId="7FC40F2A"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16296</w:t>
            </w:r>
          </w:p>
        </w:tc>
      </w:tr>
      <w:tr w:rsidR="009E6690" w:rsidRPr="00301F24" w14:paraId="558A3246" w14:textId="77777777" w:rsidTr="00AF47F7">
        <w:trPr>
          <w:trHeight w:val="288"/>
        </w:trPr>
        <w:tc>
          <w:tcPr>
            <w:tcW w:w="3860" w:type="dxa"/>
            <w:tcBorders>
              <w:top w:val="nil"/>
              <w:left w:val="single" w:sz="8" w:space="0" w:color="auto"/>
              <w:bottom w:val="single" w:sz="4" w:space="0" w:color="auto"/>
              <w:right w:val="single" w:sz="4" w:space="0" w:color="auto"/>
            </w:tcBorders>
            <w:shd w:val="clear" w:color="000000" w:fill="FFFF00"/>
            <w:noWrap/>
            <w:vAlign w:val="center"/>
            <w:hideMark/>
          </w:tcPr>
          <w:p w14:paraId="111171ED"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podložka</w:t>
            </w:r>
          </w:p>
        </w:tc>
        <w:tc>
          <w:tcPr>
            <w:tcW w:w="2240" w:type="dxa"/>
            <w:tcBorders>
              <w:top w:val="nil"/>
              <w:left w:val="nil"/>
              <w:bottom w:val="single" w:sz="4" w:space="0" w:color="auto"/>
              <w:right w:val="single" w:sz="4" w:space="0" w:color="auto"/>
            </w:tcBorders>
            <w:shd w:val="clear" w:color="000000" w:fill="FFFF00"/>
            <w:noWrap/>
            <w:vAlign w:val="center"/>
            <w:hideMark/>
          </w:tcPr>
          <w:p w14:paraId="654C43E6"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1286</w:t>
            </w:r>
          </w:p>
        </w:tc>
        <w:tc>
          <w:tcPr>
            <w:tcW w:w="2240" w:type="dxa"/>
            <w:tcBorders>
              <w:top w:val="nil"/>
              <w:left w:val="nil"/>
              <w:bottom w:val="single" w:sz="4" w:space="0" w:color="auto"/>
              <w:right w:val="single" w:sz="8" w:space="0" w:color="auto"/>
            </w:tcBorders>
            <w:shd w:val="clear" w:color="000000" w:fill="FFFF00"/>
            <w:noWrap/>
            <w:vAlign w:val="center"/>
            <w:hideMark/>
          </w:tcPr>
          <w:p w14:paraId="39D5AE3D"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15432</w:t>
            </w:r>
          </w:p>
        </w:tc>
      </w:tr>
      <w:tr w:rsidR="009E6690" w:rsidRPr="00301F24" w14:paraId="78A16948"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31B798A6"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sukně</w:t>
            </w:r>
          </w:p>
        </w:tc>
        <w:tc>
          <w:tcPr>
            <w:tcW w:w="2240" w:type="dxa"/>
            <w:tcBorders>
              <w:top w:val="nil"/>
              <w:left w:val="nil"/>
              <w:bottom w:val="single" w:sz="4" w:space="0" w:color="auto"/>
              <w:right w:val="single" w:sz="4" w:space="0" w:color="auto"/>
            </w:tcBorders>
            <w:shd w:val="clear" w:color="auto" w:fill="auto"/>
            <w:noWrap/>
            <w:vAlign w:val="center"/>
            <w:hideMark/>
          </w:tcPr>
          <w:p w14:paraId="6B67DD63"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3</w:t>
            </w:r>
          </w:p>
        </w:tc>
        <w:tc>
          <w:tcPr>
            <w:tcW w:w="2240" w:type="dxa"/>
            <w:tcBorders>
              <w:top w:val="nil"/>
              <w:left w:val="nil"/>
              <w:bottom w:val="single" w:sz="4" w:space="0" w:color="auto"/>
              <w:right w:val="single" w:sz="8" w:space="0" w:color="auto"/>
            </w:tcBorders>
            <w:shd w:val="clear" w:color="auto" w:fill="auto"/>
            <w:noWrap/>
            <w:vAlign w:val="center"/>
            <w:hideMark/>
          </w:tcPr>
          <w:p w14:paraId="0AA50AF1"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36</w:t>
            </w:r>
          </w:p>
        </w:tc>
      </w:tr>
      <w:tr w:rsidR="009E6690" w:rsidRPr="00301F24" w14:paraId="401DAA72"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6350F606"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pytel malý, pytel zelený</w:t>
            </w:r>
          </w:p>
        </w:tc>
        <w:tc>
          <w:tcPr>
            <w:tcW w:w="2240" w:type="dxa"/>
            <w:tcBorders>
              <w:top w:val="nil"/>
              <w:left w:val="nil"/>
              <w:bottom w:val="single" w:sz="4" w:space="0" w:color="auto"/>
              <w:right w:val="single" w:sz="4" w:space="0" w:color="auto"/>
            </w:tcBorders>
            <w:shd w:val="clear" w:color="auto" w:fill="auto"/>
            <w:noWrap/>
            <w:vAlign w:val="center"/>
            <w:hideMark/>
          </w:tcPr>
          <w:p w14:paraId="33FB4296"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35</w:t>
            </w:r>
          </w:p>
        </w:tc>
        <w:tc>
          <w:tcPr>
            <w:tcW w:w="2240" w:type="dxa"/>
            <w:tcBorders>
              <w:top w:val="nil"/>
              <w:left w:val="nil"/>
              <w:bottom w:val="single" w:sz="4" w:space="0" w:color="auto"/>
              <w:right w:val="single" w:sz="8" w:space="0" w:color="auto"/>
            </w:tcBorders>
            <w:shd w:val="clear" w:color="auto" w:fill="auto"/>
            <w:noWrap/>
            <w:vAlign w:val="center"/>
            <w:hideMark/>
          </w:tcPr>
          <w:p w14:paraId="49363861"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420</w:t>
            </w:r>
          </w:p>
        </w:tc>
      </w:tr>
      <w:tr w:rsidR="009E6690" w:rsidRPr="00301F24" w14:paraId="7BE45241"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4D209CA6"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povlak na přístroj</w:t>
            </w:r>
          </w:p>
        </w:tc>
        <w:tc>
          <w:tcPr>
            <w:tcW w:w="2240" w:type="dxa"/>
            <w:tcBorders>
              <w:top w:val="nil"/>
              <w:left w:val="nil"/>
              <w:bottom w:val="single" w:sz="4" w:space="0" w:color="auto"/>
              <w:right w:val="single" w:sz="4" w:space="0" w:color="auto"/>
            </w:tcBorders>
            <w:shd w:val="clear" w:color="auto" w:fill="auto"/>
            <w:noWrap/>
            <w:vAlign w:val="center"/>
            <w:hideMark/>
          </w:tcPr>
          <w:p w14:paraId="77265FD9"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3</w:t>
            </w:r>
          </w:p>
        </w:tc>
        <w:tc>
          <w:tcPr>
            <w:tcW w:w="2240" w:type="dxa"/>
            <w:tcBorders>
              <w:top w:val="nil"/>
              <w:left w:val="nil"/>
              <w:bottom w:val="single" w:sz="4" w:space="0" w:color="auto"/>
              <w:right w:val="single" w:sz="8" w:space="0" w:color="auto"/>
            </w:tcBorders>
            <w:shd w:val="clear" w:color="auto" w:fill="auto"/>
            <w:noWrap/>
            <w:vAlign w:val="center"/>
            <w:hideMark/>
          </w:tcPr>
          <w:p w14:paraId="1637F5FB"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36</w:t>
            </w:r>
          </w:p>
        </w:tc>
      </w:tr>
      <w:tr w:rsidR="009E6690" w:rsidRPr="00301F24" w14:paraId="15C992DF"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01349109"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trojcípý šátek, ponožky, vázanky</w:t>
            </w:r>
          </w:p>
        </w:tc>
        <w:tc>
          <w:tcPr>
            <w:tcW w:w="2240" w:type="dxa"/>
            <w:tcBorders>
              <w:top w:val="nil"/>
              <w:left w:val="nil"/>
              <w:bottom w:val="single" w:sz="4" w:space="0" w:color="auto"/>
              <w:right w:val="single" w:sz="4" w:space="0" w:color="auto"/>
            </w:tcBorders>
            <w:shd w:val="clear" w:color="auto" w:fill="auto"/>
            <w:noWrap/>
            <w:vAlign w:val="center"/>
            <w:hideMark/>
          </w:tcPr>
          <w:p w14:paraId="58ACBED7"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52</w:t>
            </w:r>
          </w:p>
        </w:tc>
        <w:tc>
          <w:tcPr>
            <w:tcW w:w="2240" w:type="dxa"/>
            <w:tcBorders>
              <w:top w:val="nil"/>
              <w:left w:val="nil"/>
              <w:bottom w:val="single" w:sz="4" w:space="0" w:color="auto"/>
              <w:right w:val="single" w:sz="8" w:space="0" w:color="auto"/>
            </w:tcBorders>
            <w:shd w:val="clear" w:color="auto" w:fill="auto"/>
            <w:noWrap/>
            <w:vAlign w:val="center"/>
            <w:hideMark/>
          </w:tcPr>
          <w:p w14:paraId="76221D43"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624</w:t>
            </w:r>
          </w:p>
        </w:tc>
      </w:tr>
      <w:tr w:rsidR="009E6690" w:rsidRPr="00301F24" w14:paraId="0E197E02"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71142E7B"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povlak na židli</w:t>
            </w:r>
          </w:p>
        </w:tc>
        <w:tc>
          <w:tcPr>
            <w:tcW w:w="2240" w:type="dxa"/>
            <w:tcBorders>
              <w:top w:val="nil"/>
              <w:left w:val="nil"/>
              <w:bottom w:val="single" w:sz="4" w:space="0" w:color="auto"/>
              <w:right w:val="single" w:sz="4" w:space="0" w:color="auto"/>
            </w:tcBorders>
            <w:shd w:val="clear" w:color="auto" w:fill="auto"/>
            <w:noWrap/>
            <w:vAlign w:val="center"/>
            <w:hideMark/>
          </w:tcPr>
          <w:p w14:paraId="2E480ABD"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4</w:t>
            </w:r>
          </w:p>
        </w:tc>
        <w:tc>
          <w:tcPr>
            <w:tcW w:w="2240" w:type="dxa"/>
            <w:tcBorders>
              <w:top w:val="nil"/>
              <w:left w:val="nil"/>
              <w:bottom w:val="single" w:sz="4" w:space="0" w:color="auto"/>
              <w:right w:val="single" w:sz="8" w:space="0" w:color="auto"/>
            </w:tcBorders>
            <w:shd w:val="clear" w:color="auto" w:fill="auto"/>
            <w:noWrap/>
            <w:vAlign w:val="center"/>
            <w:hideMark/>
          </w:tcPr>
          <w:p w14:paraId="1CD0B76C"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48</w:t>
            </w:r>
          </w:p>
        </w:tc>
      </w:tr>
      <w:tr w:rsidR="009E6690" w:rsidRPr="00301F24" w14:paraId="2248B953"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0303C90E"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vesta prošívaná</w:t>
            </w:r>
          </w:p>
        </w:tc>
        <w:tc>
          <w:tcPr>
            <w:tcW w:w="2240" w:type="dxa"/>
            <w:tcBorders>
              <w:top w:val="nil"/>
              <w:left w:val="nil"/>
              <w:bottom w:val="single" w:sz="4" w:space="0" w:color="auto"/>
              <w:right w:val="single" w:sz="4" w:space="0" w:color="auto"/>
            </w:tcBorders>
            <w:shd w:val="clear" w:color="auto" w:fill="auto"/>
            <w:noWrap/>
            <w:vAlign w:val="center"/>
            <w:hideMark/>
          </w:tcPr>
          <w:p w14:paraId="4344C5A6"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1</w:t>
            </w:r>
          </w:p>
        </w:tc>
        <w:tc>
          <w:tcPr>
            <w:tcW w:w="2240" w:type="dxa"/>
            <w:tcBorders>
              <w:top w:val="nil"/>
              <w:left w:val="nil"/>
              <w:bottom w:val="single" w:sz="4" w:space="0" w:color="auto"/>
              <w:right w:val="single" w:sz="8" w:space="0" w:color="auto"/>
            </w:tcBorders>
            <w:shd w:val="clear" w:color="auto" w:fill="auto"/>
            <w:noWrap/>
            <w:vAlign w:val="center"/>
            <w:hideMark/>
          </w:tcPr>
          <w:p w14:paraId="405F478D"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12</w:t>
            </w:r>
          </w:p>
        </w:tc>
      </w:tr>
      <w:tr w:rsidR="009E6690" w:rsidRPr="00301F24" w14:paraId="489F6D08"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FFFF00"/>
            <w:noWrap/>
            <w:vAlign w:val="center"/>
            <w:hideMark/>
          </w:tcPr>
          <w:p w14:paraId="5AFA7B78"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 xml:space="preserve">pleny, </w:t>
            </w:r>
            <w:proofErr w:type="spellStart"/>
            <w:r w:rsidRPr="00301F24">
              <w:rPr>
                <w:rFonts w:ascii="Arial" w:eastAsia="Times New Roman" w:hAnsi="Arial" w:cs="Arial"/>
                <w:color w:val="000000"/>
                <w:sz w:val="20"/>
                <w:szCs w:val="20"/>
                <w:lang w:eastAsia="cs-CZ"/>
              </w:rPr>
              <w:t>flanelka</w:t>
            </w:r>
            <w:proofErr w:type="spellEnd"/>
          </w:p>
        </w:tc>
        <w:tc>
          <w:tcPr>
            <w:tcW w:w="2240" w:type="dxa"/>
            <w:tcBorders>
              <w:top w:val="nil"/>
              <w:left w:val="nil"/>
              <w:bottom w:val="single" w:sz="4" w:space="0" w:color="auto"/>
              <w:right w:val="single" w:sz="4" w:space="0" w:color="auto"/>
            </w:tcBorders>
            <w:shd w:val="clear" w:color="auto" w:fill="FFFF00"/>
            <w:noWrap/>
            <w:vAlign w:val="center"/>
            <w:hideMark/>
          </w:tcPr>
          <w:p w14:paraId="565F8E06"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352</w:t>
            </w:r>
          </w:p>
        </w:tc>
        <w:tc>
          <w:tcPr>
            <w:tcW w:w="2240" w:type="dxa"/>
            <w:tcBorders>
              <w:top w:val="nil"/>
              <w:left w:val="nil"/>
              <w:bottom w:val="single" w:sz="4" w:space="0" w:color="auto"/>
              <w:right w:val="single" w:sz="8" w:space="0" w:color="auto"/>
            </w:tcBorders>
            <w:shd w:val="clear" w:color="auto" w:fill="FFFF00"/>
            <w:noWrap/>
            <w:vAlign w:val="center"/>
            <w:hideMark/>
          </w:tcPr>
          <w:p w14:paraId="2AD85772"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4224</w:t>
            </w:r>
          </w:p>
        </w:tc>
      </w:tr>
      <w:tr w:rsidR="009E6690" w:rsidRPr="00301F24" w14:paraId="02CC3ADC"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2726A3B9" w14:textId="77777777" w:rsidR="009E6690" w:rsidRPr="00694976" w:rsidRDefault="009E6690" w:rsidP="00AF47F7">
            <w:pPr>
              <w:spacing w:after="0" w:line="276" w:lineRule="auto"/>
              <w:jc w:val="both"/>
              <w:rPr>
                <w:rFonts w:ascii="Arial" w:eastAsia="Times New Roman" w:hAnsi="Arial" w:cs="Arial"/>
                <w:color w:val="000000"/>
                <w:sz w:val="20"/>
                <w:szCs w:val="20"/>
                <w:lang w:eastAsia="cs-CZ"/>
              </w:rPr>
            </w:pPr>
            <w:r w:rsidRPr="00694976">
              <w:rPr>
                <w:rFonts w:ascii="Arial" w:eastAsia="Times New Roman" w:hAnsi="Arial" w:cs="Arial"/>
                <w:color w:val="000000"/>
                <w:sz w:val="20"/>
                <w:szCs w:val="20"/>
                <w:lang w:eastAsia="cs-CZ"/>
              </w:rPr>
              <w:t xml:space="preserve">pyžamový kabátek </w:t>
            </w:r>
          </w:p>
        </w:tc>
        <w:tc>
          <w:tcPr>
            <w:tcW w:w="2240" w:type="dxa"/>
            <w:tcBorders>
              <w:top w:val="nil"/>
              <w:left w:val="nil"/>
              <w:bottom w:val="single" w:sz="4" w:space="0" w:color="auto"/>
              <w:right w:val="single" w:sz="4" w:space="0" w:color="auto"/>
            </w:tcBorders>
            <w:shd w:val="clear" w:color="auto" w:fill="auto"/>
            <w:noWrap/>
            <w:vAlign w:val="center"/>
            <w:hideMark/>
          </w:tcPr>
          <w:p w14:paraId="1063C58E" w14:textId="77777777" w:rsidR="009E6690" w:rsidRPr="00694976" w:rsidRDefault="009E6690" w:rsidP="00AF47F7">
            <w:pPr>
              <w:spacing w:after="0" w:line="276" w:lineRule="auto"/>
              <w:jc w:val="both"/>
              <w:rPr>
                <w:rFonts w:ascii="Arial" w:eastAsia="Times New Roman" w:hAnsi="Arial" w:cs="Arial"/>
                <w:color w:val="000000"/>
                <w:sz w:val="20"/>
                <w:szCs w:val="20"/>
                <w:lang w:eastAsia="cs-CZ"/>
              </w:rPr>
            </w:pPr>
            <w:r w:rsidRPr="00694976">
              <w:rPr>
                <w:rFonts w:ascii="Arial" w:eastAsia="Times New Roman" w:hAnsi="Arial" w:cs="Arial"/>
                <w:color w:val="000000"/>
                <w:sz w:val="20"/>
                <w:szCs w:val="20"/>
                <w:lang w:eastAsia="cs-CZ"/>
              </w:rPr>
              <w:t>5</w:t>
            </w:r>
          </w:p>
        </w:tc>
        <w:tc>
          <w:tcPr>
            <w:tcW w:w="2240" w:type="dxa"/>
            <w:tcBorders>
              <w:top w:val="nil"/>
              <w:left w:val="nil"/>
              <w:bottom w:val="single" w:sz="4" w:space="0" w:color="auto"/>
              <w:right w:val="single" w:sz="8" w:space="0" w:color="auto"/>
            </w:tcBorders>
            <w:shd w:val="clear" w:color="auto" w:fill="auto"/>
            <w:noWrap/>
            <w:vAlign w:val="center"/>
            <w:hideMark/>
          </w:tcPr>
          <w:p w14:paraId="5E9E87CA" w14:textId="77777777" w:rsidR="009E6690" w:rsidRPr="00694976" w:rsidRDefault="009E6690" w:rsidP="00AF47F7">
            <w:pPr>
              <w:spacing w:after="0" w:line="276" w:lineRule="auto"/>
              <w:jc w:val="both"/>
              <w:rPr>
                <w:rFonts w:ascii="Calibri" w:eastAsia="Times New Roman" w:hAnsi="Calibri" w:cs="Calibri"/>
                <w:color w:val="000000"/>
                <w:lang w:eastAsia="cs-CZ"/>
              </w:rPr>
            </w:pPr>
            <w:r w:rsidRPr="00694976">
              <w:rPr>
                <w:rFonts w:ascii="Calibri" w:eastAsia="Times New Roman" w:hAnsi="Calibri" w:cs="Calibri"/>
                <w:color w:val="000000"/>
                <w:lang w:eastAsia="cs-CZ"/>
              </w:rPr>
              <w:t>60</w:t>
            </w:r>
          </w:p>
        </w:tc>
      </w:tr>
      <w:tr w:rsidR="009E6690" w:rsidRPr="00301F24" w14:paraId="0C8CF274"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6FFAC1AA" w14:textId="77777777" w:rsidR="009E6690" w:rsidRPr="00694976" w:rsidRDefault="009E6690" w:rsidP="00AF47F7">
            <w:pPr>
              <w:spacing w:after="0" w:line="276" w:lineRule="auto"/>
              <w:jc w:val="both"/>
              <w:rPr>
                <w:rFonts w:ascii="Arial" w:eastAsia="Times New Roman" w:hAnsi="Arial" w:cs="Arial"/>
                <w:color w:val="000000"/>
                <w:sz w:val="20"/>
                <w:szCs w:val="20"/>
                <w:lang w:eastAsia="cs-CZ"/>
              </w:rPr>
            </w:pPr>
            <w:r w:rsidRPr="00694976">
              <w:rPr>
                <w:rFonts w:ascii="Arial" w:eastAsia="Times New Roman" w:hAnsi="Arial" w:cs="Arial"/>
                <w:color w:val="000000"/>
                <w:sz w:val="20"/>
                <w:szCs w:val="20"/>
                <w:lang w:eastAsia="cs-CZ"/>
              </w:rPr>
              <w:t>pyžamové kalhoty</w:t>
            </w:r>
          </w:p>
        </w:tc>
        <w:tc>
          <w:tcPr>
            <w:tcW w:w="2240" w:type="dxa"/>
            <w:tcBorders>
              <w:top w:val="nil"/>
              <w:left w:val="nil"/>
              <w:bottom w:val="single" w:sz="4" w:space="0" w:color="auto"/>
              <w:right w:val="single" w:sz="4" w:space="0" w:color="auto"/>
            </w:tcBorders>
            <w:shd w:val="clear" w:color="auto" w:fill="auto"/>
            <w:noWrap/>
            <w:vAlign w:val="center"/>
            <w:hideMark/>
          </w:tcPr>
          <w:p w14:paraId="01E49C5D" w14:textId="77777777" w:rsidR="009E6690" w:rsidRPr="00694976" w:rsidRDefault="009E6690" w:rsidP="00AF47F7">
            <w:pPr>
              <w:spacing w:after="0" w:line="276" w:lineRule="auto"/>
              <w:jc w:val="both"/>
              <w:rPr>
                <w:rFonts w:ascii="Arial" w:eastAsia="Times New Roman" w:hAnsi="Arial" w:cs="Arial"/>
                <w:color w:val="000000"/>
                <w:sz w:val="20"/>
                <w:szCs w:val="20"/>
                <w:lang w:eastAsia="cs-CZ"/>
              </w:rPr>
            </w:pPr>
            <w:r w:rsidRPr="00694976">
              <w:rPr>
                <w:rFonts w:ascii="Arial" w:eastAsia="Times New Roman" w:hAnsi="Arial" w:cs="Arial"/>
                <w:color w:val="000000"/>
                <w:sz w:val="20"/>
                <w:szCs w:val="20"/>
                <w:lang w:eastAsia="cs-CZ"/>
              </w:rPr>
              <w:t>3</w:t>
            </w:r>
          </w:p>
        </w:tc>
        <w:tc>
          <w:tcPr>
            <w:tcW w:w="2240" w:type="dxa"/>
            <w:tcBorders>
              <w:top w:val="nil"/>
              <w:left w:val="nil"/>
              <w:bottom w:val="single" w:sz="4" w:space="0" w:color="auto"/>
              <w:right w:val="single" w:sz="8" w:space="0" w:color="auto"/>
            </w:tcBorders>
            <w:shd w:val="clear" w:color="auto" w:fill="auto"/>
            <w:noWrap/>
            <w:vAlign w:val="center"/>
            <w:hideMark/>
          </w:tcPr>
          <w:p w14:paraId="3A4F3ABB" w14:textId="77777777" w:rsidR="009E6690" w:rsidRPr="00694976" w:rsidRDefault="009E6690" w:rsidP="00AF47F7">
            <w:pPr>
              <w:spacing w:after="0" w:line="276" w:lineRule="auto"/>
              <w:jc w:val="both"/>
              <w:rPr>
                <w:rFonts w:ascii="Calibri" w:eastAsia="Times New Roman" w:hAnsi="Calibri" w:cs="Calibri"/>
                <w:color w:val="000000"/>
                <w:lang w:eastAsia="cs-CZ"/>
              </w:rPr>
            </w:pPr>
            <w:r w:rsidRPr="00694976">
              <w:rPr>
                <w:rFonts w:ascii="Calibri" w:eastAsia="Times New Roman" w:hAnsi="Calibri" w:cs="Calibri"/>
                <w:color w:val="000000"/>
                <w:lang w:eastAsia="cs-CZ"/>
              </w:rPr>
              <w:t>36</w:t>
            </w:r>
          </w:p>
        </w:tc>
      </w:tr>
      <w:tr w:rsidR="009E6690" w:rsidRPr="00301F24" w14:paraId="70981BEA"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FFFF00"/>
            <w:noWrap/>
            <w:vAlign w:val="center"/>
            <w:hideMark/>
          </w:tcPr>
          <w:p w14:paraId="163E0072"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tílko, tričko, košile kojenecká</w:t>
            </w:r>
            <w:r>
              <w:rPr>
                <w:rFonts w:ascii="Arial" w:eastAsia="Times New Roman" w:hAnsi="Arial" w:cs="Arial"/>
                <w:color w:val="000000"/>
                <w:sz w:val="20"/>
                <w:szCs w:val="20"/>
                <w:lang w:eastAsia="cs-CZ"/>
              </w:rPr>
              <w:t>, body</w:t>
            </w:r>
          </w:p>
        </w:tc>
        <w:tc>
          <w:tcPr>
            <w:tcW w:w="2240" w:type="dxa"/>
            <w:tcBorders>
              <w:top w:val="nil"/>
              <w:left w:val="nil"/>
              <w:bottom w:val="single" w:sz="4" w:space="0" w:color="auto"/>
              <w:right w:val="single" w:sz="4" w:space="0" w:color="auto"/>
            </w:tcBorders>
            <w:shd w:val="clear" w:color="auto" w:fill="FFFF00"/>
            <w:noWrap/>
            <w:vAlign w:val="center"/>
            <w:hideMark/>
          </w:tcPr>
          <w:p w14:paraId="63A3C0A5"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172</w:t>
            </w:r>
          </w:p>
        </w:tc>
        <w:tc>
          <w:tcPr>
            <w:tcW w:w="2240" w:type="dxa"/>
            <w:tcBorders>
              <w:top w:val="nil"/>
              <w:left w:val="nil"/>
              <w:bottom w:val="single" w:sz="4" w:space="0" w:color="auto"/>
              <w:right w:val="single" w:sz="8" w:space="0" w:color="auto"/>
            </w:tcBorders>
            <w:shd w:val="clear" w:color="auto" w:fill="FFFF00"/>
            <w:noWrap/>
            <w:vAlign w:val="center"/>
            <w:hideMark/>
          </w:tcPr>
          <w:p w14:paraId="1C2272BA"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2064</w:t>
            </w:r>
          </w:p>
        </w:tc>
      </w:tr>
      <w:tr w:rsidR="009E6690" w:rsidRPr="00301F24" w14:paraId="02212975"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FFFF00"/>
            <w:noWrap/>
            <w:vAlign w:val="center"/>
            <w:hideMark/>
          </w:tcPr>
          <w:p w14:paraId="1673D1C0"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svetr, mikina, šaty</w:t>
            </w:r>
          </w:p>
        </w:tc>
        <w:tc>
          <w:tcPr>
            <w:tcW w:w="2240" w:type="dxa"/>
            <w:tcBorders>
              <w:top w:val="nil"/>
              <w:left w:val="nil"/>
              <w:bottom w:val="single" w:sz="4" w:space="0" w:color="auto"/>
              <w:right w:val="single" w:sz="4" w:space="0" w:color="auto"/>
            </w:tcBorders>
            <w:shd w:val="clear" w:color="auto" w:fill="FFFF00"/>
            <w:noWrap/>
            <w:vAlign w:val="center"/>
            <w:hideMark/>
          </w:tcPr>
          <w:p w14:paraId="74428265"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6</w:t>
            </w:r>
          </w:p>
        </w:tc>
        <w:tc>
          <w:tcPr>
            <w:tcW w:w="2240" w:type="dxa"/>
            <w:tcBorders>
              <w:top w:val="nil"/>
              <w:left w:val="nil"/>
              <w:bottom w:val="single" w:sz="4" w:space="0" w:color="auto"/>
              <w:right w:val="single" w:sz="8" w:space="0" w:color="auto"/>
            </w:tcBorders>
            <w:shd w:val="clear" w:color="auto" w:fill="FFFF00"/>
            <w:noWrap/>
            <w:vAlign w:val="center"/>
            <w:hideMark/>
          </w:tcPr>
          <w:p w14:paraId="3691601E"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72</w:t>
            </w:r>
          </w:p>
        </w:tc>
      </w:tr>
      <w:tr w:rsidR="009E6690" w:rsidRPr="00301F24" w14:paraId="24AE8506"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4D4016B7"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punčocháče, dupačky, tepláky</w:t>
            </w:r>
          </w:p>
        </w:tc>
        <w:tc>
          <w:tcPr>
            <w:tcW w:w="2240" w:type="dxa"/>
            <w:tcBorders>
              <w:top w:val="nil"/>
              <w:left w:val="nil"/>
              <w:bottom w:val="single" w:sz="4" w:space="0" w:color="auto"/>
              <w:right w:val="single" w:sz="4" w:space="0" w:color="auto"/>
            </w:tcBorders>
            <w:shd w:val="clear" w:color="auto" w:fill="auto"/>
            <w:noWrap/>
            <w:vAlign w:val="center"/>
            <w:hideMark/>
          </w:tcPr>
          <w:p w14:paraId="2EB44094"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98</w:t>
            </w:r>
          </w:p>
        </w:tc>
        <w:tc>
          <w:tcPr>
            <w:tcW w:w="2240" w:type="dxa"/>
            <w:tcBorders>
              <w:top w:val="nil"/>
              <w:left w:val="nil"/>
              <w:bottom w:val="single" w:sz="4" w:space="0" w:color="auto"/>
              <w:right w:val="single" w:sz="8" w:space="0" w:color="auto"/>
            </w:tcBorders>
            <w:shd w:val="clear" w:color="auto" w:fill="auto"/>
            <w:noWrap/>
            <w:vAlign w:val="center"/>
            <w:hideMark/>
          </w:tcPr>
          <w:p w14:paraId="541E2CEE"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1176</w:t>
            </w:r>
          </w:p>
        </w:tc>
      </w:tr>
      <w:tr w:rsidR="009E6690" w:rsidRPr="00301F24" w14:paraId="521F08CF"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5631F37F"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župan dětský</w:t>
            </w:r>
          </w:p>
        </w:tc>
        <w:tc>
          <w:tcPr>
            <w:tcW w:w="2240" w:type="dxa"/>
            <w:tcBorders>
              <w:top w:val="nil"/>
              <w:left w:val="nil"/>
              <w:bottom w:val="single" w:sz="4" w:space="0" w:color="auto"/>
              <w:right w:val="single" w:sz="4" w:space="0" w:color="auto"/>
            </w:tcBorders>
            <w:shd w:val="clear" w:color="auto" w:fill="auto"/>
            <w:noWrap/>
            <w:vAlign w:val="center"/>
            <w:hideMark/>
          </w:tcPr>
          <w:p w14:paraId="55573171"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1</w:t>
            </w:r>
          </w:p>
        </w:tc>
        <w:tc>
          <w:tcPr>
            <w:tcW w:w="2240" w:type="dxa"/>
            <w:tcBorders>
              <w:top w:val="nil"/>
              <w:left w:val="nil"/>
              <w:bottom w:val="single" w:sz="4" w:space="0" w:color="auto"/>
              <w:right w:val="single" w:sz="8" w:space="0" w:color="auto"/>
            </w:tcBorders>
            <w:shd w:val="clear" w:color="auto" w:fill="auto"/>
            <w:noWrap/>
            <w:vAlign w:val="center"/>
            <w:hideMark/>
          </w:tcPr>
          <w:p w14:paraId="0D10A1E2"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12</w:t>
            </w:r>
          </w:p>
        </w:tc>
      </w:tr>
      <w:tr w:rsidR="009E6690" w:rsidRPr="00301F24" w14:paraId="28ABFA1D"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FFFF00"/>
            <w:noWrap/>
            <w:vAlign w:val="center"/>
            <w:hideMark/>
          </w:tcPr>
          <w:p w14:paraId="0BA1BF66"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osuška dětská</w:t>
            </w:r>
          </w:p>
        </w:tc>
        <w:tc>
          <w:tcPr>
            <w:tcW w:w="2240" w:type="dxa"/>
            <w:tcBorders>
              <w:top w:val="nil"/>
              <w:left w:val="nil"/>
              <w:bottom w:val="single" w:sz="4" w:space="0" w:color="auto"/>
              <w:right w:val="single" w:sz="4" w:space="0" w:color="auto"/>
            </w:tcBorders>
            <w:shd w:val="clear" w:color="auto" w:fill="FFFF00"/>
            <w:noWrap/>
            <w:vAlign w:val="center"/>
            <w:hideMark/>
          </w:tcPr>
          <w:p w14:paraId="5738697F"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2</w:t>
            </w:r>
          </w:p>
        </w:tc>
        <w:tc>
          <w:tcPr>
            <w:tcW w:w="2240" w:type="dxa"/>
            <w:tcBorders>
              <w:top w:val="nil"/>
              <w:left w:val="nil"/>
              <w:bottom w:val="single" w:sz="4" w:space="0" w:color="auto"/>
              <w:right w:val="single" w:sz="8" w:space="0" w:color="auto"/>
            </w:tcBorders>
            <w:shd w:val="clear" w:color="auto" w:fill="FFFF00"/>
            <w:noWrap/>
            <w:vAlign w:val="center"/>
            <w:hideMark/>
          </w:tcPr>
          <w:p w14:paraId="2A3404E1"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24</w:t>
            </w:r>
          </w:p>
        </w:tc>
      </w:tr>
      <w:tr w:rsidR="009E6690" w:rsidRPr="00301F24" w14:paraId="7162B111"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68A70439"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kapsář novorozenecký</w:t>
            </w:r>
          </w:p>
        </w:tc>
        <w:tc>
          <w:tcPr>
            <w:tcW w:w="2240" w:type="dxa"/>
            <w:tcBorders>
              <w:top w:val="nil"/>
              <w:left w:val="nil"/>
              <w:bottom w:val="single" w:sz="4" w:space="0" w:color="auto"/>
              <w:right w:val="single" w:sz="4" w:space="0" w:color="auto"/>
            </w:tcBorders>
            <w:shd w:val="clear" w:color="auto" w:fill="auto"/>
            <w:noWrap/>
            <w:vAlign w:val="center"/>
            <w:hideMark/>
          </w:tcPr>
          <w:p w14:paraId="6A59E8CE"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48</w:t>
            </w:r>
          </w:p>
        </w:tc>
        <w:tc>
          <w:tcPr>
            <w:tcW w:w="2240" w:type="dxa"/>
            <w:tcBorders>
              <w:top w:val="nil"/>
              <w:left w:val="nil"/>
              <w:bottom w:val="single" w:sz="4" w:space="0" w:color="auto"/>
              <w:right w:val="single" w:sz="8" w:space="0" w:color="auto"/>
            </w:tcBorders>
            <w:shd w:val="clear" w:color="auto" w:fill="auto"/>
            <w:noWrap/>
            <w:vAlign w:val="center"/>
            <w:hideMark/>
          </w:tcPr>
          <w:p w14:paraId="16450878"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576</w:t>
            </w:r>
          </w:p>
        </w:tc>
      </w:tr>
      <w:tr w:rsidR="009E6690" w:rsidRPr="00301F24" w14:paraId="62271932"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FFFF00"/>
            <w:noWrap/>
            <w:vAlign w:val="center"/>
            <w:hideMark/>
          </w:tcPr>
          <w:p w14:paraId="722FD255"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zavinovačka</w:t>
            </w:r>
          </w:p>
        </w:tc>
        <w:tc>
          <w:tcPr>
            <w:tcW w:w="2240" w:type="dxa"/>
            <w:tcBorders>
              <w:top w:val="nil"/>
              <w:left w:val="nil"/>
              <w:bottom w:val="single" w:sz="4" w:space="0" w:color="auto"/>
              <w:right w:val="single" w:sz="4" w:space="0" w:color="auto"/>
            </w:tcBorders>
            <w:shd w:val="clear" w:color="auto" w:fill="FFFF00"/>
            <w:noWrap/>
            <w:vAlign w:val="center"/>
            <w:hideMark/>
          </w:tcPr>
          <w:p w14:paraId="2FA4FC25"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78</w:t>
            </w:r>
          </w:p>
        </w:tc>
        <w:tc>
          <w:tcPr>
            <w:tcW w:w="2240" w:type="dxa"/>
            <w:tcBorders>
              <w:top w:val="nil"/>
              <w:left w:val="nil"/>
              <w:bottom w:val="single" w:sz="4" w:space="0" w:color="auto"/>
              <w:right w:val="single" w:sz="8" w:space="0" w:color="auto"/>
            </w:tcBorders>
            <w:shd w:val="clear" w:color="auto" w:fill="FFFF00"/>
            <w:noWrap/>
            <w:vAlign w:val="center"/>
            <w:hideMark/>
          </w:tcPr>
          <w:p w14:paraId="6769D541"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936</w:t>
            </w:r>
          </w:p>
        </w:tc>
      </w:tr>
      <w:tr w:rsidR="009E6690" w:rsidRPr="00301F24" w14:paraId="692B75A6" w14:textId="77777777" w:rsidTr="00AF47F7">
        <w:trPr>
          <w:trHeight w:val="288"/>
        </w:trPr>
        <w:tc>
          <w:tcPr>
            <w:tcW w:w="3860" w:type="dxa"/>
            <w:tcBorders>
              <w:top w:val="nil"/>
              <w:left w:val="single" w:sz="8" w:space="0" w:color="auto"/>
              <w:bottom w:val="single" w:sz="4" w:space="0" w:color="auto"/>
              <w:right w:val="single" w:sz="4" w:space="0" w:color="auto"/>
            </w:tcBorders>
            <w:shd w:val="clear" w:color="auto" w:fill="auto"/>
            <w:noWrap/>
            <w:vAlign w:val="center"/>
            <w:hideMark/>
          </w:tcPr>
          <w:p w14:paraId="10FE734D"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košile noční dětská</w:t>
            </w:r>
          </w:p>
        </w:tc>
        <w:tc>
          <w:tcPr>
            <w:tcW w:w="2240" w:type="dxa"/>
            <w:tcBorders>
              <w:top w:val="nil"/>
              <w:left w:val="nil"/>
              <w:bottom w:val="single" w:sz="4" w:space="0" w:color="auto"/>
              <w:right w:val="single" w:sz="4" w:space="0" w:color="auto"/>
            </w:tcBorders>
            <w:shd w:val="clear" w:color="auto" w:fill="auto"/>
            <w:noWrap/>
            <w:vAlign w:val="center"/>
            <w:hideMark/>
          </w:tcPr>
          <w:p w14:paraId="0C9A062D"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3</w:t>
            </w:r>
          </w:p>
        </w:tc>
        <w:tc>
          <w:tcPr>
            <w:tcW w:w="2240" w:type="dxa"/>
            <w:tcBorders>
              <w:top w:val="nil"/>
              <w:left w:val="nil"/>
              <w:bottom w:val="single" w:sz="4" w:space="0" w:color="auto"/>
              <w:right w:val="single" w:sz="8" w:space="0" w:color="auto"/>
            </w:tcBorders>
            <w:shd w:val="clear" w:color="auto" w:fill="auto"/>
            <w:noWrap/>
            <w:vAlign w:val="center"/>
            <w:hideMark/>
          </w:tcPr>
          <w:p w14:paraId="0BEB9E7A"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36</w:t>
            </w:r>
          </w:p>
        </w:tc>
      </w:tr>
      <w:tr w:rsidR="009E6690" w:rsidRPr="00301F24" w14:paraId="0D172B08" w14:textId="77777777" w:rsidTr="00AF47F7">
        <w:trPr>
          <w:trHeight w:val="300"/>
        </w:trPr>
        <w:tc>
          <w:tcPr>
            <w:tcW w:w="3860" w:type="dxa"/>
            <w:tcBorders>
              <w:top w:val="nil"/>
              <w:left w:val="single" w:sz="8" w:space="0" w:color="auto"/>
              <w:bottom w:val="single" w:sz="8" w:space="0" w:color="auto"/>
              <w:right w:val="single" w:sz="4" w:space="0" w:color="auto"/>
            </w:tcBorders>
            <w:shd w:val="clear" w:color="auto" w:fill="FFFF00"/>
            <w:noWrap/>
            <w:vAlign w:val="center"/>
            <w:hideMark/>
          </w:tcPr>
          <w:p w14:paraId="434D5E83"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bunda</w:t>
            </w:r>
          </w:p>
        </w:tc>
        <w:tc>
          <w:tcPr>
            <w:tcW w:w="2240" w:type="dxa"/>
            <w:tcBorders>
              <w:top w:val="nil"/>
              <w:left w:val="nil"/>
              <w:bottom w:val="single" w:sz="8" w:space="0" w:color="auto"/>
              <w:right w:val="single" w:sz="4" w:space="0" w:color="auto"/>
            </w:tcBorders>
            <w:shd w:val="clear" w:color="auto" w:fill="FFFF00"/>
            <w:noWrap/>
            <w:vAlign w:val="center"/>
            <w:hideMark/>
          </w:tcPr>
          <w:p w14:paraId="0A2F8F13" w14:textId="77777777" w:rsidR="009E6690" w:rsidRPr="00301F24" w:rsidRDefault="009E6690" w:rsidP="00AF47F7">
            <w:pPr>
              <w:spacing w:after="0" w:line="276" w:lineRule="auto"/>
              <w:jc w:val="both"/>
              <w:rPr>
                <w:rFonts w:ascii="Arial" w:eastAsia="Times New Roman" w:hAnsi="Arial" w:cs="Arial"/>
                <w:color w:val="000000"/>
                <w:sz w:val="20"/>
                <w:szCs w:val="20"/>
                <w:lang w:eastAsia="cs-CZ"/>
              </w:rPr>
            </w:pPr>
            <w:r w:rsidRPr="00301F24">
              <w:rPr>
                <w:rFonts w:ascii="Arial" w:eastAsia="Times New Roman" w:hAnsi="Arial" w:cs="Arial"/>
                <w:color w:val="000000"/>
                <w:sz w:val="20"/>
                <w:szCs w:val="20"/>
                <w:lang w:eastAsia="cs-CZ"/>
              </w:rPr>
              <w:t>1</w:t>
            </w:r>
          </w:p>
        </w:tc>
        <w:tc>
          <w:tcPr>
            <w:tcW w:w="2240" w:type="dxa"/>
            <w:tcBorders>
              <w:top w:val="nil"/>
              <w:left w:val="nil"/>
              <w:bottom w:val="single" w:sz="8" w:space="0" w:color="auto"/>
              <w:right w:val="single" w:sz="8" w:space="0" w:color="auto"/>
            </w:tcBorders>
            <w:shd w:val="clear" w:color="auto" w:fill="FFFF00"/>
            <w:noWrap/>
            <w:vAlign w:val="center"/>
            <w:hideMark/>
          </w:tcPr>
          <w:p w14:paraId="5D908A51" w14:textId="77777777" w:rsidR="009E6690" w:rsidRPr="00301F24" w:rsidRDefault="009E6690" w:rsidP="00AF47F7">
            <w:pPr>
              <w:spacing w:after="0" w:line="276" w:lineRule="auto"/>
              <w:jc w:val="both"/>
              <w:rPr>
                <w:rFonts w:ascii="Calibri" w:eastAsia="Times New Roman" w:hAnsi="Calibri" w:cs="Calibri"/>
                <w:color w:val="000000"/>
                <w:lang w:eastAsia="cs-CZ"/>
              </w:rPr>
            </w:pPr>
            <w:r w:rsidRPr="00301F24">
              <w:rPr>
                <w:rFonts w:ascii="Calibri" w:eastAsia="Times New Roman" w:hAnsi="Calibri" w:cs="Calibri"/>
                <w:color w:val="000000"/>
                <w:lang w:eastAsia="cs-CZ"/>
              </w:rPr>
              <w:t>12</w:t>
            </w:r>
          </w:p>
        </w:tc>
      </w:tr>
      <w:tr w:rsidR="009E6690" w:rsidRPr="00301F24" w14:paraId="18ED4639" w14:textId="77777777" w:rsidTr="00AF47F7">
        <w:trPr>
          <w:trHeight w:val="300"/>
        </w:trPr>
        <w:tc>
          <w:tcPr>
            <w:tcW w:w="3860" w:type="dxa"/>
            <w:tcBorders>
              <w:top w:val="nil"/>
              <w:left w:val="single" w:sz="8" w:space="0" w:color="auto"/>
              <w:bottom w:val="single" w:sz="8" w:space="0" w:color="auto"/>
              <w:right w:val="single" w:sz="4" w:space="0" w:color="auto"/>
            </w:tcBorders>
            <w:shd w:val="clear" w:color="auto" w:fill="auto"/>
            <w:noWrap/>
            <w:hideMark/>
          </w:tcPr>
          <w:p w14:paraId="4CDA9112" w14:textId="77777777" w:rsidR="009E6690" w:rsidRPr="00301F24" w:rsidRDefault="009E6690" w:rsidP="00AF47F7">
            <w:pPr>
              <w:spacing w:after="0" w:line="276" w:lineRule="auto"/>
              <w:jc w:val="both"/>
              <w:rPr>
                <w:rFonts w:ascii="Arial" w:eastAsia="Times New Roman" w:hAnsi="Arial" w:cs="Arial"/>
                <w:b/>
                <w:bCs/>
                <w:color w:val="000000"/>
                <w:sz w:val="20"/>
                <w:szCs w:val="20"/>
                <w:lang w:eastAsia="cs-CZ"/>
              </w:rPr>
            </w:pPr>
            <w:r w:rsidRPr="00301F24">
              <w:rPr>
                <w:rFonts w:ascii="Arial" w:eastAsia="Times New Roman" w:hAnsi="Arial" w:cs="Arial"/>
                <w:b/>
                <w:bCs/>
                <w:color w:val="000000"/>
                <w:sz w:val="20"/>
                <w:szCs w:val="20"/>
                <w:lang w:eastAsia="cs-CZ"/>
              </w:rPr>
              <w:t>SPOTŘEBA PRÁDLA CELEM (v ks)</w:t>
            </w:r>
          </w:p>
        </w:tc>
        <w:tc>
          <w:tcPr>
            <w:tcW w:w="2240" w:type="dxa"/>
            <w:tcBorders>
              <w:top w:val="nil"/>
              <w:left w:val="nil"/>
              <w:bottom w:val="single" w:sz="8" w:space="0" w:color="auto"/>
              <w:right w:val="single" w:sz="4" w:space="0" w:color="auto"/>
            </w:tcBorders>
            <w:shd w:val="clear" w:color="auto" w:fill="auto"/>
            <w:noWrap/>
            <w:hideMark/>
          </w:tcPr>
          <w:p w14:paraId="77FC3E18" w14:textId="77777777" w:rsidR="009E6690" w:rsidRPr="00301F24" w:rsidRDefault="009E6690" w:rsidP="00AF47F7">
            <w:pPr>
              <w:spacing w:after="0" w:line="276" w:lineRule="auto"/>
              <w:jc w:val="both"/>
              <w:rPr>
                <w:rFonts w:ascii="Arial" w:eastAsia="Times New Roman" w:hAnsi="Arial" w:cs="Arial"/>
                <w:b/>
                <w:bCs/>
                <w:color w:val="000000"/>
                <w:sz w:val="20"/>
                <w:szCs w:val="20"/>
                <w:lang w:eastAsia="cs-CZ"/>
              </w:rPr>
            </w:pPr>
            <w:r w:rsidRPr="00301F24">
              <w:rPr>
                <w:rFonts w:ascii="Arial" w:eastAsia="Times New Roman" w:hAnsi="Arial" w:cs="Arial"/>
                <w:b/>
                <w:bCs/>
                <w:color w:val="000000"/>
                <w:sz w:val="20"/>
                <w:szCs w:val="20"/>
                <w:lang w:eastAsia="cs-CZ"/>
              </w:rPr>
              <w:t>13603</w:t>
            </w:r>
          </w:p>
        </w:tc>
        <w:tc>
          <w:tcPr>
            <w:tcW w:w="2240" w:type="dxa"/>
            <w:tcBorders>
              <w:top w:val="nil"/>
              <w:left w:val="nil"/>
              <w:bottom w:val="single" w:sz="8" w:space="0" w:color="auto"/>
              <w:right w:val="single" w:sz="8" w:space="0" w:color="auto"/>
            </w:tcBorders>
            <w:shd w:val="clear" w:color="auto" w:fill="auto"/>
            <w:noWrap/>
            <w:hideMark/>
          </w:tcPr>
          <w:p w14:paraId="22E727C4" w14:textId="77777777" w:rsidR="009E6690" w:rsidRPr="00301F24" w:rsidRDefault="009E6690" w:rsidP="00AF47F7">
            <w:pPr>
              <w:spacing w:after="0" w:line="276" w:lineRule="auto"/>
              <w:jc w:val="both"/>
              <w:rPr>
                <w:rFonts w:ascii="Calibri" w:eastAsia="Times New Roman" w:hAnsi="Calibri" w:cs="Calibri"/>
                <w:b/>
                <w:bCs/>
                <w:color w:val="000000"/>
                <w:lang w:eastAsia="cs-CZ"/>
              </w:rPr>
            </w:pPr>
            <w:r w:rsidRPr="00301F24">
              <w:rPr>
                <w:rFonts w:ascii="Calibri" w:eastAsia="Times New Roman" w:hAnsi="Calibri" w:cs="Calibri"/>
                <w:b/>
                <w:bCs/>
                <w:color w:val="000000"/>
                <w:lang w:eastAsia="cs-CZ"/>
              </w:rPr>
              <w:t>163236</w:t>
            </w:r>
          </w:p>
        </w:tc>
      </w:tr>
    </w:tbl>
    <w:p w14:paraId="61ABBF23" w14:textId="77777777" w:rsidR="009E6690" w:rsidRDefault="009E6690" w:rsidP="009E6690">
      <w:pPr>
        <w:spacing w:line="276" w:lineRule="auto"/>
        <w:jc w:val="both"/>
      </w:pPr>
    </w:p>
    <w:p w14:paraId="14D09808" w14:textId="77777777" w:rsidR="009E6690" w:rsidRDefault="009E6690" w:rsidP="009E6690">
      <w:pPr>
        <w:spacing w:line="276" w:lineRule="auto"/>
        <w:jc w:val="both"/>
      </w:pPr>
      <w:r>
        <w:t>Žlutě označené položky by měly být zařazeny do systémového prádla dle specifikace níže, přičemž ostatní položky může zadavatel požadovat vyprat v rámci běžné služby praní (nesystémové prádlo).</w:t>
      </w:r>
    </w:p>
    <w:p w14:paraId="16B3EB53" w14:textId="77777777" w:rsidR="009E6690" w:rsidRPr="009E6690" w:rsidRDefault="009E6690" w:rsidP="009E6690">
      <w:pPr>
        <w:pStyle w:val="Odstavecseseznamem"/>
        <w:spacing w:line="276" w:lineRule="auto"/>
        <w:ind w:left="371"/>
        <w:jc w:val="both"/>
        <w:rPr>
          <w:b/>
          <w:bCs/>
        </w:rPr>
      </w:pPr>
    </w:p>
    <w:tbl>
      <w:tblPr>
        <w:tblStyle w:val="Mkatabulky"/>
        <w:tblW w:w="0" w:type="auto"/>
        <w:tblLook w:val="04A0" w:firstRow="1" w:lastRow="0" w:firstColumn="1" w:lastColumn="0" w:noHBand="0" w:noVBand="1"/>
      </w:tblPr>
      <w:tblGrid>
        <w:gridCol w:w="9062"/>
      </w:tblGrid>
      <w:tr w:rsidR="00DC0D36" w14:paraId="358935F8" w14:textId="77777777" w:rsidTr="00DC0D36">
        <w:tc>
          <w:tcPr>
            <w:tcW w:w="9062" w:type="dxa"/>
          </w:tcPr>
          <w:p w14:paraId="64FC139C" w14:textId="294C917F" w:rsidR="00DC0D36" w:rsidRPr="00893686" w:rsidRDefault="00DC0D36" w:rsidP="00893686">
            <w:pPr>
              <w:pStyle w:val="Odstavecseseznamem"/>
              <w:numPr>
                <w:ilvl w:val="0"/>
                <w:numId w:val="18"/>
              </w:numPr>
              <w:spacing w:line="276" w:lineRule="auto"/>
              <w:jc w:val="both"/>
              <w:rPr>
                <w:b/>
                <w:bCs/>
                <w:sz w:val="24"/>
                <w:szCs w:val="24"/>
              </w:rPr>
            </w:pPr>
            <w:r w:rsidRPr="00893686">
              <w:rPr>
                <w:b/>
                <w:bCs/>
                <w:sz w:val="24"/>
                <w:szCs w:val="24"/>
              </w:rPr>
              <w:t xml:space="preserve"> Požadavky k předmětu plnění veřejné zakázky</w:t>
            </w:r>
          </w:p>
        </w:tc>
      </w:tr>
    </w:tbl>
    <w:p w14:paraId="78346B3E" w14:textId="77777777" w:rsidR="009E6690" w:rsidRPr="009E6690" w:rsidRDefault="009E6690" w:rsidP="009E6690">
      <w:pPr>
        <w:spacing w:line="276" w:lineRule="auto"/>
        <w:jc w:val="both"/>
        <w:rPr>
          <w:b/>
          <w:bCs/>
        </w:rPr>
      </w:pPr>
    </w:p>
    <w:p w14:paraId="1D7F98CB" w14:textId="5463B60E" w:rsidR="00AC397D" w:rsidRPr="00D85731" w:rsidRDefault="00AC397D" w:rsidP="00227932">
      <w:pPr>
        <w:spacing w:line="276" w:lineRule="auto"/>
        <w:jc w:val="both"/>
      </w:pPr>
      <w:r w:rsidRPr="00DC0D36">
        <w:lastRenderedPageBreak/>
        <w:t xml:space="preserve">Vymezení jednotlivých činností, které budou součástí předmětu zadávané veřejné zakázky v rámci komplexního servisu prádla. Uchazeči budou povinni </w:t>
      </w:r>
      <w:r w:rsidR="00D85731" w:rsidRPr="00DC0D36">
        <w:t>svoji nabídku sestavit ta</w:t>
      </w:r>
      <w:r w:rsidR="004938F2" w:rsidRPr="00DC0D36">
        <w:t>k</w:t>
      </w:r>
      <w:r w:rsidR="00D85731" w:rsidRPr="00DC0D36">
        <w:t>, aby zahrnovala veškeré naše požadavky.</w:t>
      </w:r>
    </w:p>
    <w:p w14:paraId="5EB64A73" w14:textId="77777777" w:rsidR="00D85731" w:rsidRDefault="00D85731" w:rsidP="00227932">
      <w:pPr>
        <w:spacing w:line="276" w:lineRule="auto"/>
        <w:jc w:val="both"/>
      </w:pPr>
    </w:p>
    <w:p w14:paraId="1487B359" w14:textId="563DED99" w:rsidR="00D85731" w:rsidRPr="00D85731" w:rsidRDefault="00DC0D36" w:rsidP="00DC0D36">
      <w:pPr>
        <w:pStyle w:val="Nadpis2"/>
      </w:pPr>
      <w:r w:rsidRPr="00DC0D36">
        <w:t xml:space="preserve">3.1. </w:t>
      </w:r>
      <w:r w:rsidR="00D85731" w:rsidRPr="00DC0D36">
        <w:t>Základní vymezení rozsahu požadovaných služeb</w:t>
      </w:r>
    </w:p>
    <w:p w14:paraId="35806D88" w14:textId="4D8F2F94" w:rsidR="00985062" w:rsidRDefault="00227932" w:rsidP="00227932">
      <w:pPr>
        <w:spacing w:line="276" w:lineRule="auto"/>
        <w:jc w:val="both"/>
      </w:pPr>
      <w:r>
        <w:t xml:space="preserve">Dodavatel se </w:t>
      </w:r>
      <w:r w:rsidR="00985062">
        <w:t>v rámci plnění předmětu veřejné zakázky zavazuje:</w:t>
      </w:r>
    </w:p>
    <w:p w14:paraId="0E1BD7E5" w14:textId="0D68CC1C" w:rsidR="00227932" w:rsidRDefault="00985062" w:rsidP="00BC348D">
      <w:pPr>
        <w:spacing w:line="276" w:lineRule="auto"/>
        <w:jc w:val="both"/>
      </w:pPr>
      <w:r>
        <w:t>P</w:t>
      </w:r>
      <w:r w:rsidR="00227932">
        <w:t>ořídit prádlo v dostatečném (</w:t>
      </w:r>
      <w:r w:rsidR="00065ABF">
        <w:t>optimálním</w:t>
      </w:r>
      <w:r w:rsidR="00227932">
        <w:t>) množství tak, aby toto množství odpovídalo požadavkům zadavatele uvedeným v této technické specifikaci</w:t>
      </w:r>
      <w:r w:rsidR="00D76EC1">
        <w:t xml:space="preserve"> (požadavky jsou stanoveny vždy na 12 měsíců)</w:t>
      </w:r>
      <w:r w:rsidR="00227932">
        <w:t>. Dodavatel se dále zavazuje toto množství udržovat po celou dobu trvání smlouvy</w:t>
      </w:r>
      <w:r w:rsidR="00D76EC1">
        <w:t xml:space="preserve"> (</w:t>
      </w:r>
      <w:r w:rsidR="005A23E6">
        <w:t xml:space="preserve">96 </w:t>
      </w:r>
      <w:r w:rsidR="00D76EC1">
        <w:t>měsíců)</w:t>
      </w:r>
      <w:r w:rsidR="00227932">
        <w:t>.</w:t>
      </w:r>
    </w:p>
    <w:p w14:paraId="30E74E71" w14:textId="0EC86125" w:rsidR="00D85731" w:rsidRPr="00DC0D36" w:rsidRDefault="00985062" w:rsidP="00BC348D">
      <w:pPr>
        <w:spacing w:line="276" w:lineRule="auto"/>
        <w:jc w:val="both"/>
      </w:pPr>
      <w:r w:rsidRPr="00DC0D36">
        <w:t>Zajistit přepravníky určené pro manipulaci s prádlem, které musí splňovat požadavky příslušných norem a předpisů</w:t>
      </w:r>
      <w:r w:rsidR="006F468D" w:rsidRPr="00DC0D36">
        <w:t>.</w:t>
      </w:r>
    </w:p>
    <w:p w14:paraId="7DE22754" w14:textId="3A974435" w:rsidR="00985062" w:rsidRPr="00DC0D36" w:rsidRDefault="00985062" w:rsidP="00BC348D">
      <w:pPr>
        <w:spacing w:line="276" w:lineRule="auto"/>
        <w:jc w:val="both"/>
      </w:pPr>
      <w:r w:rsidRPr="00DC0D36">
        <w:t>Dodávky čistého prádla v množství a složení podle objednávek jednotlivých oddělení</w:t>
      </w:r>
      <w:r w:rsidR="00270B7B" w:rsidRPr="00DC0D36">
        <w:t>.</w:t>
      </w:r>
    </w:p>
    <w:p w14:paraId="5FAD61F2" w14:textId="11D843F0" w:rsidR="00247F53" w:rsidRPr="00BC348D" w:rsidRDefault="005A23E6" w:rsidP="00BC348D">
      <w:pPr>
        <w:spacing w:line="276" w:lineRule="auto"/>
        <w:jc w:val="both"/>
        <w:rPr>
          <w:highlight w:val="yellow"/>
        </w:rPr>
      </w:pPr>
      <w:r>
        <w:t>Sběr špinavého prádla a jeho následné p</w:t>
      </w:r>
      <w:r w:rsidR="00247F53" w:rsidRPr="00082200">
        <w:t>raní, dezinfekci, žehlení,</w:t>
      </w:r>
      <w:r>
        <w:t xml:space="preserve"> opravy, vyřazování, doplňování</w:t>
      </w:r>
      <w:r w:rsidR="00247F53" w:rsidRPr="00082200">
        <w:t xml:space="preserve"> skládání a balení v rámci komplexního servisu prádla </w:t>
      </w:r>
      <w:r w:rsidRPr="005A23E6">
        <w:t>požadujeme</w:t>
      </w:r>
      <w:r w:rsidR="00247F53" w:rsidRPr="00082200">
        <w:t xml:space="preserve"> </w:t>
      </w:r>
      <w:r w:rsidR="00985062">
        <w:t xml:space="preserve">zajistit </w:t>
      </w:r>
      <w:r w:rsidR="00247F53" w:rsidRPr="00082200">
        <w:t>ve vlastním provozním zařízení</w:t>
      </w:r>
      <w:r>
        <w:t xml:space="preserve"> dodavatele</w:t>
      </w:r>
      <w:r w:rsidR="00247F53" w:rsidRPr="00082200">
        <w:t>, jehož p</w:t>
      </w:r>
      <w:r w:rsidR="00247F53">
        <w:t>řesnou adresu uvede ve smlouvě.</w:t>
      </w:r>
    </w:p>
    <w:p w14:paraId="6FF8AD05" w14:textId="0F6BBE41" w:rsidR="00270B7B" w:rsidRPr="00DC0D36" w:rsidRDefault="00985062" w:rsidP="00BC348D">
      <w:pPr>
        <w:spacing w:line="276" w:lineRule="auto"/>
        <w:jc w:val="both"/>
      </w:pPr>
      <w:r w:rsidRPr="00DC0D36">
        <w:t>Zajistit veškeré dopravní a manipulační činnosti související s poskytováním služby</w:t>
      </w:r>
      <w:r w:rsidR="006F468D" w:rsidRPr="00DC0D36">
        <w:t xml:space="preserve"> vč. logistického zabezpečení.</w:t>
      </w:r>
    </w:p>
    <w:p w14:paraId="7B4B9432" w14:textId="491B49D4" w:rsidR="006F468D" w:rsidRPr="00DC0D36" w:rsidRDefault="006F468D" w:rsidP="00BC348D">
      <w:pPr>
        <w:spacing w:after="120" w:line="276" w:lineRule="auto"/>
        <w:ind w:right="11"/>
        <w:jc w:val="both"/>
      </w:pPr>
      <w:r w:rsidRPr="00DC0D36">
        <w:t>Zavést systém elektronických objednávek a elektronické evidence prádla v parametrech níže uvedených</w:t>
      </w:r>
      <w:r w:rsidR="009E6690" w:rsidRPr="00DC0D36">
        <w:t xml:space="preserve"> vč. kontroly pohybu prádla</w:t>
      </w:r>
    </w:p>
    <w:p w14:paraId="20164E50" w14:textId="36EC20A2" w:rsidR="00D000E1" w:rsidRDefault="008B2FEB" w:rsidP="009E6690">
      <w:pPr>
        <w:spacing w:line="276" w:lineRule="auto"/>
        <w:jc w:val="both"/>
      </w:pPr>
      <w:r w:rsidRPr="00C222D6">
        <w:t xml:space="preserve">V rámci cenové nabídky </w:t>
      </w:r>
      <w:r w:rsidR="004938F2" w:rsidRPr="004938F2">
        <w:t>bude uvedena</w:t>
      </w:r>
      <w:r>
        <w:t xml:space="preserve"> </w:t>
      </w:r>
      <w:r w:rsidRPr="00C222D6">
        <w:t>i cen</w:t>
      </w:r>
      <w:r w:rsidR="004938F2">
        <w:t>a</w:t>
      </w:r>
      <w:r w:rsidRPr="00C222D6">
        <w:t xml:space="preserve"> čištění matrací, přikrývek, polštářů a sezónních dek (typ Larisa).</w:t>
      </w:r>
    </w:p>
    <w:p w14:paraId="01A6E1A8" w14:textId="77777777" w:rsidR="00CA06D7" w:rsidRDefault="00CA06D7" w:rsidP="005A46CB">
      <w:pPr>
        <w:spacing w:line="276" w:lineRule="auto"/>
        <w:jc w:val="both"/>
        <w:rPr>
          <w:b/>
        </w:rPr>
      </w:pPr>
    </w:p>
    <w:p w14:paraId="7C792315" w14:textId="20D0F674" w:rsidR="006F468D" w:rsidRPr="006F468D" w:rsidRDefault="00DC0D36" w:rsidP="005A46CB">
      <w:pPr>
        <w:spacing w:line="276" w:lineRule="auto"/>
        <w:jc w:val="both"/>
        <w:rPr>
          <w:b/>
          <w:sz w:val="24"/>
          <w:szCs w:val="24"/>
        </w:rPr>
      </w:pPr>
      <w:r w:rsidRPr="00DC0D36">
        <w:rPr>
          <w:b/>
          <w:sz w:val="24"/>
          <w:szCs w:val="24"/>
        </w:rPr>
        <w:t xml:space="preserve">3.2 </w:t>
      </w:r>
      <w:r w:rsidR="006F468D" w:rsidRPr="00DC0D36">
        <w:rPr>
          <w:b/>
          <w:sz w:val="24"/>
          <w:szCs w:val="24"/>
        </w:rPr>
        <w:t xml:space="preserve">Popis </w:t>
      </w:r>
      <w:r w:rsidR="004938F2" w:rsidRPr="00DC0D36">
        <w:rPr>
          <w:b/>
          <w:sz w:val="24"/>
          <w:szCs w:val="24"/>
        </w:rPr>
        <w:t xml:space="preserve">požadovaných </w:t>
      </w:r>
      <w:r w:rsidR="006F468D" w:rsidRPr="00DC0D36">
        <w:rPr>
          <w:b/>
          <w:sz w:val="24"/>
          <w:szCs w:val="24"/>
        </w:rPr>
        <w:t>jednotlivých činností komplexního servisu prádla</w:t>
      </w:r>
    </w:p>
    <w:p w14:paraId="2FB4EDF4" w14:textId="1A3EEC3C" w:rsidR="00537D38" w:rsidRPr="00537D38" w:rsidRDefault="00DC0D36" w:rsidP="005A46CB">
      <w:pPr>
        <w:spacing w:line="276" w:lineRule="auto"/>
        <w:jc w:val="both"/>
        <w:rPr>
          <w:b/>
        </w:rPr>
      </w:pPr>
      <w:r>
        <w:rPr>
          <w:b/>
        </w:rPr>
        <w:t xml:space="preserve">3.2.1 </w:t>
      </w:r>
      <w:r w:rsidR="00537D38" w:rsidRPr="00537D38">
        <w:rPr>
          <w:b/>
        </w:rPr>
        <w:t>Značení prádla</w:t>
      </w:r>
    </w:p>
    <w:p w14:paraId="13BC6149" w14:textId="77777777" w:rsidR="00247F53" w:rsidRDefault="00247F53" w:rsidP="00247F53">
      <w:pPr>
        <w:spacing w:after="120" w:line="276" w:lineRule="auto"/>
        <w:ind w:right="11"/>
        <w:jc w:val="both"/>
      </w:pPr>
      <w:r w:rsidRPr="00082200">
        <w:t>Poskytovatel je povinen při manipulaci s prádlem v rámci komplexního servisu prádla zajistit jednoznačnou identifikaci prádla tak, aby v celém procesu komplexního servisu prádla bylo minimalizováno riziko záměny nebo ztráty.</w:t>
      </w:r>
    </w:p>
    <w:p w14:paraId="55B4A265" w14:textId="283A4B8D" w:rsidR="003A53F2" w:rsidRDefault="003A53F2" w:rsidP="005A46CB">
      <w:pPr>
        <w:spacing w:line="276" w:lineRule="auto"/>
        <w:jc w:val="both"/>
      </w:pPr>
      <w:r>
        <w:t>Veškeré ložní a ostatní prádlo, které bude označeno jako systémové, je nutné označit čipem</w:t>
      </w:r>
      <w:r w:rsidR="00C27CA5">
        <w:t xml:space="preserve"> nebo čárovým kódem</w:t>
      </w:r>
      <w:r>
        <w:t xml:space="preserve"> pro rychlou identifikaci oddělení, ze kterého prádlo pochází</w:t>
      </w:r>
      <w:r w:rsidR="00C27CA5">
        <w:t xml:space="preserve"> pomocí čteček.</w:t>
      </w:r>
    </w:p>
    <w:p w14:paraId="00419D50" w14:textId="368792FA" w:rsidR="003A53F2" w:rsidRPr="006D1AE5" w:rsidRDefault="003A53F2" w:rsidP="006D1AE5">
      <w:pPr>
        <w:pStyle w:val="Textkomente"/>
        <w:rPr>
          <w:sz w:val="22"/>
          <w:szCs w:val="22"/>
        </w:rPr>
      </w:pPr>
      <w:r w:rsidRPr="006D1AE5">
        <w:rPr>
          <w:sz w:val="22"/>
          <w:szCs w:val="22"/>
        </w:rPr>
        <w:t xml:space="preserve">Osobní prádlo, které bude označeno jako systémové, je nutné označit čipem nebo jiným vhodným způsobem </w:t>
      </w:r>
      <w:r w:rsidR="004D203B" w:rsidRPr="006D1AE5">
        <w:rPr>
          <w:sz w:val="22"/>
          <w:szCs w:val="22"/>
        </w:rPr>
        <w:t xml:space="preserve">(např. nažehlenou jmenovkou) </w:t>
      </w:r>
      <w:r w:rsidRPr="006D1AE5">
        <w:rPr>
          <w:sz w:val="22"/>
          <w:szCs w:val="22"/>
        </w:rPr>
        <w:t xml:space="preserve">pro rychlou identifikaci </w:t>
      </w:r>
      <w:r w:rsidR="00537D38" w:rsidRPr="006D1AE5">
        <w:rPr>
          <w:sz w:val="22"/>
          <w:szCs w:val="22"/>
        </w:rPr>
        <w:t xml:space="preserve">konkrétního </w:t>
      </w:r>
      <w:r w:rsidR="001919A6" w:rsidRPr="006D1AE5">
        <w:rPr>
          <w:sz w:val="22"/>
          <w:szCs w:val="22"/>
        </w:rPr>
        <w:t>uživatele</w:t>
      </w:r>
      <w:r w:rsidRPr="006D1AE5">
        <w:rPr>
          <w:sz w:val="22"/>
          <w:szCs w:val="22"/>
        </w:rPr>
        <w:t xml:space="preserve"> prádla, případně oddělení v případě např. operačního prádla.</w:t>
      </w:r>
      <w:r w:rsidR="006665B5" w:rsidRPr="006D1AE5">
        <w:rPr>
          <w:sz w:val="22"/>
          <w:szCs w:val="22"/>
        </w:rPr>
        <w:t xml:space="preserve"> </w:t>
      </w:r>
      <w:r w:rsidR="001919A6" w:rsidRPr="006D1AE5">
        <w:rPr>
          <w:sz w:val="22"/>
          <w:szCs w:val="22"/>
        </w:rPr>
        <w:t>Dodavatel ve své nabídce upřesní způsob, jakým bude čipová nebo obdobná technologie zavedena a popíše časový průběh zavedení technologie.</w:t>
      </w:r>
      <w:r w:rsidR="006D1AE5" w:rsidRPr="006D1AE5">
        <w:rPr>
          <w:sz w:val="22"/>
          <w:szCs w:val="22"/>
        </w:rPr>
        <w:t xml:space="preserve"> </w:t>
      </w:r>
      <w:r w:rsidR="006665B5" w:rsidRPr="006D1AE5">
        <w:rPr>
          <w:sz w:val="22"/>
          <w:szCs w:val="22"/>
        </w:rPr>
        <w:t>Pracovní oděvy zaměstnanců musí mít možnost operativní změny značení s ohledem na fluktuaci zaměstnanců.</w:t>
      </w:r>
    </w:p>
    <w:p w14:paraId="7D8FC663" w14:textId="2AE7EDDA" w:rsidR="00873C42" w:rsidRDefault="00873C42" w:rsidP="005A46CB">
      <w:pPr>
        <w:spacing w:line="276" w:lineRule="auto"/>
        <w:jc w:val="both"/>
      </w:pPr>
      <w:r>
        <w:lastRenderedPageBreak/>
        <w:t>Za kompletní označení prádla odpovídá dodavatel a tuto službu zahrne do podané cenové nabídky</w:t>
      </w:r>
      <w:r w:rsidR="007354B5">
        <w:t xml:space="preserve"> v rámci pronájmu prádla dle požadovaných optimálních množství prádla</w:t>
      </w:r>
      <w:r>
        <w:t>.</w:t>
      </w:r>
      <w:r w:rsidR="004D203B">
        <w:t xml:space="preserve"> Dodavatel v rámci nabídnuté ceny také dodá zadavateli min. </w:t>
      </w:r>
      <w:r w:rsidR="00B66013">
        <w:t>3</w:t>
      </w:r>
      <w:r w:rsidR="004D203B">
        <w:t xml:space="preserve"> čtecí jednot</w:t>
      </w:r>
      <w:r w:rsidR="00B66013">
        <w:t>ky</w:t>
      </w:r>
      <w:r w:rsidR="004D203B">
        <w:t xml:space="preserve"> pro čtení čipů</w:t>
      </w:r>
      <w:r w:rsidR="00B66013">
        <w:t xml:space="preserve"> nebo čárových kódů</w:t>
      </w:r>
      <w:r w:rsidR="004D203B">
        <w:t>.</w:t>
      </w:r>
    </w:p>
    <w:p w14:paraId="797778C2" w14:textId="3DB562A1" w:rsidR="00C27CA5" w:rsidRDefault="00C27CA5" w:rsidP="005A46CB">
      <w:pPr>
        <w:spacing w:line="276" w:lineRule="auto"/>
        <w:jc w:val="both"/>
      </w:pPr>
      <w:r>
        <w:t xml:space="preserve">Dodavatel je povinen </w:t>
      </w:r>
      <w:r w:rsidR="00132E04">
        <w:t xml:space="preserve">kompletní </w:t>
      </w:r>
      <w:r>
        <w:t>značení prádla zajistit do 30 dnů ode dne účinnosti smlouvy.</w:t>
      </w:r>
    </w:p>
    <w:p w14:paraId="037A83C0" w14:textId="77777777" w:rsidR="000E0DF3" w:rsidRDefault="000E0DF3" w:rsidP="00032652">
      <w:pPr>
        <w:spacing w:line="276" w:lineRule="auto"/>
        <w:jc w:val="both"/>
        <w:rPr>
          <w:b/>
        </w:rPr>
      </w:pPr>
    </w:p>
    <w:p w14:paraId="0EA4F47C" w14:textId="5CC72B5C" w:rsidR="000E0DF3" w:rsidRPr="001A6CFB" w:rsidRDefault="001A6CFB" w:rsidP="00DC0D36">
      <w:pPr>
        <w:pStyle w:val="Nadpis2"/>
        <w:rPr>
          <w:sz w:val="22"/>
        </w:rPr>
      </w:pPr>
      <w:r w:rsidRPr="001A6CFB">
        <w:rPr>
          <w:sz w:val="22"/>
        </w:rPr>
        <w:t>3.2.2</w:t>
      </w:r>
      <w:r w:rsidR="00BF4200" w:rsidRPr="001A6CFB">
        <w:rPr>
          <w:sz w:val="22"/>
        </w:rPr>
        <w:t xml:space="preserve"> </w:t>
      </w:r>
      <w:r w:rsidR="000E0DF3" w:rsidRPr="001A6CFB">
        <w:rPr>
          <w:sz w:val="22"/>
        </w:rPr>
        <w:t>Přebírání špinavého prádla a jeho přeprava, předávání čistého prádla a jeho přeprava</w:t>
      </w:r>
    </w:p>
    <w:p w14:paraId="517A8B1E" w14:textId="60B9AEA3" w:rsidR="000E0DF3" w:rsidRPr="000E0DF3" w:rsidRDefault="000E0DF3" w:rsidP="00032652">
      <w:pPr>
        <w:spacing w:line="276" w:lineRule="auto"/>
        <w:jc w:val="both"/>
        <w:rPr>
          <w:bCs/>
        </w:rPr>
      </w:pPr>
      <w:r>
        <w:rPr>
          <w:bCs/>
        </w:rPr>
        <w:t>Veškerou logistiku spojenou s přebíráním špinavého prádla, předáváním čistého prádla a přepravou prádla zajistí poskytovatel vlastní manipulační technikou a vlastním personálem</w:t>
      </w:r>
      <w:r w:rsidR="001A6CFB">
        <w:rPr>
          <w:bCs/>
        </w:rPr>
        <w:t>.</w:t>
      </w:r>
    </w:p>
    <w:p w14:paraId="6CFB2C2E" w14:textId="77777777" w:rsidR="000E0DF3" w:rsidRDefault="000E0DF3" w:rsidP="00032652">
      <w:pPr>
        <w:spacing w:line="276" w:lineRule="auto"/>
        <w:jc w:val="both"/>
        <w:rPr>
          <w:b/>
        </w:rPr>
      </w:pPr>
    </w:p>
    <w:p w14:paraId="157AD363" w14:textId="7709E2AA" w:rsidR="00032652" w:rsidRPr="001A6CFB" w:rsidRDefault="001A6CFB" w:rsidP="001A6CFB">
      <w:pPr>
        <w:pStyle w:val="Nadpis2"/>
        <w:rPr>
          <w:sz w:val="22"/>
        </w:rPr>
      </w:pPr>
      <w:r w:rsidRPr="001A6CFB">
        <w:rPr>
          <w:sz w:val="22"/>
        </w:rPr>
        <w:t xml:space="preserve">3.2.3 </w:t>
      </w:r>
      <w:r w:rsidR="00032652" w:rsidRPr="001A6CFB">
        <w:rPr>
          <w:sz w:val="22"/>
        </w:rPr>
        <w:t>Opravy prádla</w:t>
      </w:r>
    </w:p>
    <w:p w14:paraId="240C3F34" w14:textId="2E387370" w:rsidR="00032652" w:rsidRDefault="00032652" w:rsidP="00032652">
      <w:pPr>
        <w:spacing w:after="120" w:line="276" w:lineRule="auto"/>
        <w:ind w:left="11"/>
        <w:jc w:val="both"/>
      </w:pPr>
      <w:r w:rsidRPr="00634166">
        <w:t>Veškeré systémové prádlo musí být udržováno poskytovatelem v použitelném stavu tak, aby dodané čisté prádlo nebylo potrhané, mělo přišité knoflíky, spony, tkanice. Veškeré opravy prádla provede poskytovatel p</w:t>
      </w:r>
      <w:r>
        <w:t>řed dodáním čistého prádla. Tato služba bude zahrnuta v ceně za praní prádla a následně nebude poskytovatelem již nic účtováno.</w:t>
      </w:r>
    </w:p>
    <w:p w14:paraId="46B15299" w14:textId="77777777" w:rsidR="00893686" w:rsidRDefault="00893686" w:rsidP="00032652">
      <w:pPr>
        <w:spacing w:after="120" w:line="276" w:lineRule="auto"/>
        <w:ind w:left="11"/>
        <w:jc w:val="both"/>
      </w:pPr>
    </w:p>
    <w:p w14:paraId="2B2B79E6" w14:textId="7C7D45CF" w:rsidR="00032652" w:rsidRPr="001A6CFB" w:rsidRDefault="001A6CFB" w:rsidP="001A6CFB">
      <w:pPr>
        <w:pStyle w:val="Nadpis2"/>
        <w:rPr>
          <w:sz w:val="22"/>
        </w:rPr>
      </w:pPr>
      <w:r w:rsidRPr="00893686">
        <w:rPr>
          <w:sz w:val="22"/>
        </w:rPr>
        <w:t xml:space="preserve">3.2.4 </w:t>
      </w:r>
      <w:r w:rsidR="00BF4200" w:rsidRPr="00893686">
        <w:rPr>
          <w:sz w:val="22"/>
        </w:rPr>
        <w:t>Praní, žehlení, dezinfekce, skládání, balení a skladování prádla</w:t>
      </w:r>
    </w:p>
    <w:p w14:paraId="304A5874" w14:textId="1BBA994B" w:rsidR="00032652" w:rsidRDefault="00BF4200" w:rsidP="005A46CB">
      <w:pPr>
        <w:spacing w:line="276" w:lineRule="auto"/>
        <w:jc w:val="both"/>
        <w:rPr>
          <w:bCs/>
        </w:rPr>
      </w:pPr>
      <w:r w:rsidRPr="00BF4200">
        <w:rPr>
          <w:bCs/>
        </w:rPr>
        <w:t xml:space="preserve">Součástí </w:t>
      </w:r>
      <w:r>
        <w:rPr>
          <w:bCs/>
        </w:rPr>
        <w:t>poskytování systémového prádla bude zajištění jeho praní, žehlení, dezinfekce, skládání, balení a skladování.</w:t>
      </w:r>
    </w:p>
    <w:p w14:paraId="60978053" w14:textId="77777777" w:rsidR="00893686" w:rsidRDefault="00893686" w:rsidP="005A46CB">
      <w:pPr>
        <w:spacing w:line="276" w:lineRule="auto"/>
        <w:jc w:val="both"/>
        <w:rPr>
          <w:bCs/>
        </w:rPr>
      </w:pPr>
    </w:p>
    <w:p w14:paraId="41240977" w14:textId="26478FB6" w:rsidR="00BF4200" w:rsidRPr="00893686" w:rsidRDefault="00893686" w:rsidP="00893686">
      <w:pPr>
        <w:pStyle w:val="Nadpis2"/>
        <w:rPr>
          <w:sz w:val="22"/>
        </w:rPr>
      </w:pPr>
      <w:r w:rsidRPr="00893686">
        <w:rPr>
          <w:sz w:val="22"/>
        </w:rPr>
        <w:t xml:space="preserve">3.2.5 </w:t>
      </w:r>
      <w:r w:rsidR="00BF4200" w:rsidRPr="00893686">
        <w:rPr>
          <w:sz w:val="22"/>
        </w:rPr>
        <w:t>Požadovaná zásoba čistého systémového prádla</w:t>
      </w:r>
    </w:p>
    <w:p w14:paraId="0B2E54C5" w14:textId="5306FA6E" w:rsidR="00BF4200" w:rsidRPr="00BF4200" w:rsidRDefault="00BF4200" w:rsidP="005A46CB">
      <w:pPr>
        <w:spacing w:line="276" w:lineRule="auto"/>
        <w:jc w:val="both"/>
        <w:rPr>
          <w:bCs/>
        </w:rPr>
      </w:pPr>
      <w:r>
        <w:rPr>
          <w:bCs/>
        </w:rPr>
        <w:t>Poskytovatel musí mít vždy operativně k dispozici zásobu všech druhů systémového prádla tak, aby byl schopen zajistit dodávku čistého prádla ve sjednaných lhůtách</w:t>
      </w:r>
      <w:r w:rsidR="001919A6">
        <w:rPr>
          <w:bCs/>
        </w:rPr>
        <w:t xml:space="preserve"> uvedených ve smlouvě</w:t>
      </w:r>
      <w:r>
        <w:rPr>
          <w:bCs/>
        </w:rPr>
        <w:t xml:space="preserve">. </w:t>
      </w:r>
    </w:p>
    <w:p w14:paraId="26E5003A" w14:textId="2F22E531" w:rsidR="00BF4200" w:rsidRDefault="00BF4200" w:rsidP="00893686">
      <w:pPr>
        <w:pStyle w:val="Nadpis2"/>
      </w:pPr>
    </w:p>
    <w:p w14:paraId="68BF57FF" w14:textId="77777777" w:rsidR="00893686" w:rsidRPr="00893686" w:rsidRDefault="00893686" w:rsidP="00893686">
      <w:pPr>
        <w:rPr>
          <w:lang w:eastAsia="cs-CZ"/>
        </w:rPr>
      </w:pPr>
    </w:p>
    <w:p w14:paraId="5A81EB88" w14:textId="0785AC87" w:rsidR="00032652" w:rsidRPr="00032652" w:rsidRDefault="00893686" w:rsidP="00893686">
      <w:pPr>
        <w:pStyle w:val="Nadpis2"/>
        <w:rPr>
          <w:szCs w:val="24"/>
        </w:rPr>
      </w:pPr>
      <w:r w:rsidRPr="00893686">
        <w:rPr>
          <w:szCs w:val="24"/>
        </w:rPr>
        <w:t>3.3.</w:t>
      </w:r>
      <w:r w:rsidR="00032652" w:rsidRPr="00893686">
        <w:rPr>
          <w:szCs w:val="24"/>
        </w:rPr>
        <w:t>Popis činností a podmínek spojených s logistikou</w:t>
      </w:r>
      <w:r w:rsidR="00032652" w:rsidRPr="00032652">
        <w:rPr>
          <w:szCs w:val="24"/>
        </w:rPr>
        <w:t xml:space="preserve"> </w:t>
      </w:r>
    </w:p>
    <w:p w14:paraId="4002EB05" w14:textId="45A5FA9F" w:rsidR="005A46CB" w:rsidRDefault="005A46CB" w:rsidP="005A46CB">
      <w:pPr>
        <w:spacing w:line="276" w:lineRule="auto"/>
        <w:jc w:val="both"/>
      </w:pPr>
      <w:r>
        <w:t xml:space="preserve">Zadavatel požaduje praní prádla třikrát v týdnu (PO, ST, PÁ) včetně státních svátků. Za standardních podmínek není praní o víkendech nutné. </w:t>
      </w:r>
    </w:p>
    <w:p w14:paraId="4AFEEED7" w14:textId="4CDCBC5B" w:rsidR="005A46CB" w:rsidRDefault="005A46CB" w:rsidP="005A46CB">
      <w:pPr>
        <w:spacing w:line="276" w:lineRule="auto"/>
        <w:jc w:val="both"/>
      </w:pPr>
      <w:r>
        <w:t xml:space="preserve">Dodavatel zajistí prádelenské vozíky (klece) na prádlo pro celou NNBK – </w:t>
      </w:r>
      <w:r w:rsidRPr="00363779">
        <w:t xml:space="preserve">cca </w:t>
      </w:r>
      <w:r>
        <w:t>2</w:t>
      </w:r>
      <w:r w:rsidR="00132E04">
        <w:t>4</w:t>
      </w:r>
      <w:r w:rsidRPr="00363779">
        <w:t xml:space="preserve"> ks vozíků </w:t>
      </w:r>
      <w:r>
        <w:t>(1</w:t>
      </w:r>
      <w:r w:rsidR="00132E04">
        <w:t>2</w:t>
      </w:r>
      <w:r>
        <w:t xml:space="preserve"> ks na špinavé prádlo k odvozu a 1</w:t>
      </w:r>
      <w:r w:rsidR="00132E04">
        <w:t>2</w:t>
      </w:r>
      <w:r>
        <w:t xml:space="preserve"> ks na dovoz čistého prádla). Dodavatel se zavazuje udržovat vozíky v provozuschopném stavu pro snadnou manipulaci po jednotlivých odděleních.</w:t>
      </w:r>
      <w:r w:rsidR="009D3533">
        <w:t xml:space="preserve"> Samozřejmostí je zakrytí vozíků např. nepromokavou plachtou, aby bylo prádlo chráněno proti dešti a ušpinění za nepříznivého počasí.</w:t>
      </w:r>
    </w:p>
    <w:tbl>
      <w:tblPr>
        <w:tblStyle w:val="Mkatabulky"/>
        <w:tblW w:w="0" w:type="auto"/>
        <w:tblLook w:val="04A0" w:firstRow="1" w:lastRow="0" w:firstColumn="1" w:lastColumn="0" w:noHBand="0" w:noVBand="1"/>
      </w:tblPr>
      <w:tblGrid>
        <w:gridCol w:w="704"/>
        <w:gridCol w:w="4531"/>
      </w:tblGrid>
      <w:tr w:rsidR="008A2AB2" w14:paraId="64334B2B" w14:textId="77777777" w:rsidTr="008A2AB2">
        <w:tc>
          <w:tcPr>
            <w:tcW w:w="704" w:type="dxa"/>
          </w:tcPr>
          <w:p w14:paraId="7FA76E8B" w14:textId="0206B7F3" w:rsidR="008A2AB2" w:rsidRPr="008A2AB2" w:rsidRDefault="008A2AB2" w:rsidP="008A2AB2">
            <w:pPr>
              <w:spacing w:line="276" w:lineRule="auto"/>
              <w:jc w:val="center"/>
              <w:rPr>
                <w:b/>
              </w:rPr>
            </w:pPr>
            <w:r w:rsidRPr="008A2AB2">
              <w:rPr>
                <w:b/>
              </w:rPr>
              <w:t>P. Č.</w:t>
            </w:r>
          </w:p>
        </w:tc>
        <w:tc>
          <w:tcPr>
            <w:tcW w:w="4531" w:type="dxa"/>
          </w:tcPr>
          <w:p w14:paraId="5548C826" w14:textId="0419560C" w:rsidR="008A2AB2" w:rsidRPr="008A2AB2" w:rsidRDefault="008A2AB2" w:rsidP="008A2AB2">
            <w:pPr>
              <w:spacing w:line="276" w:lineRule="auto"/>
              <w:jc w:val="center"/>
              <w:rPr>
                <w:b/>
              </w:rPr>
            </w:pPr>
            <w:r w:rsidRPr="008A2AB2">
              <w:rPr>
                <w:b/>
              </w:rPr>
              <w:t>SBĚRNÉ MÍSTO</w:t>
            </w:r>
          </w:p>
        </w:tc>
      </w:tr>
      <w:tr w:rsidR="008A2AB2" w14:paraId="241F857E" w14:textId="77777777" w:rsidTr="008A2AB2">
        <w:tc>
          <w:tcPr>
            <w:tcW w:w="704" w:type="dxa"/>
          </w:tcPr>
          <w:p w14:paraId="1ED7AA02" w14:textId="5B06CC98" w:rsidR="008A2AB2" w:rsidRDefault="008A2AB2" w:rsidP="008A2AB2">
            <w:pPr>
              <w:spacing w:line="276" w:lineRule="auto"/>
              <w:jc w:val="center"/>
            </w:pPr>
            <w:r>
              <w:t>1</w:t>
            </w:r>
          </w:p>
        </w:tc>
        <w:tc>
          <w:tcPr>
            <w:tcW w:w="4531" w:type="dxa"/>
          </w:tcPr>
          <w:p w14:paraId="52A1CC18" w14:textId="0DBE110F" w:rsidR="008A2AB2" w:rsidRDefault="008A2AB2" w:rsidP="005A46CB">
            <w:pPr>
              <w:spacing w:line="276" w:lineRule="auto"/>
              <w:jc w:val="both"/>
            </w:pPr>
            <w:r>
              <w:t>Gynekologicko-porodnické oddělení</w:t>
            </w:r>
          </w:p>
        </w:tc>
      </w:tr>
      <w:tr w:rsidR="008A2AB2" w14:paraId="56F5D3DB" w14:textId="77777777" w:rsidTr="008A2AB2">
        <w:tc>
          <w:tcPr>
            <w:tcW w:w="704" w:type="dxa"/>
          </w:tcPr>
          <w:p w14:paraId="68510544" w14:textId="76BC202C" w:rsidR="008A2AB2" w:rsidRDefault="008A2AB2" w:rsidP="008A2AB2">
            <w:pPr>
              <w:spacing w:line="276" w:lineRule="auto"/>
              <w:jc w:val="center"/>
            </w:pPr>
            <w:r>
              <w:lastRenderedPageBreak/>
              <w:t>2</w:t>
            </w:r>
          </w:p>
        </w:tc>
        <w:tc>
          <w:tcPr>
            <w:tcW w:w="4531" w:type="dxa"/>
          </w:tcPr>
          <w:p w14:paraId="07440162" w14:textId="320DC6F1" w:rsidR="008A2AB2" w:rsidRDefault="008A2AB2" w:rsidP="005A46CB">
            <w:pPr>
              <w:spacing w:line="276" w:lineRule="auto"/>
              <w:jc w:val="both"/>
            </w:pPr>
            <w:r>
              <w:t>Chirurgie – přízemí + RTG</w:t>
            </w:r>
          </w:p>
        </w:tc>
      </w:tr>
      <w:tr w:rsidR="008A2AB2" w14:paraId="2E385186" w14:textId="77777777" w:rsidTr="008A2AB2">
        <w:tc>
          <w:tcPr>
            <w:tcW w:w="704" w:type="dxa"/>
          </w:tcPr>
          <w:p w14:paraId="2FCD6ECC" w14:textId="0CF8658E" w:rsidR="008A2AB2" w:rsidRDefault="008A2AB2" w:rsidP="008A2AB2">
            <w:pPr>
              <w:spacing w:line="276" w:lineRule="auto"/>
              <w:jc w:val="center"/>
            </w:pPr>
            <w:r>
              <w:t>3</w:t>
            </w:r>
          </w:p>
        </w:tc>
        <w:tc>
          <w:tcPr>
            <w:tcW w:w="4531" w:type="dxa"/>
          </w:tcPr>
          <w:p w14:paraId="772053B5" w14:textId="383446C2" w:rsidR="008A2AB2" w:rsidRDefault="008A2AB2" w:rsidP="005A46CB">
            <w:pPr>
              <w:spacing w:line="276" w:lineRule="auto"/>
              <w:jc w:val="both"/>
            </w:pPr>
            <w:r>
              <w:t>Chirurgie – patro</w:t>
            </w:r>
          </w:p>
        </w:tc>
      </w:tr>
      <w:tr w:rsidR="008A2AB2" w14:paraId="7DAD32F9" w14:textId="77777777" w:rsidTr="008A2AB2">
        <w:tc>
          <w:tcPr>
            <w:tcW w:w="704" w:type="dxa"/>
          </w:tcPr>
          <w:p w14:paraId="419C4471" w14:textId="305CB2BB" w:rsidR="008A2AB2" w:rsidRDefault="008A2AB2" w:rsidP="008A2AB2">
            <w:pPr>
              <w:spacing w:line="276" w:lineRule="auto"/>
              <w:jc w:val="center"/>
            </w:pPr>
            <w:r>
              <w:t>4</w:t>
            </w:r>
          </w:p>
        </w:tc>
        <w:tc>
          <w:tcPr>
            <w:tcW w:w="4531" w:type="dxa"/>
          </w:tcPr>
          <w:p w14:paraId="22FA76D3" w14:textId="135AE1E9" w:rsidR="008A2AB2" w:rsidRDefault="008A2AB2" w:rsidP="005A46CB">
            <w:pPr>
              <w:spacing w:line="276" w:lineRule="auto"/>
              <w:jc w:val="both"/>
            </w:pPr>
            <w:r>
              <w:t>Centrální operační sály a Centrální sterilizace</w:t>
            </w:r>
          </w:p>
        </w:tc>
      </w:tr>
      <w:tr w:rsidR="008A2AB2" w14:paraId="4CAFDC06" w14:textId="77777777" w:rsidTr="008A2AB2">
        <w:tc>
          <w:tcPr>
            <w:tcW w:w="704" w:type="dxa"/>
          </w:tcPr>
          <w:p w14:paraId="78896EBE" w14:textId="6F4187F9" w:rsidR="008A2AB2" w:rsidRDefault="008A2AB2" w:rsidP="008A2AB2">
            <w:pPr>
              <w:spacing w:line="276" w:lineRule="auto"/>
              <w:jc w:val="center"/>
            </w:pPr>
            <w:r>
              <w:t>5</w:t>
            </w:r>
          </w:p>
        </w:tc>
        <w:tc>
          <w:tcPr>
            <w:tcW w:w="4531" w:type="dxa"/>
          </w:tcPr>
          <w:p w14:paraId="4B6A6BA1" w14:textId="53C34461" w:rsidR="008A2AB2" w:rsidRDefault="008A2AB2" w:rsidP="005A46CB">
            <w:pPr>
              <w:spacing w:line="276" w:lineRule="auto"/>
              <w:jc w:val="both"/>
            </w:pPr>
            <w:proofErr w:type="gramStart"/>
            <w:r>
              <w:t>Chirurgie - JIP</w:t>
            </w:r>
            <w:proofErr w:type="gramEnd"/>
          </w:p>
        </w:tc>
      </w:tr>
      <w:tr w:rsidR="008A2AB2" w14:paraId="3E5D618A" w14:textId="77777777" w:rsidTr="008A2AB2">
        <w:tc>
          <w:tcPr>
            <w:tcW w:w="704" w:type="dxa"/>
          </w:tcPr>
          <w:p w14:paraId="1198B889" w14:textId="400A45B5" w:rsidR="008A2AB2" w:rsidRDefault="008A2AB2" w:rsidP="008A2AB2">
            <w:pPr>
              <w:spacing w:line="276" w:lineRule="auto"/>
              <w:jc w:val="center"/>
            </w:pPr>
            <w:r>
              <w:t>6</w:t>
            </w:r>
          </w:p>
        </w:tc>
        <w:tc>
          <w:tcPr>
            <w:tcW w:w="4531" w:type="dxa"/>
          </w:tcPr>
          <w:p w14:paraId="2AEC17E4" w14:textId="3E3E8B6F" w:rsidR="008A2AB2" w:rsidRDefault="008A2AB2" w:rsidP="005A46CB">
            <w:pPr>
              <w:spacing w:line="276" w:lineRule="auto"/>
              <w:jc w:val="both"/>
            </w:pPr>
            <w:r>
              <w:t>Rehabilitace</w:t>
            </w:r>
          </w:p>
        </w:tc>
      </w:tr>
      <w:tr w:rsidR="008A2AB2" w14:paraId="31228703" w14:textId="77777777" w:rsidTr="008A2AB2">
        <w:tc>
          <w:tcPr>
            <w:tcW w:w="704" w:type="dxa"/>
          </w:tcPr>
          <w:p w14:paraId="1F73D190" w14:textId="6520FA1B" w:rsidR="008A2AB2" w:rsidRDefault="008A2AB2" w:rsidP="008A2AB2">
            <w:pPr>
              <w:spacing w:line="276" w:lineRule="auto"/>
              <w:jc w:val="center"/>
            </w:pPr>
            <w:r>
              <w:t>7</w:t>
            </w:r>
          </w:p>
        </w:tc>
        <w:tc>
          <w:tcPr>
            <w:tcW w:w="4531" w:type="dxa"/>
          </w:tcPr>
          <w:p w14:paraId="393B4067" w14:textId="4832385C" w:rsidR="008A2AB2" w:rsidRDefault="008A2AB2" w:rsidP="005A46CB">
            <w:pPr>
              <w:spacing w:line="276" w:lineRule="auto"/>
              <w:jc w:val="both"/>
            </w:pPr>
            <w:r>
              <w:t>Interna 1</w:t>
            </w:r>
          </w:p>
        </w:tc>
      </w:tr>
      <w:tr w:rsidR="008A2AB2" w14:paraId="02873453" w14:textId="77777777" w:rsidTr="008A2AB2">
        <w:tc>
          <w:tcPr>
            <w:tcW w:w="704" w:type="dxa"/>
          </w:tcPr>
          <w:p w14:paraId="363DC091" w14:textId="49A902D4" w:rsidR="008A2AB2" w:rsidRDefault="008A2AB2" w:rsidP="008A2AB2">
            <w:pPr>
              <w:spacing w:line="276" w:lineRule="auto"/>
              <w:jc w:val="center"/>
            </w:pPr>
            <w:r>
              <w:t>8</w:t>
            </w:r>
          </w:p>
        </w:tc>
        <w:tc>
          <w:tcPr>
            <w:tcW w:w="4531" w:type="dxa"/>
          </w:tcPr>
          <w:p w14:paraId="7A113E12" w14:textId="54466F80" w:rsidR="008A2AB2" w:rsidRDefault="008A2AB2" w:rsidP="005A46CB">
            <w:pPr>
              <w:spacing w:line="276" w:lineRule="auto"/>
              <w:jc w:val="both"/>
            </w:pPr>
            <w:r>
              <w:t>Interna 2</w:t>
            </w:r>
          </w:p>
        </w:tc>
      </w:tr>
      <w:tr w:rsidR="008A2AB2" w14:paraId="603A95EE" w14:textId="77777777" w:rsidTr="008A2AB2">
        <w:tc>
          <w:tcPr>
            <w:tcW w:w="704" w:type="dxa"/>
          </w:tcPr>
          <w:p w14:paraId="71296259" w14:textId="2D305B7E" w:rsidR="008A2AB2" w:rsidRDefault="008A2AB2" w:rsidP="008A2AB2">
            <w:pPr>
              <w:spacing w:line="276" w:lineRule="auto"/>
              <w:jc w:val="center"/>
            </w:pPr>
            <w:r>
              <w:t>9</w:t>
            </w:r>
          </w:p>
        </w:tc>
        <w:tc>
          <w:tcPr>
            <w:tcW w:w="4531" w:type="dxa"/>
          </w:tcPr>
          <w:p w14:paraId="5BAEE957" w14:textId="77F198FF" w:rsidR="008A2AB2" w:rsidRDefault="008A2AB2" w:rsidP="005A46CB">
            <w:pPr>
              <w:spacing w:line="276" w:lineRule="auto"/>
              <w:jc w:val="both"/>
            </w:pPr>
            <w:r>
              <w:t>Interna 3</w:t>
            </w:r>
          </w:p>
        </w:tc>
      </w:tr>
      <w:tr w:rsidR="00132E04" w14:paraId="332DEF6B" w14:textId="77777777" w:rsidTr="008A2AB2">
        <w:tc>
          <w:tcPr>
            <w:tcW w:w="704" w:type="dxa"/>
          </w:tcPr>
          <w:p w14:paraId="6AD34F2E" w14:textId="24601F33" w:rsidR="00132E04" w:rsidRDefault="00132E04" w:rsidP="008A2AB2">
            <w:pPr>
              <w:spacing w:line="276" w:lineRule="auto"/>
              <w:jc w:val="center"/>
            </w:pPr>
            <w:r>
              <w:t>10</w:t>
            </w:r>
          </w:p>
        </w:tc>
        <w:tc>
          <w:tcPr>
            <w:tcW w:w="4531" w:type="dxa"/>
          </w:tcPr>
          <w:p w14:paraId="47917B24" w14:textId="479C64C6" w:rsidR="00132E04" w:rsidRDefault="00132E04" w:rsidP="005A46CB">
            <w:pPr>
              <w:spacing w:line="276" w:lineRule="auto"/>
              <w:jc w:val="both"/>
            </w:pPr>
            <w:proofErr w:type="gramStart"/>
            <w:r>
              <w:t>Interna - JIP</w:t>
            </w:r>
            <w:proofErr w:type="gramEnd"/>
          </w:p>
        </w:tc>
      </w:tr>
      <w:tr w:rsidR="008A2AB2" w14:paraId="072309B5" w14:textId="77777777" w:rsidTr="008A2AB2">
        <w:tc>
          <w:tcPr>
            <w:tcW w:w="704" w:type="dxa"/>
          </w:tcPr>
          <w:p w14:paraId="11895A54" w14:textId="1297C7A9" w:rsidR="008A2AB2" w:rsidRDefault="008A2AB2" w:rsidP="008A2AB2">
            <w:pPr>
              <w:spacing w:line="276" w:lineRule="auto"/>
              <w:jc w:val="center"/>
            </w:pPr>
            <w:r>
              <w:t>1</w:t>
            </w:r>
            <w:r w:rsidR="00132E04">
              <w:t>1</w:t>
            </w:r>
          </w:p>
        </w:tc>
        <w:tc>
          <w:tcPr>
            <w:tcW w:w="4531" w:type="dxa"/>
          </w:tcPr>
          <w:p w14:paraId="5D5B0030" w14:textId="01861F60" w:rsidR="008A2AB2" w:rsidRDefault="008A2AB2" w:rsidP="005A46CB">
            <w:pPr>
              <w:spacing w:line="276" w:lineRule="auto"/>
              <w:jc w:val="both"/>
            </w:pPr>
            <w:r>
              <w:t>DLP</w:t>
            </w:r>
          </w:p>
        </w:tc>
      </w:tr>
      <w:tr w:rsidR="008A2AB2" w14:paraId="4C7D6990" w14:textId="77777777" w:rsidTr="008A2AB2">
        <w:tc>
          <w:tcPr>
            <w:tcW w:w="704" w:type="dxa"/>
          </w:tcPr>
          <w:p w14:paraId="5DB0653A" w14:textId="3B99F976" w:rsidR="008A2AB2" w:rsidRDefault="008A2AB2" w:rsidP="008A2AB2">
            <w:pPr>
              <w:spacing w:line="276" w:lineRule="auto"/>
              <w:jc w:val="center"/>
            </w:pPr>
            <w:r>
              <w:t>1</w:t>
            </w:r>
            <w:r w:rsidR="00132E04">
              <w:t>2</w:t>
            </w:r>
          </w:p>
        </w:tc>
        <w:tc>
          <w:tcPr>
            <w:tcW w:w="4531" w:type="dxa"/>
          </w:tcPr>
          <w:p w14:paraId="53284F77" w14:textId="33219ED7" w:rsidR="008A2AB2" w:rsidRDefault="008A2AB2" w:rsidP="005A46CB">
            <w:pPr>
              <w:spacing w:line="276" w:lineRule="auto"/>
              <w:jc w:val="both"/>
            </w:pPr>
            <w:r>
              <w:t>Centrální sběrné místo pro TPÚ a zbylá oddělení</w:t>
            </w:r>
          </w:p>
        </w:tc>
      </w:tr>
    </w:tbl>
    <w:p w14:paraId="5ED64A25" w14:textId="77777777" w:rsidR="008A2AB2" w:rsidRDefault="008A2AB2" w:rsidP="005A46CB">
      <w:pPr>
        <w:spacing w:line="276" w:lineRule="auto"/>
        <w:jc w:val="both"/>
      </w:pPr>
    </w:p>
    <w:p w14:paraId="6A99A819" w14:textId="67600687" w:rsidR="0025403D" w:rsidRDefault="005A46CB" w:rsidP="0025403D">
      <w:pPr>
        <w:spacing w:after="120" w:line="276" w:lineRule="auto"/>
        <w:jc w:val="both"/>
      </w:pPr>
      <w:r>
        <w:t>Odvoz špinavého prádla ze sběrných míst jednotlivých oddělení (</w:t>
      </w:r>
      <w:r w:rsidRPr="00363779">
        <w:t xml:space="preserve">cca </w:t>
      </w:r>
      <w:r>
        <w:t>1</w:t>
      </w:r>
      <w:r w:rsidR="00716D30">
        <w:t>2</w:t>
      </w:r>
      <w:r w:rsidRPr="00363779">
        <w:t xml:space="preserve"> </w:t>
      </w:r>
      <w:r>
        <w:t xml:space="preserve">sběrných </w:t>
      </w:r>
      <w:r w:rsidRPr="00363779">
        <w:t>míst</w:t>
      </w:r>
      <w:r>
        <w:t>) každý den v týdnu v dopoledních hodinách (cca 10 hod).</w:t>
      </w:r>
      <w:r w:rsidR="0052120B">
        <w:t xml:space="preserve"> Vítězný dodavatel zpracuje přehledný harmonogram přebírání špinavého prádla z jednotlivých sběrných míst před uzavřením smlouvy.</w:t>
      </w:r>
      <w:r w:rsidR="0025403D">
        <w:t xml:space="preserve"> </w:t>
      </w:r>
      <w:r w:rsidR="0025403D" w:rsidRPr="00F96DEE">
        <w:t xml:space="preserve">Manipulace s prádlem mimo </w:t>
      </w:r>
      <w:r w:rsidR="0025403D">
        <w:t>dané</w:t>
      </w:r>
      <w:r w:rsidR="0025403D" w:rsidRPr="00F96DEE">
        <w:t xml:space="preserve"> intervaly nebude možná, pouze ve výjimečných případech, a to na vyžádání a</w:t>
      </w:r>
      <w:r w:rsidR="0025403D">
        <w:t xml:space="preserve"> po dohodě se zadavatelem.</w:t>
      </w:r>
    </w:p>
    <w:p w14:paraId="2D0B8135" w14:textId="35449CEB" w:rsidR="0025403D" w:rsidRDefault="005A46CB" w:rsidP="0025403D">
      <w:pPr>
        <w:spacing w:after="120" w:line="276" w:lineRule="auto"/>
        <w:jc w:val="both"/>
      </w:pPr>
      <w:r>
        <w:t>Čisté prádlo bude dovezeno na sběrná místa jednotlivých oddělení každý den v týdnu v dopoledních hodinách (cca 10 hod).</w:t>
      </w:r>
      <w:r w:rsidR="0052120B">
        <w:t xml:space="preserve"> Vítězný dodavatel zpracuje přehledný harmonogram předávání čistého prádla na jednotlivá sběrná místa před uzavřením smlouvy.</w:t>
      </w:r>
      <w:r w:rsidR="0025403D">
        <w:t xml:space="preserve"> </w:t>
      </w:r>
      <w:r w:rsidR="0025403D" w:rsidRPr="00F96DEE">
        <w:t xml:space="preserve">Manipulace s prádlem mimo </w:t>
      </w:r>
      <w:r w:rsidR="0025403D">
        <w:t>dané</w:t>
      </w:r>
      <w:r w:rsidR="0025403D" w:rsidRPr="00F96DEE">
        <w:t xml:space="preserve"> intervaly nebude možná, pouze ve výjimečných případech, a to na vyžádání a</w:t>
      </w:r>
      <w:r w:rsidR="0025403D">
        <w:t xml:space="preserve"> po dohodě se zadavatelem.</w:t>
      </w:r>
    </w:p>
    <w:p w14:paraId="21D64C52" w14:textId="77777777" w:rsidR="005A46CB" w:rsidRDefault="005A46CB" w:rsidP="005A46CB">
      <w:pPr>
        <w:spacing w:line="276" w:lineRule="auto"/>
        <w:jc w:val="both"/>
      </w:pPr>
      <w:r>
        <w:t>Na všechna svozová místa je možné prádelenskými vozíky dojet lůžkovým výtahem nebo bezbariérovým způsobem.</w:t>
      </w:r>
    </w:p>
    <w:p w14:paraId="353AB284" w14:textId="79DA198F" w:rsidR="005A46CB" w:rsidRDefault="005A46CB" w:rsidP="005A46CB">
      <w:pPr>
        <w:spacing w:line="276" w:lineRule="auto"/>
        <w:jc w:val="both"/>
      </w:pPr>
      <w:r>
        <w:t xml:space="preserve">Do nemocnice je možné zajet standardním nákladním automobilem </w:t>
      </w:r>
      <w:proofErr w:type="gramStart"/>
      <w:r>
        <w:t>12t</w:t>
      </w:r>
      <w:proofErr w:type="gramEnd"/>
      <w:r>
        <w:t>. Automobil bude nutné zaparkovat na vyhrazeném parkovacím místě a sběrná místa obejít pěšky, což s ohledem na velikost areálu je bezproblémově možné</w:t>
      </w:r>
    </w:p>
    <w:p w14:paraId="2C2347B4" w14:textId="60828F18" w:rsidR="008A2AB2" w:rsidRDefault="008A2AB2" w:rsidP="005A46CB">
      <w:pPr>
        <w:spacing w:line="276" w:lineRule="auto"/>
        <w:jc w:val="both"/>
      </w:pPr>
    </w:p>
    <w:p w14:paraId="24598B88" w14:textId="12139084" w:rsidR="00F04611" w:rsidRPr="00893686" w:rsidRDefault="00893686" w:rsidP="00893686">
      <w:pPr>
        <w:pStyle w:val="Nadpis2"/>
        <w:rPr>
          <w:sz w:val="22"/>
        </w:rPr>
      </w:pPr>
      <w:r w:rsidRPr="00893686">
        <w:rPr>
          <w:sz w:val="22"/>
        </w:rPr>
        <w:t xml:space="preserve">3.3.1 </w:t>
      </w:r>
      <w:r w:rsidR="00F04611" w:rsidRPr="00893686">
        <w:rPr>
          <w:sz w:val="22"/>
        </w:rPr>
        <w:t>Svoz špinavého prádla</w:t>
      </w:r>
    </w:p>
    <w:p w14:paraId="3161D20B" w14:textId="37101940" w:rsidR="00F04611" w:rsidRDefault="00F04611" w:rsidP="005A46CB">
      <w:pPr>
        <w:spacing w:line="276" w:lineRule="auto"/>
        <w:jc w:val="both"/>
      </w:pPr>
      <w:r>
        <w:t xml:space="preserve">Špinavé prádlo vkládají zaměstnanci nemocnice do barevně odlišených </w:t>
      </w:r>
      <w:r w:rsidR="006D1AE5">
        <w:t>pevných nepropustných pytlů (tříděné podle druhu a typu prádla, tj. infekční, operační, silně znečištěné a ostatní)</w:t>
      </w:r>
      <w:r>
        <w:t>)</w:t>
      </w:r>
      <w:r w:rsidR="00897859">
        <w:t>. Po naplnění pytlů jsou tyto vhazovány do klecí, které budou rozmístěny po jednotlivých odděleních, kde budou v pravidelných intervalech vyzvednuty poskytovatelem komplexního servisu prádla.</w:t>
      </w:r>
    </w:p>
    <w:p w14:paraId="3FFFAA79" w14:textId="4EE91FEE" w:rsidR="00AC79FB" w:rsidRDefault="00AC79FB" w:rsidP="005A46CB">
      <w:pPr>
        <w:spacing w:line="276" w:lineRule="auto"/>
        <w:jc w:val="both"/>
        <w:rPr>
          <w:b/>
          <w:bCs/>
        </w:rPr>
      </w:pPr>
      <w:r w:rsidRPr="00AC79FB">
        <w:rPr>
          <w:highlight w:val="yellow"/>
        </w:rPr>
        <w:t xml:space="preserve">+ </w:t>
      </w:r>
      <w:r w:rsidR="006D1AE5">
        <w:rPr>
          <w:highlight w:val="yellow"/>
        </w:rPr>
        <w:t>bude upřesněn</w:t>
      </w:r>
      <w:r w:rsidR="00D42732">
        <w:rPr>
          <w:highlight w:val="yellow"/>
        </w:rPr>
        <w:t xml:space="preserve"> </w:t>
      </w:r>
      <w:r w:rsidRPr="00AC79FB">
        <w:rPr>
          <w:highlight w:val="yellow"/>
        </w:rPr>
        <w:t>interval odvozu špinavého prádla</w:t>
      </w:r>
      <w:r>
        <w:rPr>
          <w:highlight w:val="yellow"/>
        </w:rPr>
        <w:t xml:space="preserve"> (kolikrát týdně, od…do…)</w:t>
      </w:r>
      <w:r w:rsidRPr="00AC79FB">
        <w:rPr>
          <w:highlight w:val="yellow"/>
        </w:rPr>
        <w:t>?</w:t>
      </w:r>
    </w:p>
    <w:p w14:paraId="64F88C43" w14:textId="77777777" w:rsidR="00AC79FB" w:rsidRDefault="00AC79FB" w:rsidP="005A46CB">
      <w:pPr>
        <w:spacing w:line="276" w:lineRule="auto"/>
        <w:jc w:val="both"/>
        <w:rPr>
          <w:b/>
          <w:bCs/>
        </w:rPr>
      </w:pPr>
    </w:p>
    <w:p w14:paraId="5F327DBF" w14:textId="1B5F8866" w:rsidR="00897859" w:rsidRPr="00893686" w:rsidRDefault="00893686" w:rsidP="00893686">
      <w:pPr>
        <w:pStyle w:val="Nadpis2"/>
        <w:rPr>
          <w:bCs/>
          <w:sz w:val="22"/>
        </w:rPr>
      </w:pPr>
      <w:r w:rsidRPr="00893686">
        <w:rPr>
          <w:sz w:val="22"/>
        </w:rPr>
        <w:t xml:space="preserve">3.3.2 </w:t>
      </w:r>
      <w:r w:rsidR="00897859" w:rsidRPr="00893686">
        <w:rPr>
          <w:sz w:val="22"/>
        </w:rPr>
        <w:t>Přebírání čistého prádla</w:t>
      </w:r>
    </w:p>
    <w:p w14:paraId="77E381B6" w14:textId="7D772CDF" w:rsidR="00F93AFD" w:rsidRDefault="00F93AFD" w:rsidP="00F93AFD">
      <w:pPr>
        <w:spacing w:after="120" w:line="276" w:lineRule="auto"/>
        <w:jc w:val="both"/>
      </w:pPr>
      <w:r>
        <w:t xml:space="preserve">Čisté prádlo bude připraveno v klecích poskytovatele. Převzetí dodávky prádla potvrdí oprávněný pracovník daného oddělení zadavatele na dodacím listu. </w:t>
      </w:r>
      <w:r w:rsidRPr="0002547F">
        <w:t xml:space="preserve">Dodací list bude opatřen podpisem, čitelně uvedeným příjmením přebírajícího a razítkem příslušného pracoviště zadavatele. Kopie dodacího listu </w:t>
      </w:r>
      <w:r w:rsidRPr="0002547F">
        <w:lastRenderedPageBreak/>
        <w:t>bude uložena u zadavatele. V dodacím listu budou uvedeny veškeré případné rozpory mezi údaji uvedenými v dodacím listu a reálnou dodávkou. Bez potvrzeného dodacího listu nebudou provedené služby uhrazeny.</w:t>
      </w:r>
      <w:r w:rsidR="00FD6BBA">
        <w:t xml:space="preserve"> </w:t>
      </w:r>
      <w:r w:rsidR="00FD6BBA" w:rsidRPr="00F96DEE">
        <w:t>Poskytovatel může navrhnout elektronické dodací listy v rámci elektronické evidence a kontroly pohybu prádla, pokud to umožňuje čipová technologie.</w:t>
      </w:r>
    </w:p>
    <w:p w14:paraId="310C98DD" w14:textId="42B9FE6C" w:rsidR="00FD6BBA" w:rsidRDefault="00FD6BBA" w:rsidP="00FD6BBA">
      <w:pPr>
        <w:spacing w:after="120" w:line="276" w:lineRule="auto"/>
        <w:jc w:val="both"/>
      </w:pPr>
      <w:r w:rsidRPr="00F96DEE">
        <w:t>Dodávky čistého prádla budou realizovány poskytovatelem do následujícího pracovního dne od odeslání objednávky, pokud bude objednávka odeslána d</w:t>
      </w:r>
      <w:r>
        <w:t>o 10:00 hod. v pracovní den.</w:t>
      </w:r>
    </w:p>
    <w:p w14:paraId="041FE9C5" w14:textId="643CBB67" w:rsidR="00FD6BBA" w:rsidRDefault="00FD6BBA" w:rsidP="00FD6BBA">
      <w:pPr>
        <w:spacing w:after="120" w:line="276" w:lineRule="auto"/>
        <w:jc w:val="both"/>
      </w:pPr>
      <w:r>
        <w:t>Zadavatel</w:t>
      </w:r>
      <w:r w:rsidRPr="0000267B">
        <w:t xml:space="preserve"> si objedná pouze takové množství čistého prádla, aby byla pokryta jeho denní potřeba včetně sobot, nedělí </w:t>
      </w:r>
      <w:r>
        <w:t xml:space="preserve">a svátků a netvořily se </w:t>
      </w:r>
      <w:r w:rsidR="000315F0">
        <w:t xml:space="preserve">velké </w:t>
      </w:r>
      <w:r>
        <w:t>zásoby</w:t>
      </w:r>
      <w:r w:rsidR="000315F0">
        <w:t xml:space="preserve"> (nedostatek skladovacích prostor).</w:t>
      </w:r>
    </w:p>
    <w:p w14:paraId="21E24497" w14:textId="63CEE907" w:rsidR="0025403D" w:rsidRDefault="0025403D" w:rsidP="0025403D">
      <w:pPr>
        <w:spacing w:after="120" w:line="276" w:lineRule="auto"/>
        <w:jc w:val="both"/>
      </w:pPr>
      <w:r w:rsidRPr="00F96DEE">
        <w:t xml:space="preserve">Poskytovatel základě objednávky </w:t>
      </w:r>
      <w:r>
        <w:t>zajistí</w:t>
      </w:r>
      <w:r w:rsidRPr="00F96DEE">
        <w:t xml:space="preserve"> dodávku čistého prádla i v</w:t>
      </w:r>
      <w:r>
        <w:t> </w:t>
      </w:r>
      <w:r w:rsidRPr="00F96DEE">
        <w:t>sobotu</w:t>
      </w:r>
      <w:r>
        <w:t xml:space="preserve"> a v </w:t>
      </w:r>
      <w:r w:rsidRPr="00F96DEE">
        <w:t>neděli</w:t>
      </w:r>
      <w:r>
        <w:t xml:space="preserve"> a ve státní svátky</w:t>
      </w:r>
      <w:r w:rsidRPr="00F96DEE">
        <w:t xml:space="preserve"> (dny</w:t>
      </w:r>
      <w:r>
        <w:t xml:space="preserve"> </w:t>
      </w:r>
      <w:r w:rsidRPr="00F96DEE">
        <w:t xml:space="preserve">pracovního volna) pokud o to </w:t>
      </w:r>
      <w:r>
        <w:t xml:space="preserve">zadavatel požádá </w:t>
      </w:r>
      <w:r w:rsidRPr="00F96DEE">
        <w:t xml:space="preserve">nejpozději </w:t>
      </w:r>
      <w:r w:rsidR="00D42732">
        <w:t>2</w:t>
      </w:r>
      <w:r w:rsidRPr="00F96DEE">
        <w:t xml:space="preserve"> pracovní dny před dnem pracovního volna, v němž se má mimořádný dovoz čistého prádla uskutečnit. V případě, že budou po sobě následovat 3 dny a více pracovního volna je poskytovatel povinen 3. den pracovního voln</w:t>
      </w:r>
      <w:r>
        <w:t>a doplnit stavy čistého prádla.</w:t>
      </w:r>
    </w:p>
    <w:p w14:paraId="38129FE6" w14:textId="040BA375" w:rsidR="00FF78BB" w:rsidRPr="00893686" w:rsidRDefault="00893686" w:rsidP="00893686">
      <w:pPr>
        <w:pStyle w:val="Nadpis2"/>
        <w:rPr>
          <w:sz w:val="22"/>
        </w:rPr>
      </w:pPr>
      <w:r w:rsidRPr="00893686">
        <w:rPr>
          <w:sz w:val="22"/>
        </w:rPr>
        <w:t>3.3.3</w:t>
      </w:r>
      <w:r w:rsidR="00FF78BB" w:rsidRPr="00893686">
        <w:rPr>
          <w:sz w:val="22"/>
        </w:rPr>
        <w:t xml:space="preserve"> Čisté prádlo bude roztříděno a zabaleno podle druhů.</w:t>
      </w:r>
    </w:p>
    <w:p w14:paraId="4AEF5FA3" w14:textId="6BE98014" w:rsidR="00897859" w:rsidRPr="00F04611" w:rsidRDefault="00897859" w:rsidP="005A46CB">
      <w:pPr>
        <w:spacing w:line="276" w:lineRule="auto"/>
        <w:jc w:val="both"/>
      </w:pPr>
    </w:p>
    <w:tbl>
      <w:tblPr>
        <w:tblStyle w:val="Mkatabulky"/>
        <w:tblW w:w="0" w:type="auto"/>
        <w:tblLook w:val="04A0" w:firstRow="1" w:lastRow="0" w:firstColumn="1" w:lastColumn="0" w:noHBand="0" w:noVBand="1"/>
      </w:tblPr>
      <w:tblGrid>
        <w:gridCol w:w="9062"/>
      </w:tblGrid>
      <w:tr w:rsidR="00893686" w14:paraId="11795246" w14:textId="77777777" w:rsidTr="00893686">
        <w:tc>
          <w:tcPr>
            <w:tcW w:w="9062" w:type="dxa"/>
          </w:tcPr>
          <w:p w14:paraId="38A79E86" w14:textId="5385716F" w:rsidR="00893686" w:rsidRDefault="00893686" w:rsidP="00893686">
            <w:pPr>
              <w:pStyle w:val="Nadpis2"/>
              <w:numPr>
                <w:ilvl w:val="0"/>
                <w:numId w:val="18"/>
              </w:numPr>
            </w:pPr>
            <w:r w:rsidRPr="00893686">
              <w:t>Objednávání požadovaného systémového prádla</w:t>
            </w:r>
          </w:p>
        </w:tc>
      </w:tr>
    </w:tbl>
    <w:p w14:paraId="060C50AA" w14:textId="29D16F12" w:rsidR="00E41C36" w:rsidRDefault="00E41C36" w:rsidP="00E41C36">
      <w:pPr>
        <w:spacing w:after="120" w:line="276" w:lineRule="auto"/>
        <w:ind w:left="6" w:right="10"/>
        <w:jc w:val="both"/>
        <w:rPr>
          <w:rFonts w:eastAsia="Arial" w:cs="Arial"/>
        </w:rPr>
      </w:pPr>
      <w:r w:rsidRPr="00634166">
        <w:t xml:space="preserve">Poskytovatel musí při zahájení plnění veřejné zakázky (tj. k datu účinnosti smlouvy) zavést </w:t>
      </w:r>
      <w:r>
        <w:br/>
      </w:r>
      <w:r w:rsidRPr="00634166">
        <w:t>a provozovat elektronický objednávkový systém prádla, a to formou webového rozhraní jako softwarové řešení. Systém elektronických objednávek veškerého systémového prádla, který umožní elektronické on-line kontroly dodaného množství prádla na jednotlivá nákladová střediska včetně analýzy spotřeby a potvrzení přijatých objednávek. V rámci tohoto systému bude zajištěna také elektronická evidence a kontrola pohybu prádla.</w:t>
      </w:r>
      <w:r w:rsidRPr="00634166">
        <w:rPr>
          <w:rFonts w:eastAsia="Arial" w:cs="Arial"/>
        </w:rPr>
        <w:t xml:space="preserve"> </w:t>
      </w:r>
      <w:r>
        <w:rPr>
          <w:rFonts w:eastAsia="Arial" w:cs="Arial"/>
        </w:rPr>
        <w:t>Systém musí umožňovat nastavení finančních limitů pro jednotlivá oddělení zadavatele.</w:t>
      </w:r>
    </w:p>
    <w:p w14:paraId="62620E12" w14:textId="370D2696" w:rsidR="00E41C36" w:rsidRDefault="00E41C36" w:rsidP="00E41C36">
      <w:pPr>
        <w:spacing w:after="120" w:line="276" w:lineRule="auto"/>
        <w:ind w:left="6" w:right="10"/>
        <w:jc w:val="both"/>
      </w:pPr>
      <w:r w:rsidRPr="00634166">
        <w:t xml:space="preserve">Povinností vybraného </w:t>
      </w:r>
      <w:r>
        <w:t>poskyto</w:t>
      </w:r>
      <w:r w:rsidRPr="00634166">
        <w:t xml:space="preserve">vatele je udržování tohoto systému po dobu plnění veřejné zakázky v provozu a zaškolení pověřených osob </w:t>
      </w:r>
      <w:r>
        <w:t>zadavatele k práci se systémem.</w:t>
      </w:r>
    </w:p>
    <w:p w14:paraId="7F3D97BC" w14:textId="1D2337FE" w:rsidR="00E41C36" w:rsidRPr="00634166" w:rsidRDefault="00E41C36" w:rsidP="00E41C36">
      <w:pPr>
        <w:spacing w:after="120" w:line="276" w:lineRule="auto"/>
        <w:ind w:left="11"/>
        <w:jc w:val="both"/>
      </w:pPr>
      <w:r>
        <w:t>Systém musí umožňovat v</w:t>
      </w:r>
      <w:r w:rsidRPr="00634166">
        <w:t>ytvoření profesních skupin, dle kterých budou uživatelé řazeni, vytvoření různých skupin spravovaných částí systémového</w:t>
      </w:r>
      <w:r>
        <w:t xml:space="preserve"> prádla (model, typ, velikost).</w:t>
      </w:r>
    </w:p>
    <w:p w14:paraId="78F30865" w14:textId="4DCFB6C5" w:rsidR="00E41C36" w:rsidRPr="00E41C36" w:rsidRDefault="00E41C36" w:rsidP="00E41C36">
      <w:pPr>
        <w:numPr>
          <w:ilvl w:val="0"/>
          <w:numId w:val="6"/>
        </w:numPr>
        <w:spacing w:after="120" w:line="276" w:lineRule="auto"/>
        <w:ind w:left="567" w:right="11" w:hanging="283"/>
        <w:jc w:val="both"/>
      </w:pPr>
      <w:r w:rsidRPr="00E41C36">
        <w:t>Každý kus systémového prádla musí být registrovatelný pomocí čipu či jiným typem mechanismu, který zajistí elektronickou evidenci. Přehled musí zobrazit, kde se konkrétní prádlo nachází. Každý krok (výdej, vrácení znečištěného kusu atd.) musí být registrován a musí být zanesen do přehledové tabulky dané části systémového prádla.</w:t>
      </w:r>
    </w:p>
    <w:p w14:paraId="1E9609B2" w14:textId="77777777" w:rsidR="00E41C36" w:rsidRPr="00E41C36" w:rsidRDefault="00E41C36" w:rsidP="00E41C36">
      <w:pPr>
        <w:numPr>
          <w:ilvl w:val="0"/>
          <w:numId w:val="6"/>
        </w:numPr>
        <w:spacing w:after="120" w:line="276" w:lineRule="auto"/>
        <w:ind w:left="567" w:right="11" w:hanging="283"/>
        <w:jc w:val="both"/>
      </w:pPr>
      <w:r w:rsidRPr="00E41C36">
        <w:t>Umožnění analýzy spotřeby prádla – musí být možné získat přehled o odebraných a vrácených částech prádla a počtu odběrů na oddělení.</w:t>
      </w:r>
    </w:p>
    <w:p w14:paraId="7CFEC701" w14:textId="77777777" w:rsidR="00E41C36" w:rsidRPr="00E41C36" w:rsidRDefault="00E41C36" w:rsidP="00E41C36">
      <w:pPr>
        <w:numPr>
          <w:ilvl w:val="0"/>
          <w:numId w:val="6"/>
        </w:numPr>
        <w:spacing w:after="120" w:line="276" w:lineRule="auto"/>
        <w:ind w:left="567" w:right="11" w:hanging="283"/>
        <w:jc w:val="both"/>
      </w:pPr>
      <w:r w:rsidRPr="00E41C36">
        <w:t>Možnost skrytí jednotlivých položek v něm nastavených, aby nebylo možné je objednat.</w:t>
      </w:r>
    </w:p>
    <w:p w14:paraId="55256D4B" w14:textId="77777777" w:rsidR="00E41C36" w:rsidRPr="00E41C36" w:rsidRDefault="00E41C36" w:rsidP="00E41C36">
      <w:pPr>
        <w:numPr>
          <w:ilvl w:val="0"/>
          <w:numId w:val="6"/>
        </w:numPr>
        <w:spacing w:after="120" w:line="276" w:lineRule="auto"/>
        <w:ind w:left="567" w:right="11" w:hanging="283"/>
        <w:jc w:val="both"/>
      </w:pPr>
      <w:r w:rsidRPr="00E41C36">
        <w:t>Možnost doplnit položku sortimentu prádla v průběhu trvání servisu.</w:t>
      </w:r>
    </w:p>
    <w:p w14:paraId="17DEC0DF" w14:textId="535A1B23" w:rsidR="00E41C36" w:rsidRDefault="00E41C36" w:rsidP="00E41C36">
      <w:pPr>
        <w:numPr>
          <w:ilvl w:val="0"/>
          <w:numId w:val="6"/>
        </w:numPr>
        <w:spacing w:after="120" w:line="276" w:lineRule="auto"/>
        <w:ind w:left="567" w:right="11" w:hanging="567"/>
        <w:jc w:val="both"/>
      </w:pPr>
      <w:r w:rsidRPr="00634166">
        <w:lastRenderedPageBreak/>
        <w:t>Možnost zobrazení historie obj</w:t>
      </w:r>
      <w:r>
        <w:t xml:space="preserve">ednávek z daného dodacího místa. </w:t>
      </w:r>
      <w:r w:rsidRPr="00634166">
        <w:t xml:space="preserve">Z objednávky musí být zároveň zřejmé, jaké sortimenty prádla byly objednány, u </w:t>
      </w:r>
      <w:r>
        <w:t>osobního</w:t>
      </w:r>
      <w:r w:rsidRPr="00634166">
        <w:t xml:space="preserve"> prádla jejich velikost. </w:t>
      </w:r>
      <w:r>
        <w:br/>
      </w:r>
      <w:r w:rsidRPr="00634166">
        <w:t xml:space="preserve">U všech položek musí být zřejmé objednané </w:t>
      </w:r>
      <w:r>
        <w:t>množství a cena.</w:t>
      </w:r>
    </w:p>
    <w:p w14:paraId="5799F0B2" w14:textId="275257C8" w:rsidR="00E41C36" w:rsidRDefault="00E41C36" w:rsidP="00E41C36">
      <w:pPr>
        <w:pStyle w:val="Odstavecseseznamem"/>
        <w:numPr>
          <w:ilvl w:val="0"/>
          <w:numId w:val="6"/>
        </w:numPr>
        <w:spacing w:line="276" w:lineRule="auto"/>
        <w:ind w:left="567" w:right="10" w:hanging="567"/>
        <w:rPr>
          <w:iCs/>
        </w:rPr>
      </w:pPr>
      <w:r w:rsidRPr="00E41C36">
        <w:rPr>
          <w:iCs/>
        </w:rPr>
        <w:t>Webový klient musí být provozovatelný v</w:t>
      </w:r>
      <w:r w:rsidR="001919A6">
        <w:rPr>
          <w:iCs/>
        </w:rPr>
        <w:t xml:space="preserve"> běžném webovém </w:t>
      </w:r>
      <w:r w:rsidRPr="00E41C36">
        <w:rPr>
          <w:iCs/>
        </w:rPr>
        <w:t xml:space="preserve">prohlížeči </w:t>
      </w:r>
      <w:r w:rsidR="001919A6">
        <w:rPr>
          <w:iCs/>
        </w:rPr>
        <w:t>se základním uživatelským rozhraním</w:t>
      </w:r>
    </w:p>
    <w:p w14:paraId="64905CBD" w14:textId="32328C35" w:rsidR="00E41C36" w:rsidRPr="00E41C36" w:rsidRDefault="00E41C36" w:rsidP="00E41C36">
      <w:pPr>
        <w:pStyle w:val="Odstavecseseznamem"/>
        <w:numPr>
          <w:ilvl w:val="0"/>
          <w:numId w:val="6"/>
        </w:numPr>
        <w:spacing w:line="276" w:lineRule="auto"/>
        <w:ind w:left="567" w:right="10" w:hanging="567"/>
        <w:rPr>
          <w:iCs/>
        </w:rPr>
      </w:pPr>
      <w:r>
        <w:rPr>
          <w:iCs/>
        </w:rPr>
        <w:t xml:space="preserve">Webová aplikace musí umožňovat také </w:t>
      </w:r>
      <w:r w:rsidR="00D04EA2">
        <w:rPr>
          <w:iCs/>
        </w:rPr>
        <w:t>zobrazení čerpání finančního limitu daného oddělení.</w:t>
      </w:r>
    </w:p>
    <w:p w14:paraId="7A2F88B5" w14:textId="77777777" w:rsidR="00D04EA2" w:rsidRDefault="00E41C36" w:rsidP="00D04EA2">
      <w:pPr>
        <w:spacing w:after="120" w:line="276" w:lineRule="auto"/>
        <w:ind w:left="6" w:right="10"/>
        <w:jc w:val="both"/>
      </w:pPr>
      <w:r w:rsidRPr="00634166">
        <w:t>Možnost nastavení nepřekročitelného množství u jednotlivých sortimentů prádla, které mohou být na dan</w:t>
      </w:r>
      <w:r>
        <w:t>é</w:t>
      </w:r>
      <w:r w:rsidRPr="00634166">
        <w:t xml:space="preserve"> </w:t>
      </w:r>
      <w:r>
        <w:t>dodací místo</w:t>
      </w:r>
      <w:r w:rsidRPr="00634166">
        <w:t xml:space="preserve"> dodány v průběhu jednoho kalendářního týdne. </w:t>
      </w:r>
    </w:p>
    <w:p w14:paraId="08046F32" w14:textId="77777777" w:rsidR="00D04EA2" w:rsidRDefault="00E41C36" w:rsidP="00D04EA2">
      <w:pPr>
        <w:spacing w:after="120" w:line="276" w:lineRule="auto"/>
        <w:ind w:left="6" w:right="10"/>
        <w:jc w:val="both"/>
      </w:pPr>
      <w:r w:rsidRPr="00634166">
        <w:t xml:space="preserve">Program musí zobrazit, </w:t>
      </w:r>
      <w:r w:rsidR="00D04EA2">
        <w:t>jak vysoký</w:t>
      </w:r>
      <w:r w:rsidRPr="00634166">
        <w:t xml:space="preserve"> v daném týdnu ještě zbývá na jednotlivých </w:t>
      </w:r>
      <w:r>
        <w:t>dodacích místech,</w:t>
      </w:r>
      <w:r w:rsidRPr="00634166">
        <w:t xml:space="preserve"> nevyčerpaný limit u jednotlivých sortimentů, tedy kolik prádla je ještě možné objednat. </w:t>
      </w:r>
    </w:p>
    <w:p w14:paraId="47B3B3A8" w14:textId="09D68C8F" w:rsidR="00E41C36" w:rsidRDefault="00E41C36" w:rsidP="00D04EA2">
      <w:pPr>
        <w:spacing w:after="120" w:line="276" w:lineRule="auto"/>
        <w:ind w:left="6" w:right="10"/>
        <w:jc w:val="both"/>
      </w:pPr>
      <w:r>
        <w:t>V</w:t>
      </w:r>
      <w:r w:rsidRPr="00634166">
        <w:t xml:space="preserve"> rámci nabídky </w:t>
      </w:r>
      <w:r>
        <w:t>musí být doložen</w:t>
      </w:r>
      <w:r w:rsidRPr="00634166">
        <w:t xml:space="preserve"> podrobný popis SW systému elektronického objednávání prádla, který hodlá použít, a který bude obsahovat údaje k požadavkům podle bodů a) – </w:t>
      </w:r>
      <w:r w:rsidR="00D04EA2">
        <w:t>g</w:t>
      </w:r>
      <w:r>
        <w:t>).</w:t>
      </w:r>
    </w:p>
    <w:p w14:paraId="06DAEF58" w14:textId="475D5E4E" w:rsidR="00F93AFD" w:rsidRDefault="00F93AFD" w:rsidP="00D04EA2">
      <w:pPr>
        <w:spacing w:after="120" w:line="276" w:lineRule="auto"/>
        <w:ind w:left="6" w:right="10"/>
        <w:jc w:val="both"/>
      </w:pPr>
      <w:r>
        <w:t>Dodavatel je povinen k elektronickému objednávkovému systému dodat manuál a zajistit školení personálu zadavatele min. v 5 termínech do 30 dní ode dne účinnosti smlouvy.</w:t>
      </w:r>
      <w:r w:rsidR="00411391">
        <w:t xml:space="preserve"> </w:t>
      </w:r>
    </w:p>
    <w:p w14:paraId="63F7B5B8" w14:textId="27500A2B" w:rsidR="00411391" w:rsidRDefault="00411391" w:rsidP="00D04EA2">
      <w:pPr>
        <w:spacing w:after="120" w:line="276" w:lineRule="auto"/>
        <w:ind w:left="6" w:right="10"/>
        <w:jc w:val="both"/>
      </w:pPr>
      <w:r>
        <w:t xml:space="preserve">Přístupy do systému budou zajištěny pro libovolný počet osob zadavatele (max. </w:t>
      </w:r>
      <w:r w:rsidR="00CD6E1A">
        <w:t>3</w:t>
      </w:r>
      <w:r>
        <w:t>0 osob).</w:t>
      </w:r>
    </w:p>
    <w:p w14:paraId="619920F6" w14:textId="77777777" w:rsidR="00411391" w:rsidRDefault="00411391" w:rsidP="00411391">
      <w:pPr>
        <w:spacing w:line="276" w:lineRule="auto"/>
        <w:jc w:val="both"/>
      </w:pPr>
      <w:r>
        <w:t>Dodavatel zajistí pro zadavatele systém elektronické evidence a kontroly pohybu prádla s náhledem pro všechny vedoucí pracovníky (staniční a vrchní sestry) v rámci jejich nákladového střediska.</w:t>
      </w:r>
    </w:p>
    <w:p w14:paraId="73C1CC44" w14:textId="3DD0F181" w:rsidR="009A515C" w:rsidRDefault="009A515C" w:rsidP="009A515C">
      <w:pPr>
        <w:spacing w:after="120" w:line="276" w:lineRule="auto"/>
        <w:jc w:val="both"/>
      </w:pPr>
      <w:r w:rsidRPr="00893686">
        <w:t>Povinnost poskytovatele seznámit pracovníky nemocnice s využitím objednávkového systému a k tomu účelu zpracovat jednoduchý manuál.</w:t>
      </w:r>
      <w:r>
        <w:t xml:space="preserve"> </w:t>
      </w:r>
    </w:p>
    <w:p w14:paraId="4A92624C" w14:textId="32128DC8" w:rsidR="00411391" w:rsidRDefault="00411391" w:rsidP="00411391">
      <w:pPr>
        <w:spacing w:line="276" w:lineRule="auto"/>
        <w:jc w:val="both"/>
      </w:pPr>
    </w:p>
    <w:tbl>
      <w:tblPr>
        <w:tblStyle w:val="Mkatabulky"/>
        <w:tblW w:w="0" w:type="auto"/>
        <w:tblLook w:val="04A0" w:firstRow="1" w:lastRow="0" w:firstColumn="1" w:lastColumn="0" w:noHBand="0" w:noVBand="1"/>
      </w:tblPr>
      <w:tblGrid>
        <w:gridCol w:w="9062"/>
      </w:tblGrid>
      <w:tr w:rsidR="00893686" w14:paraId="51497829" w14:textId="77777777" w:rsidTr="00893686">
        <w:tc>
          <w:tcPr>
            <w:tcW w:w="9062" w:type="dxa"/>
          </w:tcPr>
          <w:p w14:paraId="1FB72D16" w14:textId="68EB7181" w:rsidR="00893686" w:rsidRDefault="00893686" w:rsidP="00893686">
            <w:pPr>
              <w:pStyle w:val="Nadpis2"/>
              <w:numPr>
                <w:ilvl w:val="0"/>
                <w:numId w:val="18"/>
              </w:numPr>
              <w:rPr>
                <w:b w:val="0"/>
                <w:bCs/>
                <w:szCs w:val="24"/>
                <w:highlight w:val="yellow"/>
              </w:rPr>
            </w:pPr>
            <w:r w:rsidRPr="00893686">
              <w:t>Další podmínky pro provádění komplexního servisu prádla</w:t>
            </w:r>
          </w:p>
        </w:tc>
      </w:tr>
    </w:tbl>
    <w:p w14:paraId="2F50BA42" w14:textId="3ECA4672" w:rsidR="00270B7B" w:rsidRDefault="00270B7B" w:rsidP="00411391">
      <w:pPr>
        <w:spacing w:line="276" w:lineRule="auto"/>
        <w:jc w:val="both"/>
      </w:pPr>
      <w:r w:rsidRPr="00270B7B">
        <w:t xml:space="preserve">Poskytovatel je povinen při manipulaci s prádlem v rámci komplexního servisu prádla </w:t>
      </w:r>
      <w:r>
        <w:t xml:space="preserve">zajistit jednoznačnou identifikaci prádla tak, aby v celém </w:t>
      </w:r>
      <w:r w:rsidR="00B31ADB">
        <w:t>procesu komplexního servisu prádla byl minimalizováno riziko záměny nebo ztráty.</w:t>
      </w:r>
    </w:p>
    <w:p w14:paraId="02901CA3" w14:textId="77777777" w:rsidR="00B31ADB" w:rsidRDefault="00B31ADB" w:rsidP="00B31ADB">
      <w:pPr>
        <w:spacing w:after="120" w:line="276" w:lineRule="auto"/>
        <w:ind w:right="11"/>
        <w:jc w:val="both"/>
      </w:pPr>
      <w:r w:rsidRPr="00F96DEE">
        <w:t>Poskytovatel je povinen během čištění nebo praní prádlo ochránit před nežádoucími vlivy, které</w:t>
      </w:r>
      <w:r>
        <w:t xml:space="preserve"> by vedly k jeho poškození.</w:t>
      </w:r>
    </w:p>
    <w:p w14:paraId="4806B65F" w14:textId="45D526FD" w:rsidR="00B31ADB" w:rsidRDefault="00B31ADB" w:rsidP="00B31ADB">
      <w:pPr>
        <w:spacing w:after="120" w:line="276" w:lineRule="auto"/>
        <w:ind w:right="11"/>
        <w:jc w:val="both"/>
      </w:pPr>
      <w:r w:rsidRPr="00F96DEE">
        <w:t xml:space="preserve">Poskytovatel v rámci provádění komplexního servisu prádla bude průběžně provádět kontrolu prádla, opraví poškozené kusy a vyřadí poškozené neopravitelné kusy. Vyřazené poškozené neopravitelné kusy vlastního prádla </w:t>
      </w:r>
      <w:r>
        <w:t>zadavatel</w:t>
      </w:r>
      <w:r w:rsidRPr="00F96DEE">
        <w:t xml:space="preserve">e předá poskytovatel </w:t>
      </w:r>
      <w:r>
        <w:t>zadavatel</w:t>
      </w:r>
      <w:r w:rsidRPr="00F96DEE">
        <w:t xml:space="preserve">i a údaje o počtu a druhu poškozených kusů uvede v dodacím listě. Vyřazené poškozené neopravitelné kusy pronajatého prádla </w:t>
      </w:r>
      <w:r>
        <w:t>zadavatel</w:t>
      </w:r>
      <w:r w:rsidRPr="00F96DEE">
        <w:t xml:space="preserve"> neeviduje, neboť poskytovatel tyto kusy nahradí kusy </w:t>
      </w:r>
      <w:r>
        <w:t xml:space="preserve">novými, </w:t>
      </w:r>
      <w:r w:rsidRPr="00F96DEE">
        <w:t>nepoškozenými.</w:t>
      </w:r>
    </w:p>
    <w:p w14:paraId="3A600C60" w14:textId="4DD15485" w:rsidR="00690CD9" w:rsidRDefault="00690CD9" w:rsidP="00690CD9">
      <w:pPr>
        <w:spacing w:after="120" w:line="276" w:lineRule="auto"/>
        <w:ind w:right="11"/>
        <w:jc w:val="both"/>
      </w:pPr>
      <w:r w:rsidRPr="00D42732">
        <w:t>Poskytovatel zabezpečí</w:t>
      </w:r>
      <w:r w:rsidRPr="00F96DEE">
        <w:t xml:space="preserve"> řádné plnění komplexního servisu prádla i v případě výluky či havárie na straně poskytovatele, a to </w:t>
      </w:r>
      <w:r w:rsidR="001919A6">
        <w:t xml:space="preserve">obdobným </w:t>
      </w:r>
      <w:r w:rsidRPr="00F96DEE">
        <w:t xml:space="preserve">způsobem definovaným ve smlouvě. V tomto případě je přípustné, aby poskytovatel zajistil plnění komplexního servisu prádla náhradním řešením (např. prostřednictvím </w:t>
      </w:r>
      <w:r>
        <w:t>pod</w:t>
      </w:r>
      <w:r w:rsidRPr="00F96DEE">
        <w:t xml:space="preserve">dodavatele), ale pouze po dobu nezbytnou pro odstranění překážky (výluky či havárie). O výluce či havárii je poskytovatel povinen </w:t>
      </w:r>
      <w:r>
        <w:t>zadavatel</w:t>
      </w:r>
      <w:r w:rsidRPr="00F96DEE">
        <w:t>e informovat a sdělit i pravděpodobnou dobu trván</w:t>
      </w:r>
      <w:r>
        <w:t>í překážky (výluky či havárie).</w:t>
      </w:r>
    </w:p>
    <w:p w14:paraId="448F3AF2" w14:textId="77777777" w:rsidR="00B31ADB" w:rsidRDefault="00B31ADB" w:rsidP="00B31ADB">
      <w:pPr>
        <w:spacing w:after="120" w:line="276" w:lineRule="auto"/>
        <w:ind w:right="11"/>
        <w:jc w:val="both"/>
      </w:pPr>
      <w:r w:rsidRPr="00F96DEE">
        <w:lastRenderedPageBreak/>
        <w:t xml:space="preserve">Poskytovatel </w:t>
      </w:r>
      <w:r>
        <w:t>bude</w:t>
      </w:r>
      <w:r w:rsidRPr="00F96DEE">
        <w:t xml:space="preserve"> provádět pravidelné inventury</w:t>
      </w:r>
      <w:r>
        <w:t xml:space="preserve"> prádla</w:t>
      </w:r>
      <w:r w:rsidRPr="00F96DEE">
        <w:t>, o nichž bude pořizovat evidenci</w:t>
      </w:r>
      <w:r>
        <w:t>, kterou poskytne zadavateli. Zadavatel je oprávněn se pravidelných inventarizací prádla zúčastnit.</w:t>
      </w:r>
    </w:p>
    <w:p w14:paraId="70FD6917" w14:textId="77777777" w:rsidR="00B31ADB" w:rsidRPr="00270B7B" w:rsidRDefault="00B31ADB" w:rsidP="00411391">
      <w:pPr>
        <w:spacing w:line="276" w:lineRule="auto"/>
        <w:jc w:val="both"/>
      </w:pPr>
    </w:p>
    <w:p w14:paraId="20C6ADF0" w14:textId="2751F1D6" w:rsidR="00BC348D" w:rsidRPr="00893686" w:rsidRDefault="00893686" w:rsidP="00893686">
      <w:pPr>
        <w:pStyle w:val="Nadpis2"/>
        <w:rPr>
          <w:sz w:val="22"/>
        </w:rPr>
      </w:pPr>
      <w:r w:rsidRPr="00893686">
        <w:rPr>
          <w:sz w:val="22"/>
        </w:rPr>
        <w:t xml:space="preserve">5.1 </w:t>
      </w:r>
      <w:r w:rsidR="00BC348D" w:rsidRPr="00893686">
        <w:rPr>
          <w:sz w:val="22"/>
        </w:rPr>
        <w:t>Ztráty prádla</w:t>
      </w:r>
    </w:p>
    <w:p w14:paraId="010B9B7F" w14:textId="77777777" w:rsidR="00BC348D" w:rsidRDefault="00BC348D" w:rsidP="00BC348D">
      <w:pPr>
        <w:spacing w:after="120" w:line="276" w:lineRule="auto"/>
        <w:ind w:left="11"/>
      </w:pPr>
      <w:r w:rsidRPr="00CB7328">
        <w:t>Ztráty prádla do 3</w:t>
      </w:r>
      <w:r>
        <w:t xml:space="preserve"> </w:t>
      </w:r>
      <w:r w:rsidRPr="00CB7328">
        <w:t>% z celkového objemu evidovaného prádla jdou na vrub poskytovatele. Celkový objem bude stanoven dle skutečně vypraného množství prádla.</w:t>
      </w:r>
      <w:r>
        <w:t xml:space="preserve"> </w:t>
      </w:r>
      <w:r w:rsidRPr="0000267B">
        <w:t>Ztrátovost bude vyhodnocována po jednot</w:t>
      </w:r>
      <w:r>
        <w:t>livých dodávaných sortimentech.</w:t>
      </w:r>
    </w:p>
    <w:p w14:paraId="3558F94E" w14:textId="77777777" w:rsidR="00BC348D" w:rsidRPr="00CB7328" w:rsidRDefault="00BC348D" w:rsidP="00BC348D">
      <w:pPr>
        <w:spacing w:after="120" w:line="276" w:lineRule="auto"/>
        <w:jc w:val="both"/>
      </w:pPr>
      <w:r w:rsidRPr="00CB7328">
        <w:t xml:space="preserve">Poskytovatel bude považovat za ztracené takové prádlo, které dodá </w:t>
      </w:r>
      <w:r>
        <w:t>nemocnici</w:t>
      </w:r>
      <w:r w:rsidRPr="00CB7328">
        <w:t xml:space="preserve"> a které se nevrátí zpět poskytovateli ve lhůtě do 90 dnů ode dne dodání </w:t>
      </w:r>
      <w:r>
        <w:t>nemocnici</w:t>
      </w:r>
      <w:r w:rsidRPr="00CB7328">
        <w:t xml:space="preserve">. Poskytovatel </w:t>
      </w:r>
      <w:r>
        <w:t>předá</w:t>
      </w:r>
      <w:r w:rsidRPr="00CB7328">
        <w:t xml:space="preserve"> </w:t>
      </w:r>
      <w:r>
        <w:t xml:space="preserve">nemocnici </w:t>
      </w:r>
      <w:r w:rsidRPr="00CB7328">
        <w:t xml:space="preserve">seznam prádla, které </w:t>
      </w:r>
      <w:r>
        <w:t xml:space="preserve">nemocnici </w:t>
      </w:r>
      <w:r w:rsidRPr="00CB7328">
        <w:t xml:space="preserve">bylo dodáno a nevrátilo se zpět a </w:t>
      </w:r>
      <w:r>
        <w:t>poskytne</w:t>
      </w:r>
      <w:r w:rsidRPr="00CB7328">
        <w:t xml:space="preserve"> lhůtu v délce alespoň 30 dní ode dne dodání tohoto seznamu na dohledání tohoto prádla. Seznam bude obsahovat druh prádla, barvu prádla, velikost, číslo čipu v prádle nebo čárového kódu</w:t>
      </w:r>
      <w:r>
        <w:t xml:space="preserve"> nebo jiného označení</w:t>
      </w:r>
      <w:r w:rsidRPr="00CB7328">
        <w:t xml:space="preserve">, datum dodání </w:t>
      </w:r>
      <w:r>
        <w:t>zadavatel</w:t>
      </w:r>
      <w:r w:rsidRPr="00CB7328">
        <w:t xml:space="preserve">i a </w:t>
      </w:r>
      <w:r>
        <w:t>oddělení</w:t>
      </w:r>
      <w:r w:rsidRPr="00CB7328">
        <w:t xml:space="preserve"> </w:t>
      </w:r>
      <w:r>
        <w:t>zadavatel</w:t>
      </w:r>
      <w:r w:rsidRPr="00CB7328">
        <w:t>e, na kter</w:t>
      </w:r>
      <w:r>
        <w:t>é</w:t>
      </w:r>
      <w:r w:rsidRPr="00CB7328">
        <w:t xml:space="preserve"> byl daný kus dodán. </w:t>
      </w:r>
    </w:p>
    <w:p w14:paraId="3160F895" w14:textId="77777777" w:rsidR="00BC348D" w:rsidRPr="002F03F6" w:rsidRDefault="00BC348D" w:rsidP="00BC348D">
      <w:pPr>
        <w:spacing w:after="120" w:line="276" w:lineRule="auto"/>
        <w:jc w:val="both"/>
      </w:pPr>
      <w:r w:rsidRPr="00CB7328">
        <w:t>Prádlo, které bude považováno za ztracené a jehož množství překročí tolerovanou ztrátovost, bude poskytovatelem vyfakturováno</w:t>
      </w:r>
      <w:r>
        <w:t xml:space="preserve">. </w:t>
      </w:r>
      <w:r w:rsidRPr="00CB7328">
        <w:t xml:space="preserve">Cena za toto ztracené prádlo nad tolerovaný rámec ztrátovosti bude určena </w:t>
      </w:r>
      <w:r>
        <w:t xml:space="preserve">dle ceníku systémového prádla, který poskytovatel dodá v rámci cenové nabídky. </w:t>
      </w:r>
    </w:p>
    <w:p w14:paraId="365A9D9F" w14:textId="77777777" w:rsidR="00CD6E1A" w:rsidRDefault="00CD6E1A" w:rsidP="00411391">
      <w:pPr>
        <w:spacing w:line="276" w:lineRule="auto"/>
        <w:jc w:val="both"/>
      </w:pPr>
    </w:p>
    <w:p w14:paraId="0E70E43F" w14:textId="2877071D" w:rsidR="00D04EA2" w:rsidRPr="00893686" w:rsidRDefault="00893686" w:rsidP="00893686">
      <w:pPr>
        <w:pStyle w:val="Nadpis2"/>
        <w:rPr>
          <w:sz w:val="22"/>
        </w:rPr>
      </w:pPr>
      <w:r w:rsidRPr="00893686">
        <w:rPr>
          <w:sz w:val="22"/>
        </w:rPr>
        <w:t xml:space="preserve">5.2 </w:t>
      </w:r>
      <w:r w:rsidR="00D04EA2" w:rsidRPr="00893686">
        <w:rPr>
          <w:sz w:val="22"/>
        </w:rPr>
        <w:t>Fakturace a účtování komplexního servisu prádla</w:t>
      </w:r>
    </w:p>
    <w:p w14:paraId="6B6B34B1" w14:textId="298ABB5E" w:rsidR="00D04EA2" w:rsidRDefault="00D04EA2" w:rsidP="00D04EA2">
      <w:pPr>
        <w:autoSpaceDE w:val="0"/>
        <w:autoSpaceDN w:val="0"/>
        <w:adjustRightInd w:val="0"/>
        <w:spacing w:after="120" w:line="276" w:lineRule="auto"/>
        <w:jc w:val="both"/>
        <w:rPr>
          <w:rFonts w:cs="CIDFont+F1"/>
        </w:rPr>
      </w:pPr>
      <w:r w:rsidRPr="00A5257B">
        <w:rPr>
          <w:rFonts w:cs="CIDFont+F1"/>
        </w:rPr>
        <w:t xml:space="preserve">Účtování dodávek </w:t>
      </w:r>
      <w:r>
        <w:rPr>
          <w:rFonts w:cs="CIDFont+F1"/>
        </w:rPr>
        <w:t xml:space="preserve">pronajímaného </w:t>
      </w:r>
      <w:r w:rsidRPr="00A5257B">
        <w:rPr>
          <w:rFonts w:cs="CIDFont+F1"/>
        </w:rPr>
        <w:t>prádla</w:t>
      </w:r>
      <w:r>
        <w:rPr>
          <w:rFonts w:cs="CIDFont+F1"/>
        </w:rPr>
        <w:t xml:space="preserve"> a prádla vlastního k předání</w:t>
      </w:r>
      <w:r w:rsidRPr="00A5257B">
        <w:rPr>
          <w:rFonts w:cs="CIDFont+F1"/>
        </w:rPr>
        <w:t xml:space="preserve"> se bude realizovat na základě evidence dodaného množství kusů jednotlivých sortimentů prádla</w:t>
      </w:r>
      <w:r>
        <w:rPr>
          <w:rFonts w:cs="CIDFont+F1"/>
        </w:rPr>
        <w:t>. U</w:t>
      </w:r>
      <w:r w:rsidRPr="00A5257B">
        <w:rPr>
          <w:rFonts w:cs="CIDFont+F1"/>
        </w:rPr>
        <w:t xml:space="preserve"> vlastního</w:t>
      </w:r>
      <w:r>
        <w:rPr>
          <w:rFonts w:cs="CIDFont+F1"/>
        </w:rPr>
        <w:t>,</w:t>
      </w:r>
      <w:r w:rsidRPr="00A5257B">
        <w:rPr>
          <w:rFonts w:cs="CIDFont+F1"/>
        </w:rPr>
        <w:t xml:space="preserve"> nesystémového prádla</w:t>
      </w:r>
      <w:r>
        <w:rPr>
          <w:rFonts w:cs="CIDFont+F1"/>
        </w:rPr>
        <w:t xml:space="preserve"> bude účtováno </w:t>
      </w:r>
      <w:r w:rsidRPr="00A5257B">
        <w:rPr>
          <w:rFonts w:cs="CIDFont+F1"/>
        </w:rPr>
        <w:t>na základě vypraných kg</w:t>
      </w:r>
      <w:r w:rsidR="008C2C8F">
        <w:rPr>
          <w:rFonts w:cs="CIDFont+F1"/>
        </w:rPr>
        <w:t xml:space="preserve"> </w:t>
      </w:r>
      <w:r w:rsidRPr="00A5257B">
        <w:rPr>
          <w:rFonts w:cs="CIDFont+F1"/>
        </w:rPr>
        <w:t xml:space="preserve">prádla. </w:t>
      </w:r>
      <w:r w:rsidRPr="0020685C">
        <w:rPr>
          <w:rFonts w:cs="CIDFont+F1"/>
        </w:rPr>
        <w:t>V nabídkách každý uvede ceny za dodávku každého kusu jednotlivého sortimentu a cenu za vyprání 1 kg prádla</w:t>
      </w:r>
      <w:r w:rsidR="0020685C" w:rsidRPr="0020685C">
        <w:rPr>
          <w:rFonts w:cs="CIDFont+F1"/>
        </w:rPr>
        <w:t xml:space="preserve"> (systémového i nesystémového)</w:t>
      </w:r>
      <w:r w:rsidRPr="0020685C">
        <w:rPr>
          <w:rFonts w:cs="CIDFont+F1"/>
        </w:rPr>
        <w:t>.</w:t>
      </w:r>
      <w:r w:rsidRPr="00A5257B">
        <w:rPr>
          <w:rFonts w:cs="CIDFont+F1"/>
        </w:rPr>
        <w:t xml:space="preserve"> Tyto ceny za dodání každého jednotlivého kusu, případně vyprání počtu kg nesystémového prádla budou následně vynásobeny počtem skutečně dodaného, případně vypraného množství prádla a ve stanoveném termínu </w:t>
      </w:r>
      <w:r>
        <w:rPr>
          <w:rFonts w:cs="CIDFont+F1"/>
        </w:rPr>
        <w:t xml:space="preserve">budou </w:t>
      </w:r>
      <w:r w:rsidRPr="00A5257B">
        <w:rPr>
          <w:rFonts w:cs="CIDFont+F1"/>
        </w:rPr>
        <w:t>vyfakturovány na základě potvrzených dodacích listů.</w:t>
      </w:r>
    </w:p>
    <w:p w14:paraId="5316C1D7" w14:textId="77777777" w:rsidR="00893686" w:rsidRPr="00A5257B" w:rsidRDefault="00893686" w:rsidP="00893686">
      <w:pPr>
        <w:shd w:val="clear" w:color="auto" w:fill="FFFFFF" w:themeFill="background1"/>
        <w:autoSpaceDE w:val="0"/>
        <w:autoSpaceDN w:val="0"/>
        <w:adjustRightInd w:val="0"/>
        <w:spacing w:after="120" w:line="276" w:lineRule="auto"/>
        <w:jc w:val="both"/>
        <w:rPr>
          <w:rFonts w:cs="CIDFont+F1"/>
        </w:rPr>
      </w:pPr>
      <w:r>
        <w:rPr>
          <w:rFonts w:cs="CIDFont+F1"/>
        </w:rPr>
        <w:t>Splatnost faktur ve lhůtě 30 dní.</w:t>
      </w:r>
    </w:p>
    <w:p w14:paraId="4A42D060" w14:textId="77777777" w:rsidR="00893686" w:rsidRDefault="00893686" w:rsidP="00D04EA2">
      <w:pPr>
        <w:autoSpaceDE w:val="0"/>
        <w:autoSpaceDN w:val="0"/>
        <w:adjustRightInd w:val="0"/>
        <w:spacing w:after="120" w:line="276" w:lineRule="auto"/>
        <w:jc w:val="both"/>
        <w:rPr>
          <w:rFonts w:cs="CIDFont+F1"/>
        </w:rPr>
      </w:pPr>
    </w:p>
    <w:p w14:paraId="57B7337A" w14:textId="46F279C3" w:rsidR="00893686" w:rsidRPr="00893686" w:rsidRDefault="00893686" w:rsidP="00893686">
      <w:pPr>
        <w:pStyle w:val="Nadpis2"/>
        <w:rPr>
          <w:sz w:val="22"/>
        </w:rPr>
      </w:pPr>
      <w:r w:rsidRPr="00893686">
        <w:rPr>
          <w:sz w:val="22"/>
        </w:rPr>
        <w:t>5.3. Harmonogram obměny prádla</w:t>
      </w:r>
    </w:p>
    <w:p w14:paraId="660EC8B6" w14:textId="36BA70EB" w:rsidR="00B425BF" w:rsidRPr="00A5257B" w:rsidRDefault="00B425BF" w:rsidP="00D04EA2">
      <w:pPr>
        <w:autoSpaceDE w:val="0"/>
        <w:autoSpaceDN w:val="0"/>
        <w:adjustRightInd w:val="0"/>
        <w:spacing w:after="120" w:line="276" w:lineRule="auto"/>
        <w:jc w:val="both"/>
        <w:rPr>
          <w:rFonts w:cs="CIDFont+F1"/>
        </w:rPr>
      </w:pPr>
      <w:r w:rsidRPr="00893686">
        <w:rPr>
          <w:rFonts w:cs="CIDFont+F1"/>
        </w:rPr>
        <w:t xml:space="preserve">K nabídce bude přiložen harmonogram postupné obměny prádla, která proběhne v období max. 1 roku od počátku poskytování služby komplexního servisu, s možností prodloužení této lhůty. V harmonogramu bude uvedeno, jaké množství prádla bude </w:t>
      </w:r>
      <w:proofErr w:type="gramStart"/>
      <w:r w:rsidRPr="00893686">
        <w:rPr>
          <w:rFonts w:cs="CIDFont+F1"/>
        </w:rPr>
        <w:t>obměněno</w:t>
      </w:r>
      <w:proofErr w:type="gramEnd"/>
      <w:r w:rsidRPr="00893686">
        <w:rPr>
          <w:rFonts w:cs="CIDFont+F1"/>
        </w:rPr>
        <w:t xml:space="preserve"> za jaké časové období (např. každý měsíc 10%).</w:t>
      </w:r>
      <w:r>
        <w:rPr>
          <w:rFonts w:cs="CIDFont+F1"/>
        </w:rPr>
        <w:t xml:space="preserve"> </w:t>
      </w:r>
    </w:p>
    <w:p w14:paraId="0AD14D96" w14:textId="70709250" w:rsidR="00D04EA2" w:rsidRDefault="0057734D" w:rsidP="00D04EA2">
      <w:pPr>
        <w:shd w:val="clear" w:color="auto" w:fill="FFFFFF" w:themeFill="background1"/>
        <w:autoSpaceDE w:val="0"/>
        <w:autoSpaceDN w:val="0"/>
        <w:adjustRightInd w:val="0"/>
        <w:spacing w:after="120" w:line="276" w:lineRule="auto"/>
        <w:jc w:val="both"/>
        <w:rPr>
          <w:rFonts w:cs="CIDFont+F1"/>
        </w:rPr>
      </w:pPr>
      <w:r>
        <w:rPr>
          <w:rFonts w:cs="CIDFont+F1"/>
        </w:rPr>
        <w:t>Poskytovatel bere na vědomí, že velká část obměny systémového prádla a dodávka nového prádla může proběhnout ihned po datu účinnosti této smlouvy. Zadavatel bude minimalizovat stavy vlastního prádla.</w:t>
      </w:r>
    </w:p>
    <w:p w14:paraId="32C2EC07" w14:textId="1B26623D" w:rsidR="008C2C8F" w:rsidRDefault="008C2C8F" w:rsidP="00D04EA2">
      <w:pPr>
        <w:shd w:val="clear" w:color="auto" w:fill="FFFFFF" w:themeFill="background1"/>
        <w:autoSpaceDE w:val="0"/>
        <w:autoSpaceDN w:val="0"/>
        <w:adjustRightInd w:val="0"/>
        <w:spacing w:after="120" w:line="276" w:lineRule="auto"/>
        <w:jc w:val="both"/>
        <w:rPr>
          <w:rFonts w:cs="CIDFont+F1"/>
        </w:rPr>
      </w:pPr>
      <w:r>
        <w:rPr>
          <w:rFonts w:cs="CIDFont+F1"/>
        </w:rPr>
        <w:t xml:space="preserve">Doplnění chybějícího prádla do požadovaného </w:t>
      </w:r>
      <w:r w:rsidR="0057734D">
        <w:rPr>
          <w:rFonts w:cs="CIDFont+F1"/>
        </w:rPr>
        <w:t>optimálního</w:t>
      </w:r>
      <w:r w:rsidR="00942DA3">
        <w:rPr>
          <w:rFonts w:cs="CIDFont+F1"/>
        </w:rPr>
        <w:t xml:space="preserve"> množství uvedeného zadavatelem v této technické specifikaci</w:t>
      </w:r>
      <w:r>
        <w:rPr>
          <w:rFonts w:cs="CIDFont+F1"/>
        </w:rPr>
        <w:t xml:space="preserve"> provede poskytovatel do 60 dnů ode dne účinnosti smlouvy.</w:t>
      </w:r>
    </w:p>
    <w:p w14:paraId="136D570B" w14:textId="19FD0957" w:rsidR="00C222D6" w:rsidRDefault="00C222D6" w:rsidP="005A46CB">
      <w:pPr>
        <w:spacing w:line="276" w:lineRule="auto"/>
        <w:jc w:val="both"/>
        <w:rPr>
          <w:b/>
        </w:rPr>
      </w:pPr>
    </w:p>
    <w:tbl>
      <w:tblPr>
        <w:tblStyle w:val="Mkatabulky"/>
        <w:tblW w:w="0" w:type="auto"/>
        <w:tblLook w:val="04A0" w:firstRow="1" w:lastRow="0" w:firstColumn="1" w:lastColumn="0" w:noHBand="0" w:noVBand="1"/>
      </w:tblPr>
      <w:tblGrid>
        <w:gridCol w:w="9062"/>
      </w:tblGrid>
      <w:tr w:rsidR="00893686" w14:paraId="0F00EB13" w14:textId="77777777" w:rsidTr="00893686">
        <w:tc>
          <w:tcPr>
            <w:tcW w:w="9062" w:type="dxa"/>
          </w:tcPr>
          <w:p w14:paraId="6BF74478" w14:textId="77777777" w:rsidR="00893686" w:rsidRPr="00893686" w:rsidRDefault="00893686" w:rsidP="00893686">
            <w:pPr>
              <w:pStyle w:val="Odstavecseseznamem"/>
              <w:numPr>
                <w:ilvl w:val="0"/>
                <w:numId w:val="18"/>
              </w:numPr>
              <w:spacing w:line="276" w:lineRule="auto"/>
              <w:jc w:val="both"/>
              <w:rPr>
                <w:b/>
                <w:sz w:val="24"/>
                <w:szCs w:val="24"/>
              </w:rPr>
            </w:pPr>
            <w:r w:rsidRPr="00893686">
              <w:rPr>
                <w:b/>
                <w:sz w:val="24"/>
                <w:szCs w:val="24"/>
              </w:rPr>
              <w:t>Požadavky na pronajímané prádlo</w:t>
            </w:r>
          </w:p>
          <w:p w14:paraId="2264C5B1" w14:textId="77777777" w:rsidR="00893686" w:rsidRDefault="00893686" w:rsidP="005A46CB">
            <w:pPr>
              <w:spacing w:line="276" w:lineRule="auto"/>
              <w:jc w:val="both"/>
              <w:rPr>
                <w:b/>
              </w:rPr>
            </w:pPr>
          </w:p>
        </w:tc>
      </w:tr>
    </w:tbl>
    <w:p w14:paraId="284C5235" w14:textId="57DAD1A8" w:rsidR="00942DA3" w:rsidRPr="00893686" w:rsidRDefault="00893686" w:rsidP="00893686">
      <w:pPr>
        <w:pStyle w:val="Nadpis2"/>
        <w:rPr>
          <w:sz w:val="22"/>
        </w:rPr>
      </w:pPr>
      <w:r w:rsidRPr="00893686">
        <w:rPr>
          <w:sz w:val="22"/>
        </w:rPr>
        <w:t>6.1.</w:t>
      </w:r>
      <w:r w:rsidR="00942DA3" w:rsidRPr="00893686">
        <w:rPr>
          <w:sz w:val="22"/>
        </w:rPr>
        <w:t>Obecná specifikace požadovaného prádla:</w:t>
      </w:r>
    </w:p>
    <w:p w14:paraId="6779FD9B" w14:textId="4CCAA852" w:rsidR="00861DE0" w:rsidRDefault="00942DA3" w:rsidP="00861DE0">
      <w:pPr>
        <w:pStyle w:val="Odstavecseseznamem"/>
        <w:numPr>
          <w:ilvl w:val="0"/>
          <w:numId w:val="7"/>
        </w:numPr>
        <w:spacing w:after="120" w:line="276" w:lineRule="auto"/>
        <w:ind w:left="567" w:hanging="283"/>
        <w:jc w:val="both"/>
      </w:pPr>
      <w:r w:rsidRPr="00082200">
        <w:t>Materiál minimálně prašný, savý, stálobarevný, splývavý, hygienicky nezávadný, vysrážený, nemačkavý, snášející potřebnou teplotu a technologii k ošetření prádla ze zdravotnických zařízení při průmyslovém praní</w:t>
      </w:r>
      <w:r w:rsidR="00631934">
        <w:t>, látk</w:t>
      </w:r>
      <w:r w:rsidR="00706154">
        <w:t>y</w:t>
      </w:r>
      <w:r w:rsidR="00631934">
        <w:t xml:space="preserve"> si zachov</w:t>
      </w:r>
      <w:r w:rsidR="00706154">
        <w:t>ají</w:t>
      </w:r>
      <w:r w:rsidR="00631934">
        <w:t xml:space="preserve"> své vlastnosti min. po dobu 24 měsíců, a to s ohledem na časté praní a specifika zdravotního provozu.</w:t>
      </w:r>
    </w:p>
    <w:p w14:paraId="49882283" w14:textId="369CC559" w:rsidR="00861DE0" w:rsidRDefault="00861DE0" w:rsidP="00861DE0">
      <w:pPr>
        <w:pStyle w:val="Odstavecseseznamem"/>
        <w:numPr>
          <w:ilvl w:val="0"/>
          <w:numId w:val="7"/>
        </w:numPr>
        <w:spacing w:after="120" w:line="276" w:lineRule="auto"/>
        <w:ind w:left="567" w:hanging="283"/>
        <w:jc w:val="both"/>
      </w:pPr>
      <w:r>
        <w:t xml:space="preserve">Ložní </w:t>
      </w:r>
      <w:proofErr w:type="gramStart"/>
      <w:r>
        <w:t>prádlo - materiál</w:t>
      </w:r>
      <w:proofErr w:type="gramEnd"/>
      <w:r>
        <w:t xml:space="preserve"> 100 % bavlna, praní na 95 °C, pro praní budou používána dezinfekční činidla (např. pro odstranění krvavých skvrn), hotelové uzávěry, tkanina min. 220 g / m</w:t>
      </w:r>
      <w:r w:rsidRPr="00861DE0">
        <w:rPr>
          <w:vertAlign w:val="superscript"/>
        </w:rPr>
        <w:t>2</w:t>
      </w:r>
      <w:r>
        <w:t>, čipy s informací, z jakého oddělení zadavatele je dané ložní prádlo.</w:t>
      </w:r>
    </w:p>
    <w:p w14:paraId="0BAAB0E7" w14:textId="671D0C65" w:rsidR="006665B5" w:rsidRPr="004144FA" w:rsidRDefault="006665B5" w:rsidP="00942DA3">
      <w:pPr>
        <w:pStyle w:val="Odstavecseseznamem"/>
        <w:numPr>
          <w:ilvl w:val="0"/>
          <w:numId w:val="7"/>
        </w:numPr>
        <w:spacing w:after="120" w:line="276" w:lineRule="auto"/>
        <w:ind w:left="567" w:hanging="283"/>
        <w:jc w:val="both"/>
      </w:pPr>
      <w:r>
        <w:t xml:space="preserve">Pracovní oděvy – 100% bavlna, praní až na 95 °C, možnost praní s přidáním chlóru, velikosti XS – 6XL, stanovení velikostí dle objednávky zadavatele, dodavatel ponechá od každé velikosti 1 ks k vyzkoušení v nemocnici po celou dobu trvání smlouvy. </w:t>
      </w:r>
    </w:p>
    <w:p w14:paraId="37433473" w14:textId="3438C4F6" w:rsidR="00942DA3" w:rsidRPr="00082200" w:rsidRDefault="00942DA3" w:rsidP="00942DA3">
      <w:pPr>
        <w:pStyle w:val="Odstavecseseznamem"/>
        <w:numPr>
          <w:ilvl w:val="0"/>
          <w:numId w:val="7"/>
        </w:numPr>
        <w:spacing w:after="120" w:line="276" w:lineRule="auto"/>
        <w:ind w:left="567" w:hanging="283"/>
        <w:jc w:val="both"/>
      </w:pPr>
      <w:r>
        <w:t>V</w:t>
      </w:r>
      <w:r w:rsidRPr="00082200">
        <w:t>ýrobk</w:t>
      </w:r>
      <w:r>
        <w:t>y</w:t>
      </w:r>
      <w:r w:rsidRPr="00082200">
        <w:t>, jako jsou nitě, knoflíky, spony, tkanice apod. musí být odolné vů</w:t>
      </w:r>
      <w:r>
        <w:t>či působení průmyslového praní.</w:t>
      </w:r>
    </w:p>
    <w:p w14:paraId="2840023C" w14:textId="4DE529C6" w:rsidR="00942DA3" w:rsidRPr="00FD1F84" w:rsidRDefault="00942DA3" w:rsidP="00942DA3">
      <w:pPr>
        <w:pStyle w:val="Odstavecseseznamem"/>
        <w:numPr>
          <w:ilvl w:val="0"/>
          <w:numId w:val="7"/>
        </w:numPr>
        <w:spacing w:after="120" w:line="276" w:lineRule="auto"/>
        <w:ind w:left="567" w:hanging="283"/>
        <w:jc w:val="both"/>
      </w:pPr>
      <w:r w:rsidRPr="00082200">
        <w:t>Systémové prádlo (</w:t>
      </w:r>
      <w:r>
        <w:t>osobní</w:t>
      </w:r>
      <w:r w:rsidRPr="00082200">
        <w:t xml:space="preserve">, ložní a pacientské) musí splňovat normy a platné právní předpisy pro nakládání s prádlem ve zdravotnictví, zejména požadavky normy </w:t>
      </w:r>
      <w:r w:rsidRPr="00FD1F84">
        <w:rPr>
          <w:rFonts w:cs="Calibri"/>
        </w:rPr>
        <w:t xml:space="preserve">ČSN P CEN/TS 14237:2017 </w:t>
      </w:r>
      <w:r w:rsidRPr="00FD1F84">
        <w:t xml:space="preserve">„Textilie ve zdravotnictví“ a normy </w:t>
      </w:r>
      <w:r w:rsidRPr="00FD1F84">
        <w:rPr>
          <w:rFonts w:cs="Calibri"/>
        </w:rPr>
        <w:t xml:space="preserve">OS P 80–07 </w:t>
      </w:r>
      <w:r w:rsidRPr="00FD1F84">
        <w:t>„Prádlo pro zdrav</w:t>
      </w:r>
      <w:r>
        <w:t>otnictví, technické požadavky“.</w:t>
      </w:r>
    </w:p>
    <w:p w14:paraId="3AA28533" w14:textId="67060C5E" w:rsidR="00942DA3" w:rsidRPr="00672940" w:rsidRDefault="00942DA3" w:rsidP="00942DA3">
      <w:pPr>
        <w:pStyle w:val="Odstavecseseznamem"/>
        <w:numPr>
          <w:ilvl w:val="0"/>
          <w:numId w:val="7"/>
        </w:numPr>
        <w:spacing w:after="120" w:line="276" w:lineRule="auto"/>
        <w:ind w:left="567" w:hanging="283"/>
        <w:jc w:val="both"/>
      </w:pPr>
      <w:r w:rsidRPr="00672940">
        <w:t>Systémové prádlo (určené pro operační sály) musí splňovat normy a platné právní předpisy pro nakládání s prádlem ve zdravotnictví, zejména požadavky normy ČSN EN 13795+A1 „Operační roušky, pláště a operační oděvy do čistých prostor používané jako zdravotnické prostředky pro pacienty, nemocniční personál a zařízení</w:t>
      </w:r>
      <w:r w:rsidR="003716D6">
        <w:t xml:space="preserve"> – Obecné požadavky na výrobce, zpracovatele a výrobky, metody zkoušení, požadavky na provedení a úrovně provedení</w:t>
      </w:r>
      <w:r w:rsidRPr="00672940">
        <w:t>“.</w:t>
      </w:r>
      <w:r w:rsidRPr="00672940">
        <w:rPr>
          <w:rFonts w:cs="Calibri"/>
          <w:color w:val="FF0000"/>
        </w:rPr>
        <w:t xml:space="preserve"> </w:t>
      </w:r>
      <w:r w:rsidRPr="00672940">
        <w:rPr>
          <w:rFonts w:cs="Calibri"/>
        </w:rPr>
        <w:t>Požadavek na splnění této normy se týká operačních halen a kalhot</w:t>
      </w:r>
      <w:r w:rsidR="003716D6">
        <w:rPr>
          <w:rFonts w:cs="Calibri"/>
        </w:rPr>
        <w:t xml:space="preserve">. </w:t>
      </w:r>
      <w:r w:rsidRPr="00672940">
        <w:t>Systémové prádlo (ostatní nezdravotnický personál) musí splňovat ochrannou funkci, musí rovněž splňovat požadavky příslušných technických norem vztahujících se ke specifikované profesi.</w:t>
      </w:r>
    </w:p>
    <w:p w14:paraId="3AF29301" w14:textId="7515FA96" w:rsidR="00942DA3" w:rsidRPr="00127FC5" w:rsidRDefault="00942DA3" w:rsidP="003716D6">
      <w:pPr>
        <w:pStyle w:val="Odstavecseseznamem"/>
        <w:numPr>
          <w:ilvl w:val="0"/>
          <w:numId w:val="7"/>
        </w:numPr>
        <w:spacing w:after="120" w:line="276" w:lineRule="auto"/>
        <w:ind w:left="567" w:hanging="283"/>
      </w:pPr>
      <w:r w:rsidRPr="00127FC5">
        <w:t>Rozměry</w:t>
      </w:r>
      <w:r>
        <w:t xml:space="preserve"> </w:t>
      </w:r>
      <w:r w:rsidRPr="00127FC5">
        <w:t>prádla</w:t>
      </w:r>
      <w:r>
        <w:t xml:space="preserve"> mohou být</w:t>
      </w:r>
      <w:r w:rsidRPr="00127FC5">
        <w:t xml:space="preserve"> po vysrážení v toleranci +/- 5</w:t>
      </w:r>
      <w:r w:rsidR="003716D6">
        <w:t xml:space="preserve"> </w:t>
      </w:r>
      <w:r w:rsidRPr="00127FC5">
        <w:t>%.</w:t>
      </w:r>
    </w:p>
    <w:p w14:paraId="06FE6A21" w14:textId="35F200DE" w:rsidR="00942DA3" w:rsidRPr="00127FC5" w:rsidRDefault="00942DA3" w:rsidP="00942DA3">
      <w:pPr>
        <w:pStyle w:val="Odstavecseseznamem"/>
        <w:numPr>
          <w:ilvl w:val="0"/>
          <w:numId w:val="7"/>
        </w:numPr>
        <w:spacing w:after="120" w:line="276" w:lineRule="auto"/>
        <w:ind w:left="567" w:hanging="283"/>
        <w:jc w:val="both"/>
      </w:pPr>
      <w:r w:rsidRPr="00127FC5">
        <w:t xml:space="preserve">Prádlo musí být dodáváno ve velikostech odpovídajících ergonomickým požadavkům písmenných velikostí dle normy ČSN EN 13402-3, Označování velikosti oblečení. Personální prádlo bude dodáváno dle požadovaných potřeb </w:t>
      </w:r>
      <w:r>
        <w:t>zadavatel</w:t>
      </w:r>
      <w:r w:rsidRPr="00127FC5">
        <w:t xml:space="preserve">e ve velikostech odpovídajících velikostnímu značení v plném rozsahu (XS-3XL), pokud není označeno jinak. </w:t>
      </w:r>
      <w:r w:rsidRPr="003E5C91">
        <w:t>Veškeré dodávané prádlo musí být označeno velikostí.</w:t>
      </w:r>
      <w:r w:rsidRPr="00127FC5">
        <w:t xml:space="preserve"> U sortimentu kalhot musí být poskytovatel schopen bez vlivu na cenu k daným k velikostem poskytovat i tzv. prodloužené a zkrácené délky.</w:t>
      </w:r>
    </w:p>
    <w:p w14:paraId="693A2284" w14:textId="7757EE15" w:rsidR="00942DA3" w:rsidRDefault="00942DA3" w:rsidP="00942DA3">
      <w:pPr>
        <w:pStyle w:val="Odstavecseseznamem"/>
        <w:numPr>
          <w:ilvl w:val="0"/>
          <w:numId w:val="7"/>
        </w:numPr>
        <w:spacing w:after="120" w:line="276" w:lineRule="auto"/>
        <w:ind w:left="567" w:hanging="283"/>
        <w:jc w:val="both"/>
      </w:pPr>
      <w:r w:rsidRPr="00082200">
        <w:t xml:space="preserve">V případě, že </w:t>
      </w:r>
      <w:r>
        <w:t>zadavatel</w:t>
      </w:r>
      <w:r w:rsidRPr="00082200">
        <w:t xml:space="preserve"> bude požadovat velikost neuvedenou v tabulce velikostí, tzn. větší než </w:t>
      </w:r>
      <w:r w:rsidR="00CD6E1A">
        <w:t>6</w:t>
      </w:r>
      <w:r w:rsidRPr="00082200">
        <w:t xml:space="preserve">XL, případně menší než XS, zavazuje se poskytovatel ušít toto prádlo pro </w:t>
      </w:r>
      <w:r>
        <w:t>zadavatel</w:t>
      </w:r>
      <w:r w:rsidRPr="00082200">
        <w:t xml:space="preserve">e na míru (dle konkrétního zaměstnance). Toto prádlo bude distribuováno na </w:t>
      </w:r>
      <w:r>
        <w:t xml:space="preserve">oddělení, na které požadavek vznikl a </w:t>
      </w:r>
      <w:r w:rsidRPr="00127FC5">
        <w:t>bude účtováno za cenu stejnou jako prádlo běžných rozměrů.</w:t>
      </w:r>
    </w:p>
    <w:p w14:paraId="4F8B62FF" w14:textId="77777777" w:rsidR="004F1E11" w:rsidRDefault="004F1E11" w:rsidP="005A46CB">
      <w:pPr>
        <w:spacing w:line="276" w:lineRule="auto"/>
        <w:jc w:val="both"/>
      </w:pPr>
    </w:p>
    <w:p w14:paraId="0AC36D64" w14:textId="5768BE6B" w:rsidR="00894BD8" w:rsidRPr="00893686" w:rsidRDefault="00893686" w:rsidP="00893686">
      <w:pPr>
        <w:pStyle w:val="Nadpis2"/>
        <w:rPr>
          <w:sz w:val="22"/>
        </w:rPr>
      </w:pPr>
      <w:r w:rsidRPr="00893686">
        <w:rPr>
          <w:sz w:val="22"/>
        </w:rPr>
        <w:lastRenderedPageBreak/>
        <w:t>6.2.</w:t>
      </w:r>
      <w:r w:rsidR="00894BD8" w:rsidRPr="00893686">
        <w:rPr>
          <w:sz w:val="22"/>
        </w:rPr>
        <w:t>Pracovní oděvy:</w:t>
      </w:r>
    </w:p>
    <w:p w14:paraId="522755CD" w14:textId="2CFE7381" w:rsidR="00894BD8" w:rsidRDefault="00894BD8" w:rsidP="005A46CB">
      <w:pPr>
        <w:spacing w:line="276" w:lineRule="auto"/>
        <w:jc w:val="both"/>
      </w:pPr>
      <w:r>
        <w:t>Výběr z min. 5 různých barev oděvů</w:t>
      </w:r>
      <w:r w:rsidR="00C27D7D">
        <w:t xml:space="preserve"> (pastelové odstíny) – bílá, tmavě zelená, světle žlutá, </w:t>
      </w:r>
      <w:r w:rsidR="00CD6E1A">
        <w:t>tmavě modrá</w:t>
      </w:r>
      <w:r w:rsidR="00C27D7D">
        <w:t>, světle modrá</w:t>
      </w:r>
      <w:r w:rsidR="00411391">
        <w:t>, pokud není u konkrétní položky uvedeno jinak.</w:t>
      </w:r>
      <w:r w:rsidR="00D42732">
        <w:t xml:space="preserve"> Bude upřesněno podle konkrétních pracovních pozic.</w:t>
      </w:r>
    </w:p>
    <w:p w14:paraId="112321F0" w14:textId="77777777" w:rsidR="00C27D7D" w:rsidRPr="004144FA" w:rsidRDefault="00C27D7D" w:rsidP="00C27D7D">
      <w:pPr>
        <w:spacing w:after="120" w:line="276" w:lineRule="auto"/>
        <w:jc w:val="both"/>
      </w:pPr>
      <w:r>
        <w:t xml:space="preserve">Materiál 100% bavlna, praní až na 95 °C, možnost praní s přidáním chlóru, velikosti XS – 6XL, stanovení velikostí dle objednávky zadavatele, dodavatel ponechá od každé velikosti 1 ks k vyzkoušení v nemocnici po celou dobu trvání smlouvy. </w:t>
      </w:r>
    </w:p>
    <w:p w14:paraId="2514BFA3" w14:textId="153E623E" w:rsidR="00894BD8" w:rsidRDefault="00894BD8" w:rsidP="00894BD8">
      <w:pPr>
        <w:spacing w:line="276" w:lineRule="auto"/>
        <w:jc w:val="both"/>
      </w:pPr>
      <w:r w:rsidRPr="00893686">
        <w:rPr>
          <w:b/>
          <w:bCs/>
        </w:rPr>
        <w:t>Pánské haleny</w:t>
      </w:r>
      <w:r>
        <w:t xml:space="preserve"> </w:t>
      </w:r>
      <w:r w:rsidR="009D49B6">
        <w:t>–</w:t>
      </w:r>
      <w:r>
        <w:t xml:space="preserve"> tkanina</w:t>
      </w:r>
      <w:r w:rsidR="009D49B6">
        <w:t xml:space="preserve"> min.</w:t>
      </w:r>
      <w:r>
        <w:t xml:space="preserve"> 180 g / m</w:t>
      </w:r>
      <w:r w:rsidRPr="00A22605">
        <w:rPr>
          <w:vertAlign w:val="superscript"/>
        </w:rPr>
        <w:t>2</w:t>
      </w:r>
      <w:r>
        <w:t>, pánská celobarevná halena sportovního typu s krátkým rukávem a zakončením širokými lemy</w:t>
      </w:r>
      <w:r w:rsidR="006617BA">
        <w:t>.</w:t>
      </w:r>
    </w:p>
    <w:p w14:paraId="3921CC0D" w14:textId="29466D62" w:rsidR="00894BD8" w:rsidRDefault="00894BD8" w:rsidP="00894BD8">
      <w:pPr>
        <w:spacing w:line="276" w:lineRule="auto"/>
        <w:jc w:val="both"/>
      </w:pPr>
      <w:r w:rsidRPr="00893686">
        <w:rPr>
          <w:b/>
          <w:bCs/>
        </w:rPr>
        <w:t xml:space="preserve">Pánské </w:t>
      </w:r>
      <w:proofErr w:type="gramStart"/>
      <w:r w:rsidRPr="00893686">
        <w:rPr>
          <w:b/>
          <w:bCs/>
        </w:rPr>
        <w:t>kalhoty</w:t>
      </w:r>
      <w:r>
        <w:t xml:space="preserve"> - tkanina</w:t>
      </w:r>
      <w:proofErr w:type="gramEnd"/>
      <w:r>
        <w:t xml:space="preserve"> </w:t>
      </w:r>
      <w:r w:rsidR="009D49B6">
        <w:t xml:space="preserve">min. </w:t>
      </w:r>
      <w:r>
        <w:t>220 g / m</w:t>
      </w:r>
      <w:r w:rsidRPr="00A22605">
        <w:rPr>
          <w:vertAlign w:val="superscript"/>
        </w:rPr>
        <w:t>2</w:t>
      </w:r>
      <w:r>
        <w:t>, pánské kalhoty do pasu, v zadní části pásku guma, v pase poutka na pásek, vpředu možnost zapínání na knoflík, zavazování na šňůrku nebo pouze nasazování na gumu.</w:t>
      </w:r>
    </w:p>
    <w:p w14:paraId="2F8C213F" w14:textId="1863B1C3" w:rsidR="00894BD8" w:rsidRDefault="00A22605" w:rsidP="005A46CB">
      <w:pPr>
        <w:spacing w:line="276" w:lineRule="auto"/>
        <w:jc w:val="both"/>
      </w:pPr>
      <w:r w:rsidRPr="00893686">
        <w:rPr>
          <w:b/>
          <w:bCs/>
        </w:rPr>
        <w:t xml:space="preserve">Šortky </w:t>
      </w:r>
      <w:r>
        <w:t>–</w:t>
      </w:r>
      <w:r w:rsidR="00894BD8">
        <w:t xml:space="preserve"> </w:t>
      </w:r>
      <w:r>
        <w:t xml:space="preserve">tkanina </w:t>
      </w:r>
      <w:r w:rsidR="009D49B6">
        <w:t xml:space="preserve">min. </w:t>
      </w:r>
      <w:r>
        <w:t xml:space="preserve">220 g / </w:t>
      </w:r>
      <w:r w:rsidRPr="00A22605">
        <w:t>m</w:t>
      </w:r>
      <w:r w:rsidRPr="00A22605">
        <w:rPr>
          <w:vertAlign w:val="superscript"/>
        </w:rPr>
        <w:t>2</w:t>
      </w:r>
      <w:r>
        <w:t xml:space="preserve">, </w:t>
      </w:r>
      <w:r w:rsidRPr="00A22605">
        <w:t>pánské</w:t>
      </w:r>
      <w:r>
        <w:t xml:space="preserve"> šortky s rovnými nohavicemi, v zadní části pásku guma, v pase poutka na pásek</w:t>
      </w:r>
      <w:r w:rsidR="00894BD8">
        <w:t>, vpředu možnost zapínání na knoflík, zavazování na šňůrku nebo pouze nasazování na gumu.</w:t>
      </w:r>
    </w:p>
    <w:p w14:paraId="7B5379C0" w14:textId="5D99AA02" w:rsidR="00A22605" w:rsidRDefault="00894BD8" w:rsidP="005A46CB">
      <w:pPr>
        <w:spacing w:line="276" w:lineRule="auto"/>
        <w:jc w:val="both"/>
      </w:pPr>
      <w:r w:rsidRPr="00893686">
        <w:rPr>
          <w:b/>
          <w:bCs/>
        </w:rPr>
        <w:t>Dámské haleny</w:t>
      </w:r>
      <w:r w:rsidR="00A22605" w:rsidRPr="00893686">
        <w:rPr>
          <w:b/>
          <w:bCs/>
        </w:rPr>
        <w:t xml:space="preserve"> </w:t>
      </w:r>
      <w:r w:rsidR="00C27D7D" w:rsidRPr="00893686">
        <w:rPr>
          <w:b/>
          <w:bCs/>
        </w:rPr>
        <w:t>typ I</w:t>
      </w:r>
      <w:r w:rsidR="00C27D7D">
        <w:t xml:space="preserve"> </w:t>
      </w:r>
      <w:r w:rsidR="00A22605">
        <w:t>–</w:t>
      </w:r>
      <w:r>
        <w:t xml:space="preserve"> </w:t>
      </w:r>
      <w:r w:rsidR="00A22605">
        <w:t>tkanina</w:t>
      </w:r>
      <w:r w:rsidR="005C200F">
        <w:t xml:space="preserve"> min.</w:t>
      </w:r>
      <w:r w:rsidR="00A22605">
        <w:t xml:space="preserve"> 180 g / m</w:t>
      </w:r>
      <w:r w:rsidR="00A22605" w:rsidRPr="00A22605">
        <w:rPr>
          <w:vertAlign w:val="superscript"/>
        </w:rPr>
        <w:t>2</w:t>
      </w:r>
      <w:r w:rsidR="00A22605">
        <w:t xml:space="preserve">, unisex </w:t>
      </w:r>
      <w:r w:rsidR="000F3755">
        <w:t xml:space="preserve">celobarevná </w:t>
      </w:r>
      <w:r w:rsidR="00A22605">
        <w:t>halena ve střihu rovná a volná, u krku do „V“, bez zapínání, rovný spodní okraj.</w:t>
      </w:r>
    </w:p>
    <w:p w14:paraId="2D089990" w14:textId="75A9A64C" w:rsidR="00C27D7D" w:rsidRDefault="00C27D7D" w:rsidP="00C27D7D">
      <w:pPr>
        <w:spacing w:line="276" w:lineRule="auto"/>
        <w:jc w:val="both"/>
      </w:pPr>
      <w:r w:rsidRPr="00893686">
        <w:rPr>
          <w:b/>
          <w:bCs/>
        </w:rPr>
        <w:t xml:space="preserve">Dámské haleny typ </w:t>
      </w:r>
      <w:proofErr w:type="gramStart"/>
      <w:r w:rsidRPr="00893686">
        <w:rPr>
          <w:b/>
          <w:bCs/>
        </w:rPr>
        <w:t>II</w:t>
      </w:r>
      <w:r>
        <w:t xml:space="preserve"> - s</w:t>
      </w:r>
      <w:proofErr w:type="gramEnd"/>
      <w:r>
        <w:t> barevným lemem (lem o šířce cca 2 cm) kolem rukávů a límcem, tkanina min. 180 g / m</w:t>
      </w:r>
      <w:r w:rsidRPr="00A22605">
        <w:rPr>
          <w:vertAlign w:val="superscript"/>
        </w:rPr>
        <w:t>2</w:t>
      </w:r>
      <w:r>
        <w:t>, tvarovaná halena, rozepínací na patentky, dvě kapsy na úrovni boků, s ostrým límečkem, krátké rukávy, na bocích krátké rozparky.</w:t>
      </w:r>
    </w:p>
    <w:p w14:paraId="4C72AA52" w14:textId="38306592" w:rsidR="00A22605" w:rsidRDefault="00894BD8" w:rsidP="005A46CB">
      <w:pPr>
        <w:spacing w:line="276" w:lineRule="auto"/>
        <w:jc w:val="both"/>
      </w:pPr>
      <w:r w:rsidRPr="00893686">
        <w:rPr>
          <w:b/>
          <w:bCs/>
        </w:rPr>
        <w:t>Dámské š</w:t>
      </w:r>
      <w:r w:rsidR="00A22605" w:rsidRPr="00893686">
        <w:rPr>
          <w:b/>
          <w:bCs/>
        </w:rPr>
        <w:t xml:space="preserve">aty </w:t>
      </w:r>
      <w:r w:rsidR="00C27D7D" w:rsidRPr="00893686">
        <w:rPr>
          <w:b/>
          <w:bCs/>
        </w:rPr>
        <w:t>typ I</w:t>
      </w:r>
      <w:r w:rsidR="00C27D7D">
        <w:t xml:space="preserve"> </w:t>
      </w:r>
      <w:r w:rsidR="00A22605">
        <w:t>–</w:t>
      </w:r>
      <w:r>
        <w:t xml:space="preserve"> </w:t>
      </w:r>
      <w:r w:rsidR="00A22605">
        <w:t>tkanina</w:t>
      </w:r>
      <w:r w:rsidR="005C200F">
        <w:t xml:space="preserve"> min.</w:t>
      </w:r>
      <w:r w:rsidR="00A22605">
        <w:t xml:space="preserve"> 180 g / m</w:t>
      </w:r>
      <w:r w:rsidR="00A22605" w:rsidRPr="00A22605">
        <w:rPr>
          <w:vertAlign w:val="superscript"/>
        </w:rPr>
        <w:t>2</w:t>
      </w:r>
      <w:r w:rsidR="00A22605">
        <w:t>,</w:t>
      </w:r>
      <w:r w:rsidR="000F3755">
        <w:t xml:space="preserve"> klasické šaty nad kolena, přes hlavu, dvě kapsy na úrovni boků, jednoduchý střih, rozp</w:t>
      </w:r>
      <w:r w:rsidR="004316F6">
        <w:t>arek na straně šatů, krátké rukávy</w:t>
      </w:r>
      <w:r w:rsidR="005C200F">
        <w:t>.</w:t>
      </w:r>
    </w:p>
    <w:p w14:paraId="4EEA8B96" w14:textId="3C22010E" w:rsidR="00C27D7D" w:rsidRDefault="00C27D7D" w:rsidP="00C27D7D">
      <w:pPr>
        <w:spacing w:line="276" w:lineRule="auto"/>
        <w:jc w:val="both"/>
      </w:pPr>
      <w:r w:rsidRPr="00893686">
        <w:rPr>
          <w:b/>
          <w:bCs/>
        </w:rPr>
        <w:t>Dámské šaty typ II</w:t>
      </w:r>
      <w:r>
        <w:t xml:space="preserve"> – s barevný lemem (lem o šířce cca 2 cm) kolem rukávů a límcem, lem kolem kapes a náprsní kapsičky, tkanina min. 180 g / m</w:t>
      </w:r>
      <w:r w:rsidRPr="00A22605">
        <w:rPr>
          <w:vertAlign w:val="superscript"/>
        </w:rPr>
        <w:t>2</w:t>
      </w:r>
      <w:r>
        <w:t>, šaty nad kolena, rozepínací na patentky, dvě kapsy na úrovni boků a jedna náprsní kapsa, tvarované šaty a ostrým límečkem, krátké rukávy, výstřih do V, šněrování v pase v barvě lemu.</w:t>
      </w:r>
    </w:p>
    <w:p w14:paraId="66354EE3" w14:textId="3F300BAD" w:rsidR="005C200F" w:rsidRDefault="005C200F" w:rsidP="005C200F">
      <w:pPr>
        <w:spacing w:line="276" w:lineRule="auto"/>
        <w:jc w:val="both"/>
      </w:pPr>
      <w:r w:rsidRPr="00114CCE">
        <w:rPr>
          <w:b/>
          <w:bCs/>
        </w:rPr>
        <w:t>Dámské k</w:t>
      </w:r>
      <w:r w:rsidR="000F3755" w:rsidRPr="00114CCE">
        <w:rPr>
          <w:b/>
          <w:bCs/>
        </w:rPr>
        <w:t>alhoty</w:t>
      </w:r>
      <w:r w:rsidR="000F3755">
        <w:t xml:space="preserve"> –</w:t>
      </w:r>
      <w:r>
        <w:t xml:space="preserve"> </w:t>
      </w:r>
      <w:r w:rsidR="000F3755">
        <w:t xml:space="preserve">tkanina </w:t>
      </w:r>
      <w:r>
        <w:t xml:space="preserve">min. </w:t>
      </w:r>
      <w:r w:rsidR="000F3755">
        <w:t>220 g / m</w:t>
      </w:r>
      <w:r w:rsidR="000F3755" w:rsidRPr="00A22605">
        <w:rPr>
          <w:vertAlign w:val="superscript"/>
        </w:rPr>
        <w:t>2</w:t>
      </w:r>
      <w:r w:rsidR="000F3755">
        <w:t xml:space="preserve">, unisex jednoduché kalhoty, bez tvarování s rovnými nohavicemi, </w:t>
      </w:r>
      <w:r>
        <w:t>vpředu možnost zapínání na knoflík, zavazování na šňůrku nebo pouze nasazování na gumu.</w:t>
      </w:r>
    </w:p>
    <w:p w14:paraId="00202927" w14:textId="77777777" w:rsidR="00275D5C" w:rsidRDefault="00275D5C" w:rsidP="00275D5C">
      <w:pPr>
        <w:spacing w:line="276" w:lineRule="auto"/>
        <w:jc w:val="both"/>
      </w:pPr>
      <w:r w:rsidRPr="00114CCE">
        <w:rPr>
          <w:b/>
          <w:bCs/>
        </w:rPr>
        <w:t>Triko kuchařské dámské</w:t>
      </w:r>
      <w:r>
        <w:t xml:space="preserve"> – tkanina min. 180 g / m</w:t>
      </w:r>
      <w:r w:rsidRPr="00A22605">
        <w:rPr>
          <w:vertAlign w:val="superscript"/>
        </w:rPr>
        <w:t>2</w:t>
      </w:r>
      <w:r>
        <w:t>, celobarevné tričko dámského střihu, bez zapínání, rovný spodní okraj.</w:t>
      </w:r>
    </w:p>
    <w:p w14:paraId="6CD770A4" w14:textId="77777777" w:rsidR="00275D5C" w:rsidRDefault="00275D5C" w:rsidP="00275D5C">
      <w:pPr>
        <w:spacing w:line="276" w:lineRule="auto"/>
        <w:jc w:val="both"/>
      </w:pPr>
      <w:r w:rsidRPr="00114CCE">
        <w:rPr>
          <w:b/>
          <w:bCs/>
        </w:rPr>
        <w:t>Triko kuchařské pánské</w:t>
      </w:r>
      <w:r>
        <w:t xml:space="preserve"> – tkanina min. 180 g / m</w:t>
      </w:r>
      <w:r w:rsidRPr="00A22605">
        <w:rPr>
          <w:vertAlign w:val="superscript"/>
        </w:rPr>
        <w:t>2</w:t>
      </w:r>
      <w:r>
        <w:t>, celobarevné tričko pánského střihu, bez zapínání, rovný spodní okraj.</w:t>
      </w:r>
    </w:p>
    <w:p w14:paraId="6F25577A" w14:textId="77777777" w:rsidR="00B778D6" w:rsidRDefault="00B778D6" w:rsidP="005A46CB">
      <w:pPr>
        <w:spacing w:line="276" w:lineRule="auto"/>
        <w:jc w:val="both"/>
      </w:pPr>
    </w:p>
    <w:p w14:paraId="0699D07F" w14:textId="77777777" w:rsidR="00B778D6" w:rsidRDefault="00B778D6" w:rsidP="005A46CB">
      <w:pPr>
        <w:spacing w:line="276" w:lineRule="auto"/>
        <w:jc w:val="both"/>
      </w:pPr>
      <w:r w:rsidRPr="00114CCE">
        <w:rPr>
          <w:b/>
          <w:bCs/>
        </w:rPr>
        <w:t>Bílé pláště</w:t>
      </w:r>
      <w:r>
        <w:t>:</w:t>
      </w:r>
    </w:p>
    <w:p w14:paraId="55E03E46" w14:textId="029EFB6F" w:rsidR="00B778D6" w:rsidRDefault="00B778D6" w:rsidP="00114CCE">
      <w:pPr>
        <w:pStyle w:val="Odstavecseseznamem"/>
        <w:numPr>
          <w:ilvl w:val="0"/>
          <w:numId w:val="21"/>
        </w:numPr>
        <w:spacing w:line="276" w:lineRule="auto"/>
        <w:jc w:val="both"/>
      </w:pPr>
      <w:r w:rsidRPr="00114CCE">
        <w:rPr>
          <w:b/>
          <w:bCs/>
        </w:rPr>
        <w:lastRenderedPageBreak/>
        <w:t>Pánský</w:t>
      </w:r>
      <w:r>
        <w:t xml:space="preserve"> – bílá barva, tkanina </w:t>
      </w:r>
      <w:r w:rsidR="00C27D7D">
        <w:t xml:space="preserve">min. </w:t>
      </w:r>
      <w:r>
        <w:t xml:space="preserve">220 g / </w:t>
      </w:r>
      <w:r w:rsidRPr="00B778D6">
        <w:t>m</w:t>
      </w:r>
      <w:r w:rsidRPr="00114CCE">
        <w:rPr>
          <w:vertAlign w:val="superscript"/>
        </w:rPr>
        <w:t>2</w:t>
      </w:r>
      <w:r>
        <w:t xml:space="preserve">, </w:t>
      </w:r>
      <w:r w:rsidRPr="00B778D6">
        <w:t>klasický</w:t>
      </w:r>
      <w:r>
        <w:t xml:space="preserve"> lékařský plášť s dlouhým rukávem, v oblasti zad dragoun.</w:t>
      </w:r>
    </w:p>
    <w:p w14:paraId="16C1EEBB" w14:textId="1D9C3C1D" w:rsidR="00B778D6" w:rsidRDefault="00B778D6" w:rsidP="00114CCE">
      <w:pPr>
        <w:pStyle w:val="Odstavecseseznamem"/>
        <w:numPr>
          <w:ilvl w:val="0"/>
          <w:numId w:val="21"/>
        </w:numPr>
        <w:spacing w:line="276" w:lineRule="auto"/>
        <w:jc w:val="both"/>
      </w:pPr>
      <w:r w:rsidRPr="00114CCE">
        <w:rPr>
          <w:b/>
          <w:bCs/>
        </w:rPr>
        <w:t>Dámský</w:t>
      </w:r>
      <w:r>
        <w:t xml:space="preserve"> – bílá barva, tkanina</w:t>
      </w:r>
      <w:r w:rsidR="00C27D7D">
        <w:t xml:space="preserve"> min.</w:t>
      </w:r>
      <w:r>
        <w:t xml:space="preserve"> 220 g / </w:t>
      </w:r>
      <w:r w:rsidRPr="00B778D6">
        <w:t>m</w:t>
      </w:r>
      <w:r w:rsidRPr="00114CCE">
        <w:rPr>
          <w:vertAlign w:val="superscript"/>
        </w:rPr>
        <w:t>2</w:t>
      </w:r>
      <w:r>
        <w:t xml:space="preserve">, </w:t>
      </w:r>
      <w:r w:rsidRPr="00B778D6">
        <w:t>klasický</w:t>
      </w:r>
      <w:r>
        <w:t xml:space="preserve"> lékařský plášť s dlouhým rukávem, v oblasti zad dragoun.</w:t>
      </w:r>
    </w:p>
    <w:p w14:paraId="7ABAAC7D" w14:textId="77777777" w:rsidR="00114CCE" w:rsidRPr="00114CCE" w:rsidRDefault="00114CCE" w:rsidP="00114CCE">
      <w:pPr>
        <w:spacing w:line="276" w:lineRule="auto"/>
        <w:ind w:left="360"/>
        <w:jc w:val="both"/>
        <w:rPr>
          <w:b/>
          <w:bCs/>
        </w:rPr>
      </w:pPr>
      <w:r w:rsidRPr="00114CCE">
        <w:rPr>
          <w:b/>
          <w:bCs/>
        </w:rPr>
        <w:t>Pracovníci údržby:</w:t>
      </w:r>
    </w:p>
    <w:p w14:paraId="6678288D" w14:textId="0E2C57E0" w:rsidR="00114CCE" w:rsidRDefault="00114CCE" w:rsidP="00114CCE">
      <w:pPr>
        <w:pStyle w:val="Odstavecseseznamem"/>
        <w:numPr>
          <w:ilvl w:val="0"/>
          <w:numId w:val="22"/>
        </w:numPr>
        <w:spacing w:line="276" w:lineRule="auto"/>
        <w:jc w:val="both"/>
      </w:pPr>
      <w:r w:rsidRPr="00114CCE">
        <w:rPr>
          <w:b/>
          <w:bCs/>
        </w:rPr>
        <w:t xml:space="preserve">Pracovní </w:t>
      </w:r>
      <w:proofErr w:type="gramStart"/>
      <w:r w:rsidRPr="00114CCE">
        <w:rPr>
          <w:b/>
          <w:bCs/>
        </w:rPr>
        <w:t>kalhoty - laclové</w:t>
      </w:r>
      <w:proofErr w:type="gramEnd"/>
      <w:r>
        <w:t xml:space="preserve"> / do pasu, lehké prodyšné, náprsní kapsa, zdvojená látka v oblasti kolen, kapsy po stranách, tkanina min. 190 g / m</w:t>
      </w:r>
      <w:r w:rsidRPr="00114CCE">
        <w:rPr>
          <w:vertAlign w:val="superscript"/>
        </w:rPr>
        <w:t>2</w:t>
      </w:r>
      <w:r>
        <w:t>, materiál 65 % polyester, 35 % bavlna, barva černá a modrá.</w:t>
      </w:r>
    </w:p>
    <w:p w14:paraId="2AB88DDA" w14:textId="77777777" w:rsidR="00114CCE" w:rsidRDefault="00114CCE" w:rsidP="00114CCE">
      <w:pPr>
        <w:pStyle w:val="Odstavecseseznamem"/>
        <w:numPr>
          <w:ilvl w:val="0"/>
          <w:numId w:val="22"/>
        </w:numPr>
        <w:spacing w:line="276" w:lineRule="auto"/>
        <w:jc w:val="both"/>
      </w:pPr>
      <w:r w:rsidRPr="00114CCE">
        <w:rPr>
          <w:b/>
          <w:bCs/>
        </w:rPr>
        <w:t xml:space="preserve">Košile / blůza pracovní </w:t>
      </w:r>
      <w:r>
        <w:t>– s krátkým i s dlouhým rukávem, min. 1 náprsní kapsa, tkanina min. 190 g / m</w:t>
      </w:r>
      <w:r w:rsidRPr="00114CCE">
        <w:rPr>
          <w:vertAlign w:val="superscript"/>
        </w:rPr>
        <w:t>2</w:t>
      </w:r>
      <w:r>
        <w:t>, materiál 65 % polyester, 35 % bavlna, barva černá a modrá.</w:t>
      </w:r>
    </w:p>
    <w:p w14:paraId="0526BBDE" w14:textId="77777777" w:rsidR="00114CCE" w:rsidRDefault="00114CCE" w:rsidP="00114CCE">
      <w:pPr>
        <w:pStyle w:val="Odstavecseseznamem"/>
        <w:numPr>
          <w:ilvl w:val="0"/>
          <w:numId w:val="22"/>
        </w:numPr>
        <w:spacing w:line="276" w:lineRule="auto"/>
        <w:jc w:val="both"/>
      </w:pPr>
      <w:r w:rsidRPr="00114CCE">
        <w:rPr>
          <w:b/>
          <w:bCs/>
        </w:rPr>
        <w:t>Bunda zimní</w:t>
      </w:r>
      <w:r>
        <w:t xml:space="preserve"> – pracovní zimní bunda na zip s kapucí a výstražnými pruhy, barva černá nebo modrá.</w:t>
      </w:r>
    </w:p>
    <w:p w14:paraId="0DBAE580" w14:textId="3A01D4B1" w:rsidR="00114CCE" w:rsidRDefault="00114CCE" w:rsidP="00114CCE">
      <w:pPr>
        <w:pStyle w:val="Odstavecseseznamem"/>
        <w:numPr>
          <w:ilvl w:val="0"/>
          <w:numId w:val="22"/>
        </w:numPr>
        <w:spacing w:line="276" w:lineRule="auto"/>
        <w:jc w:val="both"/>
      </w:pPr>
      <w:r w:rsidRPr="00114CCE">
        <w:rPr>
          <w:b/>
          <w:bCs/>
        </w:rPr>
        <w:t>Čepice zimní</w:t>
      </w:r>
      <w:r>
        <w:t xml:space="preserve"> – pletená zimní čepice.</w:t>
      </w:r>
    </w:p>
    <w:p w14:paraId="28F0339B" w14:textId="77777777" w:rsidR="00AB1A58" w:rsidRPr="00114CCE" w:rsidRDefault="00AB1A58" w:rsidP="00114CCE">
      <w:pPr>
        <w:pStyle w:val="Nadpis2"/>
        <w:rPr>
          <w:sz w:val="22"/>
        </w:rPr>
      </w:pPr>
    </w:p>
    <w:p w14:paraId="121FB481" w14:textId="1F090345" w:rsidR="00AB1A58" w:rsidRPr="00114CCE" w:rsidRDefault="00114CCE" w:rsidP="00114CCE">
      <w:pPr>
        <w:pStyle w:val="Nadpis2"/>
        <w:rPr>
          <w:sz w:val="22"/>
        </w:rPr>
      </w:pPr>
      <w:r w:rsidRPr="00114CCE">
        <w:rPr>
          <w:sz w:val="22"/>
        </w:rPr>
        <w:t xml:space="preserve">6.3 </w:t>
      </w:r>
      <w:r w:rsidR="00C27D7D" w:rsidRPr="00114CCE">
        <w:rPr>
          <w:sz w:val="22"/>
        </w:rPr>
        <w:t>Pacientské noční košile, anděly:</w:t>
      </w:r>
    </w:p>
    <w:p w14:paraId="3DBC3544" w14:textId="4412B754" w:rsidR="00114CCE" w:rsidRDefault="00114CCE" w:rsidP="002C2CBB">
      <w:pPr>
        <w:spacing w:line="276" w:lineRule="auto"/>
        <w:contextualSpacing/>
        <w:jc w:val="both"/>
      </w:pPr>
    </w:p>
    <w:p w14:paraId="013BAFAC" w14:textId="0E67C34E" w:rsidR="00761656" w:rsidRDefault="00761656" w:rsidP="002C2CBB">
      <w:pPr>
        <w:spacing w:line="276" w:lineRule="auto"/>
        <w:contextualSpacing/>
        <w:jc w:val="both"/>
      </w:pPr>
      <w:r>
        <w:t>Jedná se o prádlo pro pacienty</w:t>
      </w:r>
      <w:r w:rsidR="00EF389F">
        <w:t>, unisex provedení.</w:t>
      </w:r>
    </w:p>
    <w:p w14:paraId="7B445492" w14:textId="525CAEB1" w:rsidR="00761656" w:rsidRDefault="00761656" w:rsidP="002C2CBB">
      <w:pPr>
        <w:spacing w:line="276" w:lineRule="auto"/>
        <w:contextualSpacing/>
        <w:jc w:val="both"/>
      </w:pPr>
      <w:r>
        <w:t>Z poslední inventury prádla v roce 2020 je v majetku NNBK celkem 54 ks andělů a 35 ks nočních košil.</w:t>
      </w:r>
    </w:p>
    <w:p w14:paraId="48A6A08E" w14:textId="6C9BAA27" w:rsidR="00C97F0F" w:rsidRDefault="00C27D7D" w:rsidP="002C2CBB">
      <w:pPr>
        <w:spacing w:line="276" w:lineRule="auto"/>
        <w:contextualSpacing/>
        <w:jc w:val="both"/>
      </w:pPr>
      <w:r>
        <w:t>Optimální</w:t>
      </w:r>
      <w:r w:rsidR="00C97F0F">
        <w:t xml:space="preserve"> stav pro nemocnici je celkem 215</w:t>
      </w:r>
      <w:r w:rsidR="00EF389F">
        <w:t xml:space="preserve"> ks</w:t>
      </w:r>
      <w:r w:rsidR="00C97F0F">
        <w:t xml:space="preserve"> nočních košil a 125 </w:t>
      </w:r>
      <w:r w:rsidR="00EF389F">
        <w:t xml:space="preserve">ks </w:t>
      </w:r>
      <w:r w:rsidR="00C97F0F">
        <w:t>andělů.</w:t>
      </w:r>
    </w:p>
    <w:p w14:paraId="2517CBB0" w14:textId="77777777" w:rsidR="00114CCE" w:rsidRDefault="00114CCE" w:rsidP="005A46CB">
      <w:pPr>
        <w:spacing w:line="276" w:lineRule="auto"/>
        <w:jc w:val="both"/>
        <w:rPr>
          <w:b/>
          <w:bCs/>
        </w:rPr>
      </w:pPr>
    </w:p>
    <w:p w14:paraId="19D568EE" w14:textId="1DE7CE08" w:rsidR="006B1186" w:rsidRPr="00114CCE" w:rsidRDefault="00114CCE" w:rsidP="005A46CB">
      <w:pPr>
        <w:spacing w:line="276" w:lineRule="auto"/>
        <w:jc w:val="both"/>
        <w:rPr>
          <w:b/>
          <w:bCs/>
        </w:rPr>
      </w:pPr>
      <w:r w:rsidRPr="00114CCE">
        <w:rPr>
          <w:rStyle w:val="Nadpis2Char"/>
          <w:sz w:val="22"/>
        </w:rPr>
        <w:t xml:space="preserve">6.4. </w:t>
      </w:r>
      <w:r w:rsidR="006B1186" w:rsidRPr="00114CCE">
        <w:rPr>
          <w:rStyle w:val="Nadpis2Char"/>
          <w:sz w:val="22"/>
        </w:rPr>
        <w:t>Dětské prádlo</w:t>
      </w:r>
      <w:r w:rsidR="006B1186" w:rsidRPr="00114CCE">
        <w:rPr>
          <w:b/>
          <w:bCs/>
        </w:rPr>
        <w:t>:</w:t>
      </w:r>
    </w:p>
    <w:p w14:paraId="6E44481E" w14:textId="688E6170" w:rsidR="00114CCE" w:rsidRDefault="00D83BE8" w:rsidP="00114CCE">
      <w:pPr>
        <w:spacing w:line="276" w:lineRule="auto"/>
        <w:jc w:val="both"/>
      </w:pPr>
      <w:r w:rsidRPr="00114CCE">
        <w:rPr>
          <w:b/>
          <w:bCs/>
        </w:rPr>
        <w:t>Body novorozenecké</w:t>
      </w:r>
      <w:r>
        <w:t xml:space="preserve"> – </w:t>
      </w:r>
      <w:r w:rsidR="00D03327">
        <w:t>bílá barva</w:t>
      </w:r>
      <w:r>
        <w:t>, celobarevné, s dlouhým rukávem, zapínání na baby druky</w:t>
      </w:r>
      <w:r w:rsidR="00D03327">
        <w:t xml:space="preserve"> mezi nohama</w:t>
      </w:r>
      <w:r>
        <w:t xml:space="preserve">, 100% bavlna, </w:t>
      </w:r>
      <w:r w:rsidR="00D03327">
        <w:t>oblékání přes hlavu</w:t>
      </w:r>
      <w:r w:rsidR="00EF5A27">
        <w:t>, optimální množství 50 ks.</w:t>
      </w:r>
    </w:p>
    <w:p w14:paraId="7252125E" w14:textId="74B9352C" w:rsidR="00114CCE" w:rsidRDefault="00114CCE" w:rsidP="00114CCE">
      <w:pPr>
        <w:spacing w:line="276" w:lineRule="auto"/>
        <w:jc w:val="both"/>
      </w:pPr>
      <w:r w:rsidRPr="00114CCE">
        <w:rPr>
          <w:b/>
          <w:bCs/>
        </w:rPr>
        <w:t>Za</w:t>
      </w:r>
      <w:r w:rsidRPr="00114CCE">
        <w:rPr>
          <w:b/>
          <w:bCs/>
        </w:rPr>
        <w:t>vinovačka dětská</w:t>
      </w:r>
      <w:r>
        <w:t xml:space="preserve"> – oboustranná zavinovačka pro novorozence růžová / modrá barva, rozměr 75 x 75 cm, 100 % bavlna, antialergické vlákno, bez knoflíků a jiných částí, které by mohly způsobit otlak miminka, zapínání na suchý zip, převazová mašle.</w:t>
      </w:r>
    </w:p>
    <w:p w14:paraId="519793C3" w14:textId="77777777" w:rsidR="00114CCE" w:rsidRDefault="00114CCE" w:rsidP="00114CCE">
      <w:pPr>
        <w:spacing w:line="276" w:lineRule="auto"/>
        <w:jc w:val="both"/>
      </w:pPr>
      <w:r w:rsidRPr="00114CCE">
        <w:rPr>
          <w:b/>
          <w:bCs/>
        </w:rPr>
        <w:t>Pleny látkové</w:t>
      </w:r>
      <w:r>
        <w:t xml:space="preserve"> – rozměr 70 x 70 cm, bílá barva, tkanina min. 125 g/m</w:t>
      </w:r>
      <w:r w:rsidRPr="006B1186">
        <w:rPr>
          <w:vertAlign w:val="superscript"/>
        </w:rPr>
        <w:t>2</w:t>
      </w:r>
      <w:r>
        <w:t>, 100% bavlna.</w:t>
      </w:r>
    </w:p>
    <w:p w14:paraId="3F0C842B" w14:textId="77777777" w:rsidR="00114CCE" w:rsidRPr="00D76EC1" w:rsidRDefault="00114CCE" w:rsidP="00114CCE">
      <w:pPr>
        <w:spacing w:line="276" w:lineRule="auto"/>
        <w:jc w:val="both"/>
      </w:pPr>
      <w:r>
        <w:t>Povlak na dětskou přikrývku – rozměr 90 x 120 cm, tkanina min. 130 g/m</w:t>
      </w:r>
      <w:r w:rsidRPr="006B1186">
        <w:rPr>
          <w:vertAlign w:val="superscript"/>
        </w:rPr>
        <w:t>2</w:t>
      </w:r>
      <w:r>
        <w:t>, 100% bavlna, se záhyby proti vypadnutí přikrývky (ne knoflíky ani zip), růžová a modrá barva.</w:t>
      </w:r>
    </w:p>
    <w:p w14:paraId="5E3747C7" w14:textId="77777777" w:rsidR="00114CCE" w:rsidRDefault="00114CCE" w:rsidP="00114CCE">
      <w:pPr>
        <w:spacing w:line="276" w:lineRule="auto"/>
        <w:jc w:val="both"/>
      </w:pPr>
      <w:r w:rsidRPr="00114CCE">
        <w:rPr>
          <w:b/>
          <w:bCs/>
        </w:rPr>
        <w:t>Prostěradlo dětské</w:t>
      </w:r>
      <w:r>
        <w:t xml:space="preserve"> – napínací světle šedé prostěradlo, 100% bavlna, rozměr 120 x 60 cm, tkanina min. 130 g/m</w:t>
      </w:r>
      <w:r w:rsidRPr="006B1186">
        <w:rPr>
          <w:vertAlign w:val="superscript"/>
        </w:rPr>
        <w:t>2</w:t>
      </w:r>
      <w:r>
        <w:t>.</w:t>
      </w:r>
    </w:p>
    <w:p w14:paraId="09C97530" w14:textId="77777777" w:rsidR="00114CCE" w:rsidRDefault="00114CCE" w:rsidP="00114CCE">
      <w:pPr>
        <w:spacing w:line="276" w:lineRule="auto"/>
        <w:jc w:val="both"/>
      </w:pPr>
      <w:r w:rsidRPr="00114CCE">
        <w:rPr>
          <w:b/>
          <w:bCs/>
        </w:rPr>
        <w:t>Bodovací deka</w:t>
      </w:r>
      <w:r>
        <w:t xml:space="preserve"> – červená barva, rozměr 75 x 100 cm, tkanina min. 300 g/m</w:t>
      </w:r>
      <w:r w:rsidRPr="003F0BCD">
        <w:rPr>
          <w:vertAlign w:val="superscript"/>
        </w:rPr>
        <w:t>2</w:t>
      </w:r>
      <w:r>
        <w:t>, materiál 100% polyester.</w:t>
      </w:r>
    </w:p>
    <w:p w14:paraId="393CFE06" w14:textId="77777777" w:rsidR="00114CCE" w:rsidRPr="00114CCE" w:rsidRDefault="00114CCE" w:rsidP="00114CCE">
      <w:pPr>
        <w:spacing w:line="276" w:lineRule="auto"/>
        <w:jc w:val="both"/>
      </w:pPr>
    </w:p>
    <w:p w14:paraId="0FE60C4E" w14:textId="22567984" w:rsidR="00761656" w:rsidRPr="00114CCE" w:rsidRDefault="00114CCE" w:rsidP="00114CCE">
      <w:pPr>
        <w:pStyle w:val="Nadpis2"/>
        <w:rPr>
          <w:bCs/>
          <w:sz w:val="22"/>
        </w:rPr>
      </w:pPr>
      <w:r w:rsidRPr="00114CCE">
        <w:rPr>
          <w:bCs/>
          <w:sz w:val="22"/>
        </w:rPr>
        <w:lastRenderedPageBreak/>
        <w:t xml:space="preserve">6.5 </w:t>
      </w:r>
      <w:r w:rsidR="00275D5C" w:rsidRPr="00114CCE">
        <w:rPr>
          <w:bCs/>
          <w:sz w:val="22"/>
        </w:rPr>
        <w:t>Ložní prádlo:</w:t>
      </w:r>
    </w:p>
    <w:p w14:paraId="0772D731" w14:textId="79775DBF" w:rsidR="00761656" w:rsidRDefault="00761656" w:rsidP="005A46CB">
      <w:pPr>
        <w:spacing w:line="276" w:lineRule="auto"/>
        <w:jc w:val="both"/>
      </w:pPr>
      <w:r>
        <w:t>Materiál: 100 % bavlna, praní na 95 °C, pro praní budou používána dezinfekční činidla (např. pro odstranění krvavých skvrn), hotelové uzávěry, tkanina</w:t>
      </w:r>
      <w:r w:rsidR="00861DE0">
        <w:t xml:space="preserve"> min.</w:t>
      </w:r>
      <w:r>
        <w:t xml:space="preserve"> 220 g / m</w:t>
      </w:r>
      <w:r w:rsidRPr="003452F4">
        <w:rPr>
          <w:vertAlign w:val="superscript"/>
        </w:rPr>
        <w:t>2</w:t>
      </w:r>
      <w:r w:rsidR="00A42026" w:rsidRPr="00A42026">
        <w:t>,</w:t>
      </w:r>
      <w:r w:rsidR="00A42026">
        <w:rPr>
          <w:vertAlign w:val="superscript"/>
        </w:rPr>
        <w:t xml:space="preserve"> </w:t>
      </w:r>
      <w:r>
        <w:t>čipy s informací, z jakého oddělení je dané ložní prádlo.</w:t>
      </w:r>
    </w:p>
    <w:p w14:paraId="09996D71" w14:textId="7BEC8675" w:rsidR="00A42026" w:rsidRDefault="00A42026" w:rsidP="005A46CB">
      <w:pPr>
        <w:spacing w:line="276" w:lineRule="auto"/>
        <w:jc w:val="both"/>
      </w:pPr>
      <w:r>
        <w:t>Výše uvedené parametry platí, pokud není uvedeno jinak - např. u dětského prádla.</w:t>
      </w:r>
    </w:p>
    <w:p w14:paraId="5BB637E2" w14:textId="4114FF46" w:rsidR="00761656" w:rsidRDefault="00761656" w:rsidP="005A46CB">
      <w:pPr>
        <w:spacing w:line="276" w:lineRule="auto"/>
        <w:jc w:val="both"/>
      </w:pPr>
      <w:r>
        <w:t>Ložní prádlo zahrnuje prostěradla, podložky</w:t>
      </w:r>
      <w:r w:rsidR="00694976">
        <w:t xml:space="preserve"> (1/2 prostěradla)</w:t>
      </w:r>
      <w:r>
        <w:t>, povlak na peřinu (kapna) a povlak na polštář.</w:t>
      </w:r>
    </w:p>
    <w:p w14:paraId="0292BE2E" w14:textId="63F5FC61" w:rsidR="00761656" w:rsidRDefault="00761656" w:rsidP="005A46CB">
      <w:pPr>
        <w:spacing w:line="276" w:lineRule="auto"/>
        <w:jc w:val="both"/>
      </w:pPr>
      <w:r>
        <w:t xml:space="preserve">V tabulce níže jsou uvedeny stavy prádla z poslední inventury prádla na konci roku 2020. </w:t>
      </w:r>
    </w:p>
    <w:tbl>
      <w:tblPr>
        <w:tblStyle w:val="Mkatabulky"/>
        <w:tblW w:w="0" w:type="auto"/>
        <w:tblLook w:val="04A0" w:firstRow="1" w:lastRow="0" w:firstColumn="1" w:lastColumn="0" w:noHBand="0" w:noVBand="1"/>
      </w:tblPr>
      <w:tblGrid>
        <w:gridCol w:w="4531"/>
        <w:gridCol w:w="4531"/>
      </w:tblGrid>
      <w:tr w:rsidR="00761656" w14:paraId="0F04B22B" w14:textId="77777777" w:rsidTr="005A46CB">
        <w:tc>
          <w:tcPr>
            <w:tcW w:w="9062" w:type="dxa"/>
            <w:gridSpan w:val="2"/>
          </w:tcPr>
          <w:p w14:paraId="58BABD80" w14:textId="5A54247B" w:rsidR="00761656" w:rsidRPr="00761656" w:rsidRDefault="00761656" w:rsidP="00861DE0">
            <w:pPr>
              <w:spacing w:line="276" w:lineRule="auto"/>
              <w:jc w:val="center"/>
              <w:rPr>
                <w:b/>
                <w:bCs/>
              </w:rPr>
            </w:pPr>
            <w:r w:rsidRPr="00761656">
              <w:rPr>
                <w:b/>
                <w:bCs/>
              </w:rPr>
              <w:t>STAV PRÁDLA Z POSLEDNÍ INVENTURY 2020</w:t>
            </w:r>
          </w:p>
        </w:tc>
      </w:tr>
      <w:tr w:rsidR="00761656" w14:paraId="1E99353F" w14:textId="77777777" w:rsidTr="00761656">
        <w:tc>
          <w:tcPr>
            <w:tcW w:w="4531" w:type="dxa"/>
          </w:tcPr>
          <w:p w14:paraId="0A4300BF" w14:textId="1D3CD2AE" w:rsidR="00761656" w:rsidRDefault="00761656" w:rsidP="00AE7F03">
            <w:pPr>
              <w:spacing w:line="276" w:lineRule="auto"/>
              <w:jc w:val="center"/>
            </w:pPr>
            <w:r>
              <w:t>POLOŽKA</w:t>
            </w:r>
          </w:p>
        </w:tc>
        <w:tc>
          <w:tcPr>
            <w:tcW w:w="4531" w:type="dxa"/>
          </w:tcPr>
          <w:p w14:paraId="4780430D" w14:textId="18E40D14" w:rsidR="00761656" w:rsidRDefault="00761656" w:rsidP="00AE7F03">
            <w:pPr>
              <w:spacing w:line="276" w:lineRule="auto"/>
              <w:jc w:val="center"/>
            </w:pPr>
            <w:r>
              <w:t>POČET KS</w:t>
            </w:r>
          </w:p>
        </w:tc>
      </w:tr>
      <w:tr w:rsidR="00761656" w14:paraId="6D3E18F6" w14:textId="77777777" w:rsidTr="00761656">
        <w:tc>
          <w:tcPr>
            <w:tcW w:w="4531" w:type="dxa"/>
          </w:tcPr>
          <w:p w14:paraId="4233DDDC" w14:textId="3D34AA2D" w:rsidR="00761656" w:rsidRDefault="00761656" w:rsidP="005A46CB">
            <w:pPr>
              <w:spacing w:line="276" w:lineRule="auto"/>
              <w:jc w:val="both"/>
            </w:pPr>
            <w:r>
              <w:t>prostěradlo</w:t>
            </w:r>
          </w:p>
        </w:tc>
        <w:tc>
          <w:tcPr>
            <w:tcW w:w="4531" w:type="dxa"/>
          </w:tcPr>
          <w:p w14:paraId="5AD30A46" w14:textId="33459962" w:rsidR="00761656" w:rsidRDefault="00761656" w:rsidP="005A46CB">
            <w:pPr>
              <w:spacing w:line="276" w:lineRule="auto"/>
              <w:jc w:val="both"/>
            </w:pPr>
            <w:r>
              <w:t>451</w:t>
            </w:r>
          </w:p>
        </w:tc>
      </w:tr>
      <w:tr w:rsidR="00761656" w14:paraId="061B6798" w14:textId="77777777" w:rsidTr="00761656">
        <w:tc>
          <w:tcPr>
            <w:tcW w:w="4531" w:type="dxa"/>
          </w:tcPr>
          <w:p w14:paraId="0250870A" w14:textId="2166C08C" w:rsidR="00761656" w:rsidRDefault="00761656" w:rsidP="005A46CB">
            <w:pPr>
              <w:spacing w:line="276" w:lineRule="auto"/>
              <w:jc w:val="both"/>
            </w:pPr>
            <w:r>
              <w:t>povlak na polštář</w:t>
            </w:r>
          </w:p>
        </w:tc>
        <w:tc>
          <w:tcPr>
            <w:tcW w:w="4531" w:type="dxa"/>
          </w:tcPr>
          <w:p w14:paraId="66592CDF" w14:textId="7EB75CC1" w:rsidR="00761656" w:rsidRDefault="00761656" w:rsidP="005A46CB">
            <w:pPr>
              <w:spacing w:line="276" w:lineRule="auto"/>
              <w:jc w:val="both"/>
            </w:pPr>
            <w:r>
              <w:t>458</w:t>
            </w:r>
          </w:p>
        </w:tc>
      </w:tr>
      <w:tr w:rsidR="00761656" w14:paraId="529CC51F" w14:textId="77777777" w:rsidTr="00761656">
        <w:tc>
          <w:tcPr>
            <w:tcW w:w="4531" w:type="dxa"/>
          </w:tcPr>
          <w:p w14:paraId="6461F102" w14:textId="50CF4EC7" w:rsidR="00761656" w:rsidRDefault="00761656" w:rsidP="005A46CB">
            <w:pPr>
              <w:spacing w:line="276" w:lineRule="auto"/>
              <w:jc w:val="both"/>
            </w:pPr>
            <w:r>
              <w:t>povlak na peřinu (kapna)</w:t>
            </w:r>
          </w:p>
        </w:tc>
        <w:tc>
          <w:tcPr>
            <w:tcW w:w="4531" w:type="dxa"/>
          </w:tcPr>
          <w:p w14:paraId="1C67BBCF" w14:textId="0A0E6DB4" w:rsidR="00761656" w:rsidRDefault="00761656" w:rsidP="005A46CB">
            <w:pPr>
              <w:spacing w:line="276" w:lineRule="auto"/>
              <w:jc w:val="both"/>
            </w:pPr>
            <w:r>
              <w:t>541</w:t>
            </w:r>
          </w:p>
        </w:tc>
      </w:tr>
      <w:tr w:rsidR="00761656" w14:paraId="35F9C9AB" w14:textId="77777777" w:rsidTr="00761656">
        <w:tc>
          <w:tcPr>
            <w:tcW w:w="4531" w:type="dxa"/>
          </w:tcPr>
          <w:p w14:paraId="634316B1" w14:textId="700A768C" w:rsidR="00761656" w:rsidRDefault="00761656" w:rsidP="005A46CB">
            <w:pPr>
              <w:spacing w:line="276" w:lineRule="auto"/>
              <w:jc w:val="both"/>
            </w:pPr>
            <w:r>
              <w:t>podložka</w:t>
            </w:r>
          </w:p>
        </w:tc>
        <w:tc>
          <w:tcPr>
            <w:tcW w:w="4531" w:type="dxa"/>
          </w:tcPr>
          <w:p w14:paraId="1FCA7BBD" w14:textId="4B6F9F97" w:rsidR="00761656" w:rsidRDefault="00761656" w:rsidP="005A46CB">
            <w:pPr>
              <w:spacing w:line="276" w:lineRule="auto"/>
              <w:jc w:val="both"/>
            </w:pPr>
            <w:r>
              <w:t>521</w:t>
            </w:r>
          </w:p>
        </w:tc>
      </w:tr>
    </w:tbl>
    <w:p w14:paraId="55C46700" w14:textId="51DEBA48" w:rsidR="00761656" w:rsidRDefault="00761656" w:rsidP="005A46CB">
      <w:pPr>
        <w:spacing w:line="276" w:lineRule="auto"/>
        <w:jc w:val="both"/>
      </w:pPr>
    </w:p>
    <w:p w14:paraId="689D30F9" w14:textId="74FD94F8" w:rsidR="003A603E" w:rsidRDefault="004E62D1" w:rsidP="005A46CB">
      <w:pPr>
        <w:spacing w:line="276" w:lineRule="auto"/>
        <w:jc w:val="both"/>
      </w:pPr>
      <w:r>
        <w:t>Optimální</w:t>
      </w:r>
      <w:r w:rsidR="003A603E">
        <w:t xml:space="preserve"> stav ložního prádla v NNBK je následující</w:t>
      </w:r>
      <w:r w:rsidR="00AB28A2">
        <w:t xml:space="preserve"> (jedná se o cca 4 sady prádla na 1 lůžko)</w:t>
      </w:r>
      <w:r w:rsidR="003A603E">
        <w:t>:</w:t>
      </w:r>
    </w:p>
    <w:tbl>
      <w:tblPr>
        <w:tblStyle w:val="Mkatabulky"/>
        <w:tblW w:w="0" w:type="auto"/>
        <w:tblLook w:val="04A0" w:firstRow="1" w:lastRow="0" w:firstColumn="1" w:lastColumn="0" w:noHBand="0" w:noVBand="1"/>
      </w:tblPr>
      <w:tblGrid>
        <w:gridCol w:w="4531"/>
        <w:gridCol w:w="4531"/>
      </w:tblGrid>
      <w:tr w:rsidR="003A603E" w14:paraId="3D9B04A3" w14:textId="77777777" w:rsidTr="005A46CB">
        <w:tc>
          <w:tcPr>
            <w:tcW w:w="9062" w:type="dxa"/>
            <w:gridSpan w:val="2"/>
          </w:tcPr>
          <w:p w14:paraId="128CC62A" w14:textId="5A5BF9C1" w:rsidR="003A603E" w:rsidRPr="00761656" w:rsidRDefault="004E62D1" w:rsidP="004E62D1">
            <w:pPr>
              <w:spacing w:line="276" w:lineRule="auto"/>
              <w:jc w:val="center"/>
              <w:rPr>
                <w:b/>
                <w:bCs/>
              </w:rPr>
            </w:pPr>
            <w:r>
              <w:rPr>
                <w:b/>
                <w:bCs/>
              </w:rPr>
              <w:t>OPTIMÁLNÍ</w:t>
            </w:r>
            <w:r w:rsidR="003A603E">
              <w:rPr>
                <w:b/>
                <w:bCs/>
              </w:rPr>
              <w:t xml:space="preserve"> </w:t>
            </w:r>
            <w:r w:rsidR="003A603E" w:rsidRPr="00761656">
              <w:rPr>
                <w:b/>
                <w:bCs/>
              </w:rPr>
              <w:t>STAV PRÁDLA</w:t>
            </w:r>
          </w:p>
        </w:tc>
      </w:tr>
      <w:tr w:rsidR="003A603E" w14:paraId="1E32ABF5" w14:textId="77777777" w:rsidTr="005A46CB">
        <w:tc>
          <w:tcPr>
            <w:tcW w:w="4531" w:type="dxa"/>
          </w:tcPr>
          <w:p w14:paraId="7F0DB0B6" w14:textId="77777777" w:rsidR="003A603E" w:rsidRDefault="003A603E" w:rsidP="00AE7F03">
            <w:pPr>
              <w:spacing w:line="276" w:lineRule="auto"/>
              <w:jc w:val="center"/>
            </w:pPr>
            <w:r>
              <w:t>POLOŽKA</w:t>
            </w:r>
          </w:p>
        </w:tc>
        <w:tc>
          <w:tcPr>
            <w:tcW w:w="4531" w:type="dxa"/>
          </w:tcPr>
          <w:p w14:paraId="4B412B9B" w14:textId="77777777" w:rsidR="003A603E" w:rsidRDefault="003A603E" w:rsidP="00AE7F03">
            <w:pPr>
              <w:spacing w:line="276" w:lineRule="auto"/>
              <w:jc w:val="center"/>
            </w:pPr>
            <w:r>
              <w:t>POČET KS</w:t>
            </w:r>
          </w:p>
        </w:tc>
      </w:tr>
      <w:tr w:rsidR="003A603E" w14:paraId="3CD457E1" w14:textId="77777777" w:rsidTr="005A46CB">
        <w:tc>
          <w:tcPr>
            <w:tcW w:w="4531" w:type="dxa"/>
          </w:tcPr>
          <w:p w14:paraId="18FB96E5" w14:textId="3B84F6DF" w:rsidR="003A603E" w:rsidRDefault="001A3E8F" w:rsidP="005A46CB">
            <w:pPr>
              <w:spacing w:line="276" w:lineRule="auto"/>
              <w:jc w:val="both"/>
            </w:pPr>
            <w:r>
              <w:t>p</w:t>
            </w:r>
            <w:r w:rsidR="003A603E">
              <w:t>rostěradlo</w:t>
            </w:r>
            <w:r>
              <w:t xml:space="preserve"> – 1</w:t>
            </w:r>
            <w:r w:rsidR="004543D1">
              <w:t>5</w:t>
            </w:r>
            <w:r>
              <w:t>0 x 2</w:t>
            </w:r>
            <w:r w:rsidR="004543D1">
              <w:t>5</w:t>
            </w:r>
            <w:r>
              <w:t>0 cm</w:t>
            </w:r>
          </w:p>
        </w:tc>
        <w:tc>
          <w:tcPr>
            <w:tcW w:w="4531" w:type="dxa"/>
          </w:tcPr>
          <w:p w14:paraId="06D88E36" w14:textId="06F751C2" w:rsidR="003A603E" w:rsidRDefault="00C97F0F" w:rsidP="005A46CB">
            <w:pPr>
              <w:spacing w:line="276" w:lineRule="auto"/>
              <w:jc w:val="both"/>
            </w:pPr>
            <w:r>
              <w:t>6</w:t>
            </w:r>
            <w:r w:rsidR="003A0D22">
              <w:t>50</w:t>
            </w:r>
          </w:p>
        </w:tc>
      </w:tr>
      <w:tr w:rsidR="003A603E" w14:paraId="034B5822" w14:textId="77777777" w:rsidTr="005A46CB">
        <w:tc>
          <w:tcPr>
            <w:tcW w:w="4531" w:type="dxa"/>
          </w:tcPr>
          <w:p w14:paraId="393C174C" w14:textId="71B8AAFD" w:rsidR="003A603E" w:rsidRDefault="003A603E" w:rsidP="005A46CB">
            <w:pPr>
              <w:spacing w:line="276" w:lineRule="auto"/>
              <w:jc w:val="both"/>
            </w:pPr>
            <w:r>
              <w:t>povlak na polštář</w:t>
            </w:r>
            <w:r w:rsidR="001A3E8F">
              <w:t xml:space="preserve"> – 70 x 90 cm</w:t>
            </w:r>
          </w:p>
        </w:tc>
        <w:tc>
          <w:tcPr>
            <w:tcW w:w="4531" w:type="dxa"/>
          </w:tcPr>
          <w:p w14:paraId="5156A02A" w14:textId="64EE8E92" w:rsidR="003A603E" w:rsidRDefault="00C97F0F" w:rsidP="005A46CB">
            <w:pPr>
              <w:spacing w:line="276" w:lineRule="auto"/>
              <w:jc w:val="both"/>
            </w:pPr>
            <w:r>
              <w:t>650</w:t>
            </w:r>
          </w:p>
        </w:tc>
      </w:tr>
      <w:tr w:rsidR="003A603E" w14:paraId="19F3C799" w14:textId="77777777" w:rsidTr="005A46CB">
        <w:tc>
          <w:tcPr>
            <w:tcW w:w="4531" w:type="dxa"/>
          </w:tcPr>
          <w:p w14:paraId="7C80C0E7" w14:textId="47148EC6" w:rsidR="003A603E" w:rsidRDefault="003A603E" w:rsidP="005A46CB">
            <w:pPr>
              <w:spacing w:line="276" w:lineRule="auto"/>
              <w:jc w:val="both"/>
            </w:pPr>
            <w:r>
              <w:t xml:space="preserve">povlak na </w:t>
            </w:r>
            <w:r w:rsidR="00C40A03">
              <w:t>přikrývku</w:t>
            </w:r>
            <w:r>
              <w:t xml:space="preserve"> (kapna)</w:t>
            </w:r>
            <w:r w:rsidR="001A3E8F">
              <w:t xml:space="preserve"> – 140 x 200 cm</w:t>
            </w:r>
          </w:p>
        </w:tc>
        <w:tc>
          <w:tcPr>
            <w:tcW w:w="4531" w:type="dxa"/>
          </w:tcPr>
          <w:p w14:paraId="727552BB" w14:textId="4D316D48" w:rsidR="003A603E" w:rsidRDefault="00C97F0F" w:rsidP="005A46CB">
            <w:pPr>
              <w:spacing w:line="276" w:lineRule="auto"/>
              <w:jc w:val="both"/>
            </w:pPr>
            <w:r>
              <w:t>650</w:t>
            </w:r>
          </w:p>
        </w:tc>
      </w:tr>
      <w:tr w:rsidR="003A603E" w14:paraId="79AF570E" w14:textId="77777777" w:rsidTr="005A46CB">
        <w:tc>
          <w:tcPr>
            <w:tcW w:w="4531" w:type="dxa"/>
          </w:tcPr>
          <w:p w14:paraId="383CEF35" w14:textId="3643A4BB" w:rsidR="003A603E" w:rsidRDefault="004543D1" w:rsidP="005A46CB">
            <w:pPr>
              <w:spacing w:line="276" w:lineRule="auto"/>
              <w:jc w:val="both"/>
            </w:pPr>
            <w:r>
              <w:t>p</w:t>
            </w:r>
            <w:r w:rsidR="003A603E">
              <w:t>odložka</w:t>
            </w:r>
            <w:r w:rsidR="001A3E8F">
              <w:t xml:space="preserve"> – 7</w:t>
            </w:r>
            <w:r>
              <w:t>5</w:t>
            </w:r>
            <w:r w:rsidR="001A3E8F">
              <w:t xml:space="preserve"> x </w:t>
            </w:r>
            <w:r>
              <w:t>125 cm (1/2 prostěradla)</w:t>
            </w:r>
          </w:p>
        </w:tc>
        <w:tc>
          <w:tcPr>
            <w:tcW w:w="4531" w:type="dxa"/>
          </w:tcPr>
          <w:p w14:paraId="14B187B1" w14:textId="2C624E25" w:rsidR="003A603E" w:rsidRDefault="00C97F0F" w:rsidP="005A46CB">
            <w:pPr>
              <w:spacing w:line="276" w:lineRule="auto"/>
              <w:jc w:val="both"/>
            </w:pPr>
            <w:r>
              <w:t>800</w:t>
            </w:r>
          </w:p>
        </w:tc>
      </w:tr>
      <w:tr w:rsidR="00C40A03" w14:paraId="18D69413" w14:textId="77777777" w:rsidTr="005A46CB">
        <w:tc>
          <w:tcPr>
            <w:tcW w:w="4531" w:type="dxa"/>
          </w:tcPr>
          <w:p w14:paraId="73010384" w14:textId="7A56EECD" w:rsidR="00C40A03" w:rsidRDefault="00C40A03" w:rsidP="005A46CB">
            <w:pPr>
              <w:spacing w:line="276" w:lineRule="auto"/>
              <w:jc w:val="both"/>
            </w:pPr>
            <w:r>
              <w:t>deka (typ Larisa)</w:t>
            </w:r>
          </w:p>
        </w:tc>
        <w:tc>
          <w:tcPr>
            <w:tcW w:w="4531" w:type="dxa"/>
          </w:tcPr>
          <w:p w14:paraId="08F0CC34" w14:textId="4D90AD6D" w:rsidR="00C40A03" w:rsidRDefault="00C40A03" w:rsidP="005A46CB">
            <w:pPr>
              <w:spacing w:line="276" w:lineRule="auto"/>
              <w:jc w:val="both"/>
            </w:pPr>
            <w:r>
              <w:t>160</w:t>
            </w:r>
          </w:p>
        </w:tc>
      </w:tr>
      <w:tr w:rsidR="00C97F0F" w14:paraId="082E8BBB" w14:textId="77777777" w:rsidTr="004543D1">
        <w:tc>
          <w:tcPr>
            <w:tcW w:w="4531" w:type="dxa"/>
          </w:tcPr>
          <w:p w14:paraId="1D7312BB" w14:textId="340FBD6C" w:rsidR="00C97F0F" w:rsidRDefault="00C97F0F" w:rsidP="005A46CB">
            <w:pPr>
              <w:spacing w:line="276" w:lineRule="auto"/>
              <w:jc w:val="both"/>
            </w:pPr>
            <w:r>
              <w:t>prostěradlo dětské</w:t>
            </w:r>
            <w:r w:rsidR="00EF5A27">
              <w:t xml:space="preserve"> -</w:t>
            </w:r>
            <w:r w:rsidR="004543D1">
              <w:t xml:space="preserve"> 120 x 60 cm</w:t>
            </w:r>
          </w:p>
        </w:tc>
        <w:tc>
          <w:tcPr>
            <w:tcW w:w="4531" w:type="dxa"/>
            <w:vAlign w:val="center"/>
          </w:tcPr>
          <w:p w14:paraId="62A251F2" w14:textId="104AE4B0" w:rsidR="00C97F0F" w:rsidRDefault="00EF5A27" w:rsidP="004543D1">
            <w:pPr>
              <w:spacing w:line="276" w:lineRule="auto"/>
            </w:pPr>
            <w:r>
              <w:t>50</w:t>
            </w:r>
          </w:p>
        </w:tc>
      </w:tr>
      <w:tr w:rsidR="00EF5A27" w14:paraId="12D21E81" w14:textId="77777777" w:rsidTr="004543D1">
        <w:tc>
          <w:tcPr>
            <w:tcW w:w="4531" w:type="dxa"/>
          </w:tcPr>
          <w:p w14:paraId="47BC66E8" w14:textId="72DFA859" w:rsidR="00EF5A27" w:rsidRDefault="00EF5A27" w:rsidP="005A46CB">
            <w:pPr>
              <w:spacing w:line="276" w:lineRule="auto"/>
              <w:jc w:val="both"/>
            </w:pPr>
            <w:r>
              <w:t>zavinovačka novorozenecká – 75 x 75 cm</w:t>
            </w:r>
          </w:p>
        </w:tc>
        <w:tc>
          <w:tcPr>
            <w:tcW w:w="4531" w:type="dxa"/>
            <w:vAlign w:val="center"/>
          </w:tcPr>
          <w:p w14:paraId="21C4B7F6" w14:textId="7A875E7F" w:rsidR="00EF5A27" w:rsidRDefault="00EF5A27" w:rsidP="004543D1">
            <w:pPr>
              <w:spacing w:line="276" w:lineRule="auto"/>
            </w:pPr>
            <w:r>
              <w:t>50</w:t>
            </w:r>
          </w:p>
        </w:tc>
      </w:tr>
      <w:tr w:rsidR="00EF5A27" w14:paraId="5ACAAE10" w14:textId="77777777" w:rsidTr="004543D1">
        <w:tc>
          <w:tcPr>
            <w:tcW w:w="4531" w:type="dxa"/>
          </w:tcPr>
          <w:p w14:paraId="65CA394E" w14:textId="03232A44" w:rsidR="00EF5A27" w:rsidRDefault="00EF5A27" w:rsidP="005A46CB">
            <w:pPr>
              <w:spacing w:line="276" w:lineRule="auto"/>
              <w:jc w:val="both"/>
            </w:pPr>
            <w:r>
              <w:t>pleny látkové - 70 x 70 cm</w:t>
            </w:r>
          </w:p>
        </w:tc>
        <w:tc>
          <w:tcPr>
            <w:tcW w:w="4531" w:type="dxa"/>
            <w:vAlign w:val="center"/>
          </w:tcPr>
          <w:p w14:paraId="1A055CED" w14:textId="24F0E6C5" w:rsidR="00EF5A27" w:rsidRDefault="00EF5A27" w:rsidP="004543D1">
            <w:pPr>
              <w:spacing w:line="276" w:lineRule="auto"/>
            </w:pPr>
            <w:r>
              <w:t>600</w:t>
            </w:r>
          </w:p>
        </w:tc>
      </w:tr>
      <w:tr w:rsidR="00EF5A27" w14:paraId="53EBEF12" w14:textId="77777777" w:rsidTr="004543D1">
        <w:tc>
          <w:tcPr>
            <w:tcW w:w="4531" w:type="dxa"/>
          </w:tcPr>
          <w:p w14:paraId="6FD221DB" w14:textId="160EC22A" w:rsidR="00EF5A27" w:rsidRDefault="00EF5A27" w:rsidP="005A46CB">
            <w:pPr>
              <w:spacing w:line="276" w:lineRule="auto"/>
              <w:jc w:val="both"/>
            </w:pPr>
            <w:r>
              <w:t>povlak na dětskou přikrývku – 90 x 120 cm</w:t>
            </w:r>
          </w:p>
        </w:tc>
        <w:tc>
          <w:tcPr>
            <w:tcW w:w="4531" w:type="dxa"/>
            <w:vAlign w:val="center"/>
          </w:tcPr>
          <w:p w14:paraId="6B69C65E" w14:textId="5870DA20" w:rsidR="00EF5A27" w:rsidRDefault="00EF5A27" w:rsidP="004543D1">
            <w:pPr>
              <w:spacing w:line="276" w:lineRule="auto"/>
            </w:pPr>
            <w:r>
              <w:t>50</w:t>
            </w:r>
          </w:p>
        </w:tc>
      </w:tr>
      <w:tr w:rsidR="003F0BCD" w14:paraId="1DDFE705" w14:textId="77777777" w:rsidTr="004543D1">
        <w:tc>
          <w:tcPr>
            <w:tcW w:w="4531" w:type="dxa"/>
          </w:tcPr>
          <w:p w14:paraId="6F105D1A" w14:textId="0910F948" w:rsidR="003F0BCD" w:rsidRDefault="003F0BCD" w:rsidP="005A46CB">
            <w:pPr>
              <w:spacing w:line="276" w:lineRule="auto"/>
              <w:jc w:val="both"/>
            </w:pPr>
            <w:r>
              <w:t>bodovací deka – 75 x 100 cm</w:t>
            </w:r>
          </w:p>
        </w:tc>
        <w:tc>
          <w:tcPr>
            <w:tcW w:w="4531" w:type="dxa"/>
            <w:vAlign w:val="center"/>
          </w:tcPr>
          <w:p w14:paraId="61D0AF3F" w14:textId="2548DD38" w:rsidR="003F0BCD" w:rsidRDefault="003F0BCD" w:rsidP="004543D1">
            <w:pPr>
              <w:spacing w:line="276" w:lineRule="auto"/>
            </w:pPr>
            <w:r>
              <w:t>50</w:t>
            </w:r>
          </w:p>
        </w:tc>
      </w:tr>
    </w:tbl>
    <w:p w14:paraId="6C1E9EB4" w14:textId="0AE2337B" w:rsidR="003A603E" w:rsidRDefault="003A603E" w:rsidP="005A46CB">
      <w:pPr>
        <w:spacing w:line="276" w:lineRule="auto"/>
        <w:jc w:val="both"/>
      </w:pPr>
    </w:p>
    <w:p w14:paraId="0A8AA6CD" w14:textId="0E5022DC" w:rsidR="001A3E8F" w:rsidRDefault="003A603E" w:rsidP="005A46CB">
      <w:pPr>
        <w:spacing w:line="276" w:lineRule="auto"/>
        <w:jc w:val="both"/>
      </w:pPr>
      <w:r>
        <w:t>Zadavatel požaduje, aby dodavatel udržoval neustále tento stav prádla a v případě zničení / vyřazení prádla ihned daný kus nahradil novým dle této technické specifikace.</w:t>
      </w:r>
    </w:p>
    <w:p w14:paraId="7EB739EC" w14:textId="1EA6CCD0" w:rsidR="00761656" w:rsidRDefault="00761656" w:rsidP="005A46CB">
      <w:pPr>
        <w:spacing w:line="276" w:lineRule="auto"/>
        <w:jc w:val="both"/>
      </w:pPr>
    </w:p>
    <w:p w14:paraId="000BFC04" w14:textId="4482D2FE" w:rsidR="003A603E" w:rsidRPr="00114CCE" w:rsidRDefault="00114CCE" w:rsidP="00114CCE">
      <w:pPr>
        <w:pStyle w:val="Nadpis2"/>
        <w:rPr>
          <w:sz w:val="22"/>
        </w:rPr>
      </w:pPr>
      <w:r w:rsidRPr="00114CCE">
        <w:rPr>
          <w:sz w:val="22"/>
        </w:rPr>
        <w:t xml:space="preserve">6.6 </w:t>
      </w:r>
      <w:r w:rsidR="00887D51" w:rsidRPr="00114CCE">
        <w:rPr>
          <w:sz w:val="22"/>
        </w:rPr>
        <w:t>Ostatní prádlo:</w:t>
      </w:r>
    </w:p>
    <w:p w14:paraId="563612A3" w14:textId="311135A8" w:rsidR="00761656" w:rsidRPr="00114CCE" w:rsidRDefault="00324E50" w:rsidP="001A3E8F">
      <w:pPr>
        <w:spacing w:line="276" w:lineRule="auto"/>
        <w:contextualSpacing/>
        <w:jc w:val="both"/>
        <w:rPr>
          <w:b/>
        </w:rPr>
      </w:pPr>
      <w:r w:rsidRPr="00114CCE">
        <w:rPr>
          <w:b/>
        </w:rPr>
        <w:t>Utěrky:</w:t>
      </w:r>
    </w:p>
    <w:p w14:paraId="7C4430F0" w14:textId="75735EB6" w:rsidR="00324E50" w:rsidRDefault="001B7BB5" w:rsidP="001A3E8F">
      <w:pPr>
        <w:spacing w:line="276" w:lineRule="auto"/>
        <w:contextualSpacing/>
        <w:jc w:val="both"/>
      </w:pPr>
      <w:r>
        <w:t>Materiál:</w:t>
      </w:r>
      <w:r>
        <w:tab/>
        <w:t>100% bavlna</w:t>
      </w:r>
    </w:p>
    <w:p w14:paraId="66057083" w14:textId="487C879F" w:rsidR="006617BA" w:rsidRDefault="006617BA" w:rsidP="001A3E8F">
      <w:pPr>
        <w:spacing w:line="276" w:lineRule="auto"/>
        <w:contextualSpacing/>
        <w:jc w:val="both"/>
      </w:pPr>
      <w:r>
        <w:t>Barva:</w:t>
      </w:r>
      <w:r>
        <w:tab/>
      </w:r>
      <w:r>
        <w:tab/>
        <w:t>bílá, jednobarevná</w:t>
      </w:r>
    </w:p>
    <w:p w14:paraId="645A8A7F" w14:textId="70D5788A" w:rsidR="001B7BB5" w:rsidRDefault="001B7BB5" w:rsidP="001A3E8F">
      <w:pPr>
        <w:spacing w:line="276" w:lineRule="auto"/>
        <w:contextualSpacing/>
        <w:jc w:val="both"/>
      </w:pPr>
      <w:r>
        <w:t>Rozměr:</w:t>
      </w:r>
      <w:r>
        <w:tab/>
        <w:t>50 x 70 cm</w:t>
      </w:r>
    </w:p>
    <w:p w14:paraId="487E3BB2" w14:textId="7390E1D3" w:rsidR="001B7BB5" w:rsidRDefault="001B7BB5" w:rsidP="001A3E8F">
      <w:pPr>
        <w:spacing w:line="276" w:lineRule="auto"/>
        <w:contextualSpacing/>
        <w:jc w:val="both"/>
      </w:pPr>
      <w:r>
        <w:lastRenderedPageBreak/>
        <w:t>Praní:</w:t>
      </w:r>
      <w:r>
        <w:tab/>
      </w:r>
      <w:r>
        <w:tab/>
        <w:t>až na 75 °C</w:t>
      </w:r>
    </w:p>
    <w:p w14:paraId="63ACB461" w14:textId="2364A0A2" w:rsidR="001B7BB5" w:rsidRDefault="001B7BB5" w:rsidP="001A3E8F">
      <w:pPr>
        <w:spacing w:line="276" w:lineRule="auto"/>
        <w:contextualSpacing/>
        <w:jc w:val="both"/>
        <w:rPr>
          <w:vertAlign w:val="superscript"/>
        </w:rPr>
      </w:pPr>
      <w:r>
        <w:t>Látka:</w:t>
      </w:r>
      <w:r>
        <w:tab/>
      </w:r>
      <w:r>
        <w:tab/>
      </w:r>
      <w:r w:rsidR="0058197F">
        <w:t xml:space="preserve">min. </w:t>
      </w:r>
      <w:r>
        <w:t>200 g / m</w:t>
      </w:r>
      <w:r w:rsidRPr="001B7BB5">
        <w:rPr>
          <w:vertAlign w:val="superscript"/>
        </w:rPr>
        <w:t>2</w:t>
      </w:r>
    </w:p>
    <w:p w14:paraId="0AE3C7E8" w14:textId="65E573C2" w:rsidR="00887D51" w:rsidRDefault="00887D51" w:rsidP="001A3E8F">
      <w:pPr>
        <w:spacing w:line="276" w:lineRule="auto"/>
        <w:contextualSpacing/>
        <w:jc w:val="both"/>
      </w:pPr>
      <w:r>
        <w:t>Optimální stav:</w:t>
      </w:r>
      <w:r>
        <w:tab/>
        <w:t>100 ks</w:t>
      </w:r>
    </w:p>
    <w:p w14:paraId="7375D373" w14:textId="77777777" w:rsidR="00761656" w:rsidRDefault="00761656" w:rsidP="001A3E8F">
      <w:pPr>
        <w:spacing w:line="276" w:lineRule="auto"/>
        <w:contextualSpacing/>
        <w:jc w:val="both"/>
      </w:pPr>
    </w:p>
    <w:p w14:paraId="546191F8" w14:textId="099036DE" w:rsidR="00A22605" w:rsidRPr="00114CCE" w:rsidRDefault="00DC39B1" w:rsidP="001A3E8F">
      <w:pPr>
        <w:spacing w:line="276" w:lineRule="auto"/>
        <w:contextualSpacing/>
        <w:jc w:val="both"/>
        <w:rPr>
          <w:b/>
          <w:bCs/>
        </w:rPr>
      </w:pPr>
      <w:r w:rsidRPr="00114CCE">
        <w:rPr>
          <w:b/>
          <w:bCs/>
        </w:rPr>
        <w:t>Froté r</w:t>
      </w:r>
      <w:r w:rsidR="00887D51" w:rsidRPr="00114CCE">
        <w:rPr>
          <w:b/>
          <w:bCs/>
        </w:rPr>
        <w:t>učníky:</w:t>
      </w:r>
    </w:p>
    <w:p w14:paraId="42D6E0DD" w14:textId="6C6BAB30" w:rsidR="00F52E7B" w:rsidRDefault="00F52E7B" w:rsidP="001A3E8F">
      <w:pPr>
        <w:spacing w:line="276" w:lineRule="auto"/>
        <w:contextualSpacing/>
        <w:jc w:val="both"/>
      </w:pPr>
      <w:r>
        <w:t>Materiál:</w:t>
      </w:r>
      <w:r>
        <w:tab/>
        <w:t>100% bavlna</w:t>
      </w:r>
    </w:p>
    <w:p w14:paraId="799334C3" w14:textId="3BE012D7" w:rsidR="006617BA" w:rsidRDefault="006617BA" w:rsidP="001A3E8F">
      <w:pPr>
        <w:spacing w:line="276" w:lineRule="auto"/>
        <w:contextualSpacing/>
        <w:jc w:val="both"/>
      </w:pPr>
      <w:r>
        <w:t>Barva:</w:t>
      </w:r>
      <w:r>
        <w:tab/>
      </w:r>
      <w:r>
        <w:tab/>
        <w:t>bílé, jednobarevné</w:t>
      </w:r>
    </w:p>
    <w:p w14:paraId="487D4AF0" w14:textId="573F3928" w:rsidR="00F52E7B" w:rsidRDefault="00F52E7B" w:rsidP="001A3E8F">
      <w:pPr>
        <w:spacing w:line="276" w:lineRule="auto"/>
        <w:contextualSpacing/>
        <w:jc w:val="both"/>
      </w:pPr>
      <w:r>
        <w:t>Rozměr:</w:t>
      </w:r>
      <w:r>
        <w:tab/>
        <w:t>50 x 90 cm</w:t>
      </w:r>
    </w:p>
    <w:p w14:paraId="09B0AC10" w14:textId="77777777" w:rsidR="00F52E7B" w:rsidRDefault="00F52E7B" w:rsidP="001A3E8F">
      <w:pPr>
        <w:spacing w:line="276" w:lineRule="auto"/>
        <w:contextualSpacing/>
        <w:jc w:val="both"/>
      </w:pPr>
      <w:r>
        <w:t>Praní:</w:t>
      </w:r>
      <w:r>
        <w:tab/>
      </w:r>
      <w:r>
        <w:tab/>
        <w:t>až na 75 °C</w:t>
      </w:r>
    </w:p>
    <w:p w14:paraId="59C5913E" w14:textId="45C68605" w:rsidR="00F52E7B" w:rsidRDefault="00F52E7B" w:rsidP="001A3E8F">
      <w:pPr>
        <w:spacing w:line="276" w:lineRule="auto"/>
        <w:contextualSpacing/>
        <w:jc w:val="both"/>
        <w:rPr>
          <w:vertAlign w:val="superscript"/>
        </w:rPr>
      </w:pPr>
      <w:r>
        <w:t>Látka:</w:t>
      </w:r>
      <w:r>
        <w:tab/>
      </w:r>
      <w:r>
        <w:tab/>
      </w:r>
      <w:r w:rsidR="0058197F">
        <w:t xml:space="preserve">min. </w:t>
      </w:r>
      <w:r>
        <w:t>200 g / m</w:t>
      </w:r>
      <w:r w:rsidRPr="001B7BB5">
        <w:rPr>
          <w:vertAlign w:val="superscript"/>
        </w:rPr>
        <w:t>2</w:t>
      </w:r>
    </w:p>
    <w:p w14:paraId="0B61D08B" w14:textId="0ECD5CBD" w:rsidR="00F52E7B" w:rsidRDefault="00F52E7B" w:rsidP="001A3E8F">
      <w:pPr>
        <w:spacing w:line="276" w:lineRule="auto"/>
        <w:contextualSpacing/>
        <w:jc w:val="both"/>
      </w:pPr>
      <w:r>
        <w:t>Optimální stav:</w:t>
      </w:r>
      <w:r>
        <w:tab/>
        <w:t>250 ks</w:t>
      </w:r>
    </w:p>
    <w:p w14:paraId="12AFCFA9" w14:textId="77777777" w:rsidR="00DC39B1" w:rsidRDefault="00DC39B1" w:rsidP="001A3E8F">
      <w:pPr>
        <w:spacing w:line="276" w:lineRule="auto"/>
        <w:contextualSpacing/>
        <w:jc w:val="both"/>
      </w:pPr>
    </w:p>
    <w:p w14:paraId="4E645FB5" w14:textId="6CD3EB96" w:rsidR="00DC39B1" w:rsidRPr="00114CCE" w:rsidRDefault="00DC39B1" w:rsidP="001A3E8F">
      <w:pPr>
        <w:spacing w:line="276" w:lineRule="auto"/>
        <w:contextualSpacing/>
        <w:jc w:val="both"/>
        <w:rPr>
          <w:b/>
          <w:bCs/>
        </w:rPr>
      </w:pPr>
      <w:r w:rsidRPr="00114CCE">
        <w:rPr>
          <w:b/>
          <w:bCs/>
        </w:rPr>
        <w:t>Froté osušky</w:t>
      </w:r>
      <w:r w:rsidR="00F52E7B" w:rsidRPr="00114CCE">
        <w:rPr>
          <w:b/>
          <w:bCs/>
        </w:rPr>
        <w:t>:</w:t>
      </w:r>
    </w:p>
    <w:p w14:paraId="513D7A96" w14:textId="1E3FA1DE" w:rsidR="00DC39B1" w:rsidRDefault="00DC39B1" w:rsidP="001A3E8F">
      <w:pPr>
        <w:spacing w:line="276" w:lineRule="auto"/>
        <w:contextualSpacing/>
        <w:jc w:val="both"/>
      </w:pPr>
      <w:r>
        <w:t>Materiál:</w:t>
      </w:r>
      <w:r>
        <w:tab/>
        <w:t>100% bavlna</w:t>
      </w:r>
    </w:p>
    <w:p w14:paraId="0A317A5F" w14:textId="5085BB2E" w:rsidR="006617BA" w:rsidRDefault="006617BA" w:rsidP="001A3E8F">
      <w:pPr>
        <w:spacing w:line="276" w:lineRule="auto"/>
        <w:contextualSpacing/>
        <w:jc w:val="both"/>
      </w:pPr>
      <w:r>
        <w:t>Barva:</w:t>
      </w:r>
      <w:r>
        <w:tab/>
      </w:r>
      <w:r>
        <w:tab/>
        <w:t>bílá, jednobarevná</w:t>
      </w:r>
    </w:p>
    <w:p w14:paraId="3C6DA897" w14:textId="24EDD84F" w:rsidR="00DC39B1" w:rsidRDefault="00DC39B1" w:rsidP="001A3E8F">
      <w:pPr>
        <w:spacing w:line="276" w:lineRule="auto"/>
        <w:contextualSpacing/>
        <w:jc w:val="both"/>
      </w:pPr>
      <w:r>
        <w:t>Rozměr:</w:t>
      </w:r>
      <w:r>
        <w:tab/>
        <w:t>70 x 140 cm</w:t>
      </w:r>
    </w:p>
    <w:p w14:paraId="53900A31" w14:textId="3253B8F2" w:rsidR="00DC39B1" w:rsidRDefault="00DC39B1" w:rsidP="001A3E8F">
      <w:pPr>
        <w:spacing w:line="276" w:lineRule="auto"/>
        <w:contextualSpacing/>
        <w:jc w:val="both"/>
      </w:pPr>
      <w:r>
        <w:t>Praní:</w:t>
      </w:r>
      <w:r>
        <w:tab/>
      </w:r>
      <w:r>
        <w:tab/>
        <w:t>až na 75 °C</w:t>
      </w:r>
    </w:p>
    <w:p w14:paraId="00D31714" w14:textId="706C03CE" w:rsidR="00F52E7B" w:rsidRDefault="00DC39B1" w:rsidP="001A3E8F">
      <w:pPr>
        <w:spacing w:line="276" w:lineRule="auto"/>
        <w:contextualSpacing/>
        <w:jc w:val="both"/>
        <w:rPr>
          <w:vertAlign w:val="superscript"/>
        </w:rPr>
      </w:pPr>
      <w:r>
        <w:t>Látka:</w:t>
      </w:r>
      <w:r>
        <w:tab/>
      </w:r>
      <w:r>
        <w:tab/>
      </w:r>
      <w:r w:rsidR="0058197F">
        <w:t xml:space="preserve">min. </w:t>
      </w:r>
      <w:r w:rsidR="00F52E7B">
        <w:t>200 g / m</w:t>
      </w:r>
      <w:r w:rsidR="00F52E7B" w:rsidRPr="001B7BB5">
        <w:rPr>
          <w:vertAlign w:val="superscript"/>
        </w:rPr>
        <w:t>2</w:t>
      </w:r>
    </w:p>
    <w:p w14:paraId="52EF4EEA" w14:textId="5AC31069" w:rsidR="00DC39B1" w:rsidRDefault="00DC39B1" w:rsidP="001A3E8F">
      <w:pPr>
        <w:spacing w:line="276" w:lineRule="auto"/>
        <w:contextualSpacing/>
        <w:jc w:val="both"/>
      </w:pPr>
      <w:r>
        <w:t>Optimální stav:</w:t>
      </w:r>
      <w:r>
        <w:tab/>
      </w:r>
      <w:r w:rsidR="00F52E7B">
        <w:t>160</w:t>
      </w:r>
      <w:r>
        <w:t xml:space="preserve"> ks</w:t>
      </w:r>
    </w:p>
    <w:p w14:paraId="085977BF" w14:textId="6B538791" w:rsidR="0058197F" w:rsidRDefault="0058197F" w:rsidP="001A3E8F">
      <w:pPr>
        <w:spacing w:line="276" w:lineRule="auto"/>
        <w:contextualSpacing/>
        <w:jc w:val="both"/>
      </w:pPr>
    </w:p>
    <w:p w14:paraId="7E84B3D1" w14:textId="6C47B9B4" w:rsidR="0058197F" w:rsidRPr="00114CCE" w:rsidRDefault="0058197F" w:rsidP="001A3E8F">
      <w:pPr>
        <w:spacing w:line="276" w:lineRule="auto"/>
        <w:contextualSpacing/>
        <w:jc w:val="both"/>
        <w:rPr>
          <w:b/>
          <w:bCs/>
        </w:rPr>
      </w:pPr>
      <w:r w:rsidRPr="00114CCE">
        <w:rPr>
          <w:b/>
          <w:bCs/>
        </w:rPr>
        <w:t xml:space="preserve">Deka </w:t>
      </w:r>
      <w:r w:rsidR="001A3E8F" w:rsidRPr="00114CCE">
        <w:rPr>
          <w:b/>
          <w:bCs/>
        </w:rPr>
        <w:t>(</w:t>
      </w:r>
      <w:r w:rsidRPr="00114CCE">
        <w:rPr>
          <w:b/>
          <w:bCs/>
        </w:rPr>
        <w:t>typ Larisa</w:t>
      </w:r>
      <w:r w:rsidR="001A3E8F" w:rsidRPr="00114CCE">
        <w:rPr>
          <w:b/>
          <w:bCs/>
        </w:rPr>
        <w:t>)</w:t>
      </w:r>
      <w:r w:rsidRPr="00114CCE">
        <w:rPr>
          <w:b/>
          <w:bCs/>
        </w:rPr>
        <w:t>:</w:t>
      </w:r>
    </w:p>
    <w:p w14:paraId="1474CF9A" w14:textId="356ABF75" w:rsidR="0058197F" w:rsidRDefault="0058197F" w:rsidP="001A3E8F">
      <w:pPr>
        <w:spacing w:line="276" w:lineRule="auto"/>
        <w:contextualSpacing/>
        <w:jc w:val="both"/>
      </w:pPr>
      <w:r>
        <w:t>Materiál:</w:t>
      </w:r>
      <w:r>
        <w:tab/>
        <w:t>86% akryl, 7% bavlna, 7% polyester</w:t>
      </w:r>
    </w:p>
    <w:p w14:paraId="5B3FCCFC" w14:textId="0FE91C72" w:rsidR="006617BA" w:rsidRDefault="006617BA" w:rsidP="001A3E8F">
      <w:pPr>
        <w:spacing w:line="276" w:lineRule="auto"/>
        <w:contextualSpacing/>
        <w:jc w:val="both"/>
      </w:pPr>
      <w:r>
        <w:t>Barva:</w:t>
      </w:r>
      <w:r>
        <w:tab/>
      </w:r>
      <w:r>
        <w:tab/>
        <w:t>jednobarevné provedení, modrá, béžová, hnědá nebo zelená</w:t>
      </w:r>
    </w:p>
    <w:p w14:paraId="604CFF71" w14:textId="7E5BA0DB" w:rsidR="0058197F" w:rsidRDefault="0058197F" w:rsidP="001A3E8F">
      <w:pPr>
        <w:spacing w:line="276" w:lineRule="auto"/>
        <w:contextualSpacing/>
        <w:jc w:val="both"/>
      </w:pPr>
      <w:r>
        <w:t>Rozměr:</w:t>
      </w:r>
      <w:r>
        <w:tab/>
      </w:r>
      <w:r w:rsidR="001A3E8F">
        <w:t>150</w:t>
      </w:r>
      <w:r>
        <w:t xml:space="preserve"> x </w:t>
      </w:r>
      <w:r w:rsidR="001A3E8F">
        <w:t>20</w:t>
      </w:r>
      <w:r>
        <w:t>0 cm</w:t>
      </w:r>
    </w:p>
    <w:p w14:paraId="04F08140" w14:textId="77777777" w:rsidR="0058197F" w:rsidRDefault="0058197F" w:rsidP="001A3E8F">
      <w:pPr>
        <w:spacing w:line="276" w:lineRule="auto"/>
        <w:contextualSpacing/>
        <w:jc w:val="both"/>
      </w:pPr>
      <w:r>
        <w:t>Praní:</w:t>
      </w:r>
      <w:r>
        <w:tab/>
      </w:r>
      <w:r>
        <w:tab/>
        <w:t>až na 75 °C</w:t>
      </w:r>
    </w:p>
    <w:p w14:paraId="199B16A5" w14:textId="72B971DE" w:rsidR="0058197F" w:rsidRDefault="0058197F" w:rsidP="001A3E8F">
      <w:pPr>
        <w:spacing w:line="276" w:lineRule="auto"/>
        <w:contextualSpacing/>
        <w:jc w:val="both"/>
        <w:rPr>
          <w:vertAlign w:val="superscript"/>
        </w:rPr>
      </w:pPr>
      <w:r>
        <w:t>Látka:</w:t>
      </w:r>
      <w:r>
        <w:tab/>
      </w:r>
      <w:r>
        <w:tab/>
      </w:r>
      <w:r w:rsidR="001A3E8F">
        <w:t xml:space="preserve">min. </w:t>
      </w:r>
      <w:r>
        <w:t>450 g / m</w:t>
      </w:r>
      <w:r w:rsidRPr="001B7BB5">
        <w:rPr>
          <w:vertAlign w:val="superscript"/>
        </w:rPr>
        <w:t>2</w:t>
      </w:r>
    </w:p>
    <w:p w14:paraId="6DC079BA" w14:textId="77777777" w:rsidR="0058197F" w:rsidRDefault="0058197F" w:rsidP="001A3E8F">
      <w:pPr>
        <w:spacing w:line="276" w:lineRule="auto"/>
        <w:contextualSpacing/>
        <w:jc w:val="both"/>
      </w:pPr>
      <w:r>
        <w:t>Optimální stav:</w:t>
      </w:r>
      <w:r>
        <w:tab/>
        <w:t>160 ks</w:t>
      </w:r>
    </w:p>
    <w:p w14:paraId="2DD3A718" w14:textId="77777777" w:rsidR="00D000E1" w:rsidRDefault="00D000E1" w:rsidP="005A46CB">
      <w:pPr>
        <w:spacing w:line="276" w:lineRule="auto"/>
        <w:jc w:val="both"/>
      </w:pPr>
    </w:p>
    <w:p w14:paraId="211F3F2B" w14:textId="77777777" w:rsidR="00411391" w:rsidRPr="00777BD4" w:rsidRDefault="00411391" w:rsidP="00411391">
      <w:pPr>
        <w:autoSpaceDE w:val="0"/>
        <w:autoSpaceDN w:val="0"/>
        <w:adjustRightInd w:val="0"/>
        <w:spacing w:before="240"/>
        <w:jc w:val="both"/>
        <w:rPr>
          <w:rFonts w:cs="Calibri"/>
          <w:szCs w:val="18"/>
        </w:rPr>
      </w:pPr>
      <w:r w:rsidRPr="00777BD4">
        <w:rPr>
          <w:rFonts w:cs="Calibri"/>
          <w:szCs w:val="18"/>
        </w:rPr>
        <w:t>Pokud tato Technická specifikace nebo jiná část Zadávací dokumentace včetně všech jejích příloh obsahuje názvy určitých dodavatelů nebo výrobků, nebo patentů na vynálezy, užitné vzory, průmyslové vzory, ochranné známky nebo označení původu, zadavatel výslovně uvádí, že umožňuje použití i jiných, kvalitativně a technicky rovnocenných řešení, které budou splňovat požadavky na předmět plnění veřejné zakázky.</w:t>
      </w:r>
    </w:p>
    <w:p w14:paraId="5D5A8F92" w14:textId="77777777" w:rsidR="00411391" w:rsidRDefault="00411391" w:rsidP="00065ABF">
      <w:pPr>
        <w:snapToGrid w:val="0"/>
        <w:spacing w:before="120" w:after="120" w:line="276" w:lineRule="auto"/>
        <w:jc w:val="both"/>
        <w:rPr>
          <w:rFonts w:ascii="Calibri" w:eastAsia="Calibri" w:hAnsi="Calibri"/>
          <w:szCs w:val="20"/>
        </w:rPr>
      </w:pPr>
    </w:p>
    <w:p w14:paraId="4098E14C" w14:textId="46C70D6B" w:rsidR="00065ABF" w:rsidRDefault="00065ABF" w:rsidP="00065ABF">
      <w:pPr>
        <w:snapToGrid w:val="0"/>
        <w:spacing w:before="120" w:after="120" w:line="276" w:lineRule="auto"/>
        <w:jc w:val="both"/>
        <w:rPr>
          <w:rFonts w:ascii="Calibri" w:eastAsia="Calibri" w:hAnsi="Calibri"/>
          <w:szCs w:val="20"/>
        </w:rPr>
      </w:pPr>
      <w:r w:rsidRPr="007A6830">
        <w:rPr>
          <w:rFonts w:ascii="Calibri" w:eastAsia="Calibri" w:hAnsi="Calibri"/>
          <w:szCs w:val="20"/>
        </w:rPr>
        <w:t>Cenová nabídka musí obsahovat veškeré náklady spojené s plněním veřejné zakázky.</w:t>
      </w:r>
    </w:p>
    <w:p w14:paraId="4407F282" w14:textId="77777777" w:rsidR="00065ABF" w:rsidRDefault="00065ABF" w:rsidP="00065ABF">
      <w:pPr>
        <w:snapToGrid w:val="0"/>
        <w:spacing w:before="120" w:after="120" w:line="276" w:lineRule="auto"/>
        <w:jc w:val="both"/>
        <w:rPr>
          <w:rFonts w:ascii="Calibri" w:eastAsia="Calibri" w:hAnsi="Calibri"/>
          <w:szCs w:val="20"/>
        </w:rPr>
      </w:pPr>
    </w:p>
    <w:p w14:paraId="7FEF2D27" w14:textId="0B9DCF16" w:rsidR="00065ABF" w:rsidRPr="007A6830" w:rsidRDefault="00065ABF" w:rsidP="00065ABF">
      <w:pPr>
        <w:snapToGrid w:val="0"/>
        <w:spacing w:before="120" w:after="120" w:line="276" w:lineRule="auto"/>
        <w:jc w:val="both"/>
        <w:rPr>
          <w:rFonts w:ascii="Calibri" w:hAnsi="Calibri" w:cs="Arial"/>
        </w:rPr>
      </w:pPr>
      <w:r w:rsidRPr="007A6830">
        <w:rPr>
          <w:rFonts w:ascii="Calibri" w:eastAsia="Calibri" w:hAnsi="Calibri"/>
          <w:szCs w:val="20"/>
        </w:rPr>
        <w:t xml:space="preserve">V Nymburce dne </w:t>
      </w:r>
      <w:r w:rsidR="00D42732">
        <w:rPr>
          <w:rFonts w:ascii="Calibri" w:eastAsia="Calibri" w:hAnsi="Calibri"/>
          <w:szCs w:val="20"/>
        </w:rPr>
        <w:t>07.05</w:t>
      </w:r>
      <w:r w:rsidRPr="007A6830">
        <w:rPr>
          <w:rFonts w:ascii="Calibri" w:eastAsia="Calibri" w:hAnsi="Calibri"/>
          <w:szCs w:val="20"/>
        </w:rPr>
        <w:t>. 2021</w:t>
      </w:r>
      <w:r w:rsidRPr="007A6830">
        <w:rPr>
          <w:rFonts w:ascii="Calibri" w:eastAsia="Calibri" w:hAnsi="Calibri"/>
          <w:szCs w:val="20"/>
        </w:rPr>
        <w:tab/>
      </w:r>
      <w:r w:rsidRPr="007A6830">
        <w:rPr>
          <w:rFonts w:ascii="Calibri" w:eastAsia="Calibri" w:hAnsi="Calibri"/>
          <w:szCs w:val="20"/>
        </w:rPr>
        <w:tab/>
      </w:r>
      <w:r w:rsidRPr="007A6830">
        <w:rPr>
          <w:rFonts w:ascii="Calibri" w:eastAsia="Calibri" w:hAnsi="Calibri"/>
          <w:szCs w:val="20"/>
        </w:rPr>
        <w:tab/>
      </w:r>
      <w:r w:rsidRPr="007A6830">
        <w:rPr>
          <w:rFonts w:ascii="Calibri" w:eastAsia="Calibri" w:hAnsi="Calibri"/>
          <w:szCs w:val="20"/>
        </w:rPr>
        <w:tab/>
      </w:r>
      <w:r w:rsidRPr="007A6830">
        <w:rPr>
          <w:rFonts w:ascii="Calibri" w:eastAsia="Calibri" w:hAnsi="Calibri"/>
          <w:szCs w:val="20"/>
        </w:rPr>
        <w:tab/>
      </w:r>
      <w:r w:rsidRPr="007A6830">
        <w:rPr>
          <w:rFonts w:ascii="Calibri" w:eastAsia="Calibri" w:hAnsi="Calibri"/>
          <w:szCs w:val="20"/>
        </w:rPr>
        <w:tab/>
      </w:r>
    </w:p>
    <w:p w14:paraId="1A82FD18" w14:textId="77777777" w:rsidR="00065ABF" w:rsidRDefault="00065ABF" w:rsidP="005A46CB">
      <w:pPr>
        <w:spacing w:line="276" w:lineRule="auto"/>
        <w:jc w:val="both"/>
      </w:pPr>
    </w:p>
    <w:sectPr w:rsidR="00065AB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BC5E" w14:textId="77777777" w:rsidR="00F529D0" w:rsidRDefault="00F529D0" w:rsidP="004938F2">
      <w:pPr>
        <w:spacing w:after="0" w:line="240" w:lineRule="auto"/>
      </w:pPr>
      <w:r>
        <w:separator/>
      </w:r>
    </w:p>
  </w:endnote>
  <w:endnote w:type="continuationSeparator" w:id="0">
    <w:p w14:paraId="54C5DCDF" w14:textId="77777777" w:rsidR="00F529D0" w:rsidRDefault="00F529D0" w:rsidP="00493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CFE31" w14:textId="77777777" w:rsidR="00F529D0" w:rsidRDefault="00F529D0" w:rsidP="004938F2">
      <w:pPr>
        <w:spacing w:after="0" w:line="240" w:lineRule="auto"/>
      </w:pPr>
      <w:r>
        <w:separator/>
      </w:r>
    </w:p>
  </w:footnote>
  <w:footnote w:type="continuationSeparator" w:id="0">
    <w:p w14:paraId="02532F50" w14:textId="77777777" w:rsidR="00F529D0" w:rsidRDefault="00F529D0" w:rsidP="00493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87D8" w14:textId="1163496F" w:rsidR="004938F2" w:rsidRPr="004938F2" w:rsidRDefault="004938F2" w:rsidP="004938F2">
    <w:pPr>
      <w:pStyle w:val="Zhlav"/>
      <w:tabs>
        <w:tab w:val="clear" w:pos="4536"/>
        <w:tab w:val="clear" w:pos="9072"/>
        <w:tab w:val="left" w:pos="7644"/>
      </w:tabs>
    </w:pPr>
    <w:r>
      <w:rPr>
        <w:noProof/>
      </w:rPr>
      <w:drawing>
        <wp:inline distT="0" distB="0" distL="0" distR="0" wp14:anchorId="44E45DF1" wp14:editId="6B892D4A">
          <wp:extent cx="2186940" cy="818016"/>
          <wp:effectExtent l="0" t="0" r="381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2198727" cy="822425"/>
                  </a:xfrm>
                  <a:prstGeom prst="rect">
                    <a:avLst/>
                  </a:prstGeom>
                </pic:spPr>
              </pic:pic>
            </a:graphicData>
          </a:graphic>
        </wp:inline>
      </w:drawing>
    </w:r>
    <w:r>
      <w:tab/>
      <w:t>VZ 02/2021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AE4"/>
    <w:multiLevelType w:val="hybridMultilevel"/>
    <w:tmpl w:val="8610A2EC"/>
    <w:lvl w:ilvl="0" w:tplc="04050017">
      <w:start w:val="1"/>
      <w:numFmt w:val="lowerLetter"/>
      <w:lvlText w:val="%1)"/>
      <w:lvlJc w:val="left"/>
      <w:pPr>
        <w:ind w:left="731" w:hanging="360"/>
      </w:p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1" w15:restartNumberingAfterBreak="0">
    <w:nsid w:val="080A1888"/>
    <w:multiLevelType w:val="multilevel"/>
    <w:tmpl w:val="C8504D48"/>
    <w:lvl w:ilvl="0">
      <w:start w:val="2"/>
      <w:numFmt w:val="decimal"/>
      <w:lvlText w:val="%1."/>
      <w:lvlJc w:val="left"/>
      <w:pPr>
        <w:ind w:left="731" w:hanging="360"/>
      </w:pPr>
      <w:rPr>
        <w:rFonts w:hint="default"/>
        <w:b/>
        <w:bCs w:val="0"/>
      </w:rPr>
    </w:lvl>
    <w:lvl w:ilvl="1">
      <w:start w:val="1"/>
      <w:numFmt w:val="decimal"/>
      <w:isLgl/>
      <w:lvlText w:val="%1.%2"/>
      <w:lvlJc w:val="left"/>
      <w:pPr>
        <w:ind w:left="731" w:hanging="360"/>
      </w:pPr>
      <w:rPr>
        <w:rFonts w:hint="default"/>
        <w:sz w:val="24"/>
      </w:rPr>
    </w:lvl>
    <w:lvl w:ilvl="2">
      <w:start w:val="1"/>
      <w:numFmt w:val="decimal"/>
      <w:isLgl/>
      <w:lvlText w:val="%1.%2.%3"/>
      <w:lvlJc w:val="left"/>
      <w:pPr>
        <w:ind w:left="1091" w:hanging="720"/>
      </w:pPr>
      <w:rPr>
        <w:rFonts w:hint="default"/>
        <w:sz w:val="24"/>
      </w:rPr>
    </w:lvl>
    <w:lvl w:ilvl="3">
      <w:start w:val="1"/>
      <w:numFmt w:val="decimal"/>
      <w:isLgl/>
      <w:lvlText w:val="%1.%2.%3.%4"/>
      <w:lvlJc w:val="left"/>
      <w:pPr>
        <w:ind w:left="1091" w:hanging="720"/>
      </w:pPr>
      <w:rPr>
        <w:rFonts w:hint="default"/>
        <w:sz w:val="24"/>
      </w:rPr>
    </w:lvl>
    <w:lvl w:ilvl="4">
      <w:start w:val="1"/>
      <w:numFmt w:val="decimal"/>
      <w:isLgl/>
      <w:lvlText w:val="%1.%2.%3.%4.%5"/>
      <w:lvlJc w:val="left"/>
      <w:pPr>
        <w:ind w:left="1451" w:hanging="1080"/>
      </w:pPr>
      <w:rPr>
        <w:rFonts w:hint="default"/>
        <w:sz w:val="24"/>
      </w:rPr>
    </w:lvl>
    <w:lvl w:ilvl="5">
      <w:start w:val="1"/>
      <w:numFmt w:val="decimal"/>
      <w:isLgl/>
      <w:lvlText w:val="%1.%2.%3.%4.%5.%6"/>
      <w:lvlJc w:val="left"/>
      <w:pPr>
        <w:ind w:left="1451" w:hanging="1080"/>
      </w:pPr>
      <w:rPr>
        <w:rFonts w:hint="default"/>
        <w:sz w:val="24"/>
      </w:rPr>
    </w:lvl>
    <w:lvl w:ilvl="6">
      <w:start w:val="1"/>
      <w:numFmt w:val="decimal"/>
      <w:isLgl/>
      <w:lvlText w:val="%1.%2.%3.%4.%5.%6.%7"/>
      <w:lvlJc w:val="left"/>
      <w:pPr>
        <w:ind w:left="1811" w:hanging="1440"/>
      </w:pPr>
      <w:rPr>
        <w:rFonts w:hint="default"/>
        <w:sz w:val="24"/>
      </w:rPr>
    </w:lvl>
    <w:lvl w:ilvl="7">
      <w:start w:val="1"/>
      <w:numFmt w:val="decimal"/>
      <w:isLgl/>
      <w:lvlText w:val="%1.%2.%3.%4.%5.%6.%7.%8"/>
      <w:lvlJc w:val="left"/>
      <w:pPr>
        <w:ind w:left="1811" w:hanging="1440"/>
      </w:pPr>
      <w:rPr>
        <w:rFonts w:hint="default"/>
        <w:sz w:val="24"/>
      </w:rPr>
    </w:lvl>
    <w:lvl w:ilvl="8">
      <w:start w:val="1"/>
      <w:numFmt w:val="decimal"/>
      <w:isLgl/>
      <w:lvlText w:val="%1.%2.%3.%4.%5.%6.%7.%8.%9"/>
      <w:lvlJc w:val="left"/>
      <w:pPr>
        <w:ind w:left="2171" w:hanging="1800"/>
      </w:pPr>
      <w:rPr>
        <w:rFonts w:hint="default"/>
        <w:sz w:val="24"/>
      </w:rPr>
    </w:lvl>
  </w:abstractNum>
  <w:abstractNum w:abstractNumId="2" w15:restartNumberingAfterBreak="0">
    <w:nsid w:val="0C664B4E"/>
    <w:multiLevelType w:val="hybridMultilevel"/>
    <w:tmpl w:val="7CB48912"/>
    <w:lvl w:ilvl="0" w:tplc="112C1E02">
      <w:start w:val="1"/>
      <w:numFmt w:val="lowerLetter"/>
      <w:lvlText w:val="%1)"/>
      <w:lvlJc w:val="left"/>
      <w:pPr>
        <w:ind w:left="719"/>
      </w:pPr>
      <w:rPr>
        <w:rFonts w:asciiTheme="minorHAnsi" w:eastAsia="Palatino Linotype" w:hAnsiTheme="minorHAnsi" w:cstheme="minorHAnsi" w:hint="default"/>
        <w:b w:val="0"/>
        <w:i w:val="0"/>
        <w:strike w:val="0"/>
        <w:dstrike w:val="0"/>
        <w:color w:val="000000"/>
        <w:sz w:val="22"/>
        <w:szCs w:val="20"/>
        <w:u w:val="none" w:color="000000"/>
        <w:bdr w:val="none" w:sz="0" w:space="0" w:color="auto"/>
        <w:shd w:val="clear" w:color="auto" w:fill="auto"/>
        <w:vertAlign w:val="baseline"/>
      </w:rPr>
    </w:lvl>
    <w:lvl w:ilvl="1" w:tplc="BE9ACB74">
      <w:start w:val="1"/>
      <w:numFmt w:val="lowerLetter"/>
      <w:lvlText w:val="%2"/>
      <w:lvlJc w:val="left"/>
      <w:pPr>
        <w:ind w:left="144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B07E4D8A">
      <w:start w:val="1"/>
      <w:numFmt w:val="lowerRoman"/>
      <w:lvlText w:val="%3"/>
      <w:lvlJc w:val="left"/>
      <w:pPr>
        <w:ind w:left="216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05865F62">
      <w:start w:val="1"/>
      <w:numFmt w:val="decimal"/>
      <w:lvlText w:val="%4"/>
      <w:lvlJc w:val="left"/>
      <w:pPr>
        <w:ind w:left="288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BFB63E94">
      <w:start w:val="1"/>
      <w:numFmt w:val="lowerLetter"/>
      <w:lvlText w:val="%5"/>
      <w:lvlJc w:val="left"/>
      <w:pPr>
        <w:ind w:left="360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2EBC43BA">
      <w:start w:val="1"/>
      <w:numFmt w:val="lowerRoman"/>
      <w:lvlText w:val="%6"/>
      <w:lvlJc w:val="left"/>
      <w:pPr>
        <w:ind w:left="432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9BCEAB78">
      <w:start w:val="1"/>
      <w:numFmt w:val="decimal"/>
      <w:lvlText w:val="%7"/>
      <w:lvlJc w:val="left"/>
      <w:pPr>
        <w:ind w:left="504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BFD862EC">
      <w:start w:val="1"/>
      <w:numFmt w:val="lowerLetter"/>
      <w:lvlText w:val="%8"/>
      <w:lvlJc w:val="left"/>
      <w:pPr>
        <w:ind w:left="576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5AE8F50C">
      <w:start w:val="1"/>
      <w:numFmt w:val="lowerRoman"/>
      <w:lvlText w:val="%9"/>
      <w:lvlJc w:val="left"/>
      <w:pPr>
        <w:ind w:left="648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0A5DA9"/>
    <w:multiLevelType w:val="multilevel"/>
    <w:tmpl w:val="BBD0AA80"/>
    <w:lvl w:ilvl="0">
      <w:start w:val="1"/>
      <w:numFmt w:val="decimal"/>
      <w:lvlText w:val="%1."/>
      <w:lvlJc w:val="left"/>
      <w:pPr>
        <w:ind w:left="360" w:hanging="360"/>
      </w:pPr>
      <w:rPr>
        <w:rFonts w:hint="default"/>
        <w:b/>
        <w:sz w:val="24"/>
      </w:rPr>
    </w:lvl>
    <w:lvl w:ilvl="1">
      <w:start w:val="1"/>
      <w:numFmt w:val="decimal"/>
      <w:lvlText w:val="%1.%2."/>
      <w:lvlJc w:val="left"/>
      <w:pPr>
        <w:ind w:left="720" w:hanging="720"/>
      </w:pPr>
      <w:rPr>
        <w:rFonts w:hint="default"/>
        <w:b w:val="0"/>
        <w:bCs w:val="0"/>
        <w:i/>
        <w:sz w:val="24"/>
      </w:rPr>
    </w:lvl>
    <w:lvl w:ilvl="2">
      <w:start w:val="1"/>
      <w:numFmt w:val="decimal"/>
      <w:lvlText w:val="%1.%2.%3."/>
      <w:lvlJc w:val="left"/>
      <w:pPr>
        <w:ind w:left="720" w:hanging="720"/>
      </w:pPr>
      <w:rPr>
        <w:rFonts w:hint="default"/>
        <w:b w:val="0"/>
        <w:i/>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440" w:hanging="144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2160" w:hanging="216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4" w15:restartNumberingAfterBreak="0">
    <w:nsid w:val="17FE1DD8"/>
    <w:multiLevelType w:val="multilevel"/>
    <w:tmpl w:val="C8504D48"/>
    <w:lvl w:ilvl="0">
      <w:start w:val="2"/>
      <w:numFmt w:val="decimal"/>
      <w:lvlText w:val="%1."/>
      <w:lvlJc w:val="left"/>
      <w:pPr>
        <w:ind w:left="731" w:hanging="360"/>
      </w:pPr>
      <w:rPr>
        <w:rFonts w:hint="default"/>
        <w:b/>
        <w:bCs w:val="0"/>
      </w:rPr>
    </w:lvl>
    <w:lvl w:ilvl="1">
      <w:start w:val="1"/>
      <w:numFmt w:val="decimal"/>
      <w:isLgl/>
      <w:lvlText w:val="%1.%2"/>
      <w:lvlJc w:val="left"/>
      <w:pPr>
        <w:ind w:left="731" w:hanging="360"/>
      </w:pPr>
      <w:rPr>
        <w:rFonts w:hint="default"/>
        <w:sz w:val="24"/>
      </w:rPr>
    </w:lvl>
    <w:lvl w:ilvl="2">
      <w:start w:val="1"/>
      <w:numFmt w:val="decimal"/>
      <w:isLgl/>
      <w:lvlText w:val="%1.%2.%3"/>
      <w:lvlJc w:val="left"/>
      <w:pPr>
        <w:ind w:left="1091" w:hanging="720"/>
      </w:pPr>
      <w:rPr>
        <w:rFonts w:hint="default"/>
        <w:sz w:val="24"/>
      </w:rPr>
    </w:lvl>
    <w:lvl w:ilvl="3">
      <w:start w:val="1"/>
      <w:numFmt w:val="decimal"/>
      <w:isLgl/>
      <w:lvlText w:val="%1.%2.%3.%4"/>
      <w:lvlJc w:val="left"/>
      <w:pPr>
        <w:ind w:left="1091" w:hanging="720"/>
      </w:pPr>
      <w:rPr>
        <w:rFonts w:hint="default"/>
        <w:sz w:val="24"/>
      </w:rPr>
    </w:lvl>
    <w:lvl w:ilvl="4">
      <w:start w:val="1"/>
      <w:numFmt w:val="decimal"/>
      <w:isLgl/>
      <w:lvlText w:val="%1.%2.%3.%4.%5"/>
      <w:lvlJc w:val="left"/>
      <w:pPr>
        <w:ind w:left="1451" w:hanging="1080"/>
      </w:pPr>
      <w:rPr>
        <w:rFonts w:hint="default"/>
        <w:sz w:val="24"/>
      </w:rPr>
    </w:lvl>
    <w:lvl w:ilvl="5">
      <w:start w:val="1"/>
      <w:numFmt w:val="decimal"/>
      <w:isLgl/>
      <w:lvlText w:val="%1.%2.%3.%4.%5.%6"/>
      <w:lvlJc w:val="left"/>
      <w:pPr>
        <w:ind w:left="1451" w:hanging="1080"/>
      </w:pPr>
      <w:rPr>
        <w:rFonts w:hint="default"/>
        <w:sz w:val="24"/>
      </w:rPr>
    </w:lvl>
    <w:lvl w:ilvl="6">
      <w:start w:val="1"/>
      <w:numFmt w:val="decimal"/>
      <w:isLgl/>
      <w:lvlText w:val="%1.%2.%3.%4.%5.%6.%7"/>
      <w:lvlJc w:val="left"/>
      <w:pPr>
        <w:ind w:left="1811" w:hanging="1440"/>
      </w:pPr>
      <w:rPr>
        <w:rFonts w:hint="default"/>
        <w:sz w:val="24"/>
      </w:rPr>
    </w:lvl>
    <w:lvl w:ilvl="7">
      <w:start w:val="1"/>
      <w:numFmt w:val="decimal"/>
      <w:isLgl/>
      <w:lvlText w:val="%1.%2.%3.%4.%5.%6.%7.%8"/>
      <w:lvlJc w:val="left"/>
      <w:pPr>
        <w:ind w:left="1811" w:hanging="1440"/>
      </w:pPr>
      <w:rPr>
        <w:rFonts w:hint="default"/>
        <w:sz w:val="24"/>
      </w:rPr>
    </w:lvl>
    <w:lvl w:ilvl="8">
      <w:start w:val="1"/>
      <w:numFmt w:val="decimal"/>
      <w:isLgl/>
      <w:lvlText w:val="%1.%2.%3.%4.%5.%6.%7.%8.%9"/>
      <w:lvlJc w:val="left"/>
      <w:pPr>
        <w:ind w:left="2171" w:hanging="1800"/>
      </w:pPr>
      <w:rPr>
        <w:rFonts w:hint="default"/>
        <w:sz w:val="24"/>
      </w:rPr>
    </w:lvl>
  </w:abstractNum>
  <w:abstractNum w:abstractNumId="5" w15:restartNumberingAfterBreak="0">
    <w:nsid w:val="1C5D50F5"/>
    <w:multiLevelType w:val="hybridMultilevel"/>
    <w:tmpl w:val="EB12B232"/>
    <w:lvl w:ilvl="0" w:tplc="04050017">
      <w:start w:val="1"/>
      <w:numFmt w:val="lowerLetter"/>
      <w:lvlText w:val="%1)"/>
      <w:lvlJc w:val="left"/>
      <w:pPr>
        <w:ind w:left="731" w:hanging="360"/>
      </w:pPr>
    </w:lvl>
    <w:lvl w:ilvl="1" w:tplc="C358B8EC">
      <w:numFmt w:val="bullet"/>
      <w:lvlText w:val="-"/>
      <w:lvlJc w:val="left"/>
      <w:pPr>
        <w:ind w:left="1451" w:hanging="360"/>
      </w:pPr>
      <w:rPr>
        <w:rFonts w:ascii="Calibri" w:eastAsia="Calibri" w:hAnsi="Calibri" w:cs="Times New Roman" w:hint="default"/>
      </w:r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6" w15:restartNumberingAfterBreak="0">
    <w:nsid w:val="25D35561"/>
    <w:multiLevelType w:val="hybridMultilevel"/>
    <w:tmpl w:val="EA125C0C"/>
    <w:lvl w:ilvl="0" w:tplc="04050017">
      <w:start w:val="1"/>
      <w:numFmt w:val="lowerLetter"/>
      <w:lvlText w:val="%1)"/>
      <w:lvlJc w:val="left"/>
      <w:pPr>
        <w:ind w:left="731" w:hanging="360"/>
      </w:p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7" w15:restartNumberingAfterBreak="0">
    <w:nsid w:val="28200451"/>
    <w:multiLevelType w:val="hybridMultilevel"/>
    <w:tmpl w:val="ABB25C6A"/>
    <w:lvl w:ilvl="0" w:tplc="E482FF8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845E95"/>
    <w:multiLevelType w:val="hybridMultilevel"/>
    <w:tmpl w:val="D6B8DB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9A2BAA"/>
    <w:multiLevelType w:val="hybridMultilevel"/>
    <w:tmpl w:val="8ED85DF2"/>
    <w:lvl w:ilvl="0" w:tplc="A8EC1082">
      <w:start w:val="1"/>
      <w:numFmt w:val="decimal"/>
      <w:lvlText w:val="%1."/>
      <w:lvlJc w:val="left"/>
      <w:pPr>
        <w:ind w:left="371" w:hanging="360"/>
      </w:pPr>
      <w:rPr>
        <w:rFonts w:hint="default"/>
      </w:r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10" w15:restartNumberingAfterBreak="0">
    <w:nsid w:val="378A57A1"/>
    <w:multiLevelType w:val="hybridMultilevel"/>
    <w:tmpl w:val="6576E9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FE0176"/>
    <w:multiLevelType w:val="hybridMultilevel"/>
    <w:tmpl w:val="54FE00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C5B21B5"/>
    <w:multiLevelType w:val="hybridMultilevel"/>
    <w:tmpl w:val="C4E4F17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1EF32AA"/>
    <w:multiLevelType w:val="multilevel"/>
    <w:tmpl w:val="41DA9C80"/>
    <w:lvl w:ilvl="0">
      <w:start w:val="2"/>
      <w:numFmt w:val="decimal"/>
      <w:lvlText w:val="%1."/>
      <w:lvlJc w:val="left"/>
      <w:pPr>
        <w:ind w:left="731" w:hanging="360"/>
      </w:pPr>
      <w:rPr>
        <w:rFonts w:hint="default"/>
      </w:rPr>
    </w:lvl>
    <w:lvl w:ilvl="1">
      <w:start w:val="2"/>
      <w:numFmt w:val="decimal"/>
      <w:isLgl/>
      <w:lvlText w:val="%1.%2"/>
      <w:lvlJc w:val="left"/>
      <w:pPr>
        <w:ind w:left="731" w:hanging="360"/>
      </w:pPr>
      <w:rPr>
        <w:rFonts w:hint="default"/>
        <w:sz w:val="24"/>
      </w:rPr>
    </w:lvl>
    <w:lvl w:ilvl="2">
      <w:start w:val="1"/>
      <w:numFmt w:val="decimal"/>
      <w:isLgl/>
      <w:lvlText w:val="%1.%2.%3"/>
      <w:lvlJc w:val="left"/>
      <w:pPr>
        <w:ind w:left="1091" w:hanging="720"/>
      </w:pPr>
      <w:rPr>
        <w:rFonts w:hint="default"/>
        <w:sz w:val="24"/>
      </w:rPr>
    </w:lvl>
    <w:lvl w:ilvl="3">
      <w:start w:val="1"/>
      <w:numFmt w:val="decimal"/>
      <w:isLgl/>
      <w:lvlText w:val="%1.%2.%3.%4"/>
      <w:lvlJc w:val="left"/>
      <w:pPr>
        <w:ind w:left="1091" w:hanging="720"/>
      </w:pPr>
      <w:rPr>
        <w:rFonts w:hint="default"/>
        <w:sz w:val="24"/>
      </w:rPr>
    </w:lvl>
    <w:lvl w:ilvl="4">
      <w:start w:val="1"/>
      <w:numFmt w:val="decimal"/>
      <w:isLgl/>
      <w:lvlText w:val="%1.%2.%3.%4.%5"/>
      <w:lvlJc w:val="left"/>
      <w:pPr>
        <w:ind w:left="1451" w:hanging="1080"/>
      </w:pPr>
      <w:rPr>
        <w:rFonts w:hint="default"/>
        <w:sz w:val="24"/>
      </w:rPr>
    </w:lvl>
    <w:lvl w:ilvl="5">
      <w:start w:val="1"/>
      <w:numFmt w:val="decimal"/>
      <w:isLgl/>
      <w:lvlText w:val="%1.%2.%3.%4.%5.%6"/>
      <w:lvlJc w:val="left"/>
      <w:pPr>
        <w:ind w:left="1451" w:hanging="1080"/>
      </w:pPr>
      <w:rPr>
        <w:rFonts w:hint="default"/>
        <w:sz w:val="24"/>
      </w:rPr>
    </w:lvl>
    <w:lvl w:ilvl="6">
      <w:start w:val="1"/>
      <w:numFmt w:val="decimal"/>
      <w:isLgl/>
      <w:lvlText w:val="%1.%2.%3.%4.%5.%6.%7"/>
      <w:lvlJc w:val="left"/>
      <w:pPr>
        <w:ind w:left="1811" w:hanging="1440"/>
      </w:pPr>
      <w:rPr>
        <w:rFonts w:hint="default"/>
        <w:sz w:val="24"/>
      </w:rPr>
    </w:lvl>
    <w:lvl w:ilvl="7">
      <w:start w:val="1"/>
      <w:numFmt w:val="decimal"/>
      <w:isLgl/>
      <w:lvlText w:val="%1.%2.%3.%4.%5.%6.%7.%8"/>
      <w:lvlJc w:val="left"/>
      <w:pPr>
        <w:ind w:left="1811" w:hanging="1440"/>
      </w:pPr>
      <w:rPr>
        <w:rFonts w:hint="default"/>
        <w:sz w:val="24"/>
      </w:rPr>
    </w:lvl>
    <w:lvl w:ilvl="8">
      <w:start w:val="1"/>
      <w:numFmt w:val="decimal"/>
      <w:isLgl/>
      <w:lvlText w:val="%1.%2.%3.%4.%5.%6.%7.%8.%9"/>
      <w:lvlJc w:val="left"/>
      <w:pPr>
        <w:ind w:left="2171" w:hanging="1800"/>
      </w:pPr>
      <w:rPr>
        <w:rFonts w:hint="default"/>
        <w:sz w:val="24"/>
      </w:rPr>
    </w:lvl>
  </w:abstractNum>
  <w:abstractNum w:abstractNumId="14" w15:restartNumberingAfterBreak="0">
    <w:nsid w:val="56331EBA"/>
    <w:multiLevelType w:val="hybridMultilevel"/>
    <w:tmpl w:val="3512736E"/>
    <w:lvl w:ilvl="0" w:tplc="B1CA19E0">
      <w:start w:val="1"/>
      <w:numFmt w:val="lowerLetter"/>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134496"/>
    <w:multiLevelType w:val="hybridMultilevel"/>
    <w:tmpl w:val="D18694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E15071F"/>
    <w:multiLevelType w:val="hybridMultilevel"/>
    <w:tmpl w:val="A028A1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4375AE"/>
    <w:multiLevelType w:val="multilevel"/>
    <w:tmpl w:val="F5F4545E"/>
    <w:lvl w:ilvl="0">
      <w:start w:val="1"/>
      <w:numFmt w:val="decimal"/>
      <w:lvlText w:val="%1."/>
      <w:lvlJc w:val="left"/>
      <w:pPr>
        <w:ind w:left="371" w:hanging="360"/>
      </w:pPr>
      <w:rPr>
        <w:rFonts w:hint="default"/>
      </w:rPr>
    </w:lvl>
    <w:lvl w:ilvl="1">
      <w:start w:val="2"/>
      <w:numFmt w:val="decimal"/>
      <w:isLgl/>
      <w:lvlText w:val="%1.%2"/>
      <w:lvlJc w:val="left"/>
      <w:pPr>
        <w:ind w:left="371" w:hanging="360"/>
      </w:pPr>
      <w:rPr>
        <w:rFonts w:hint="default"/>
        <w:sz w:val="24"/>
      </w:rPr>
    </w:lvl>
    <w:lvl w:ilvl="2">
      <w:start w:val="1"/>
      <w:numFmt w:val="decimal"/>
      <w:isLgl/>
      <w:lvlText w:val="%1.%2.%3"/>
      <w:lvlJc w:val="left"/>
      <w:pPr>
        <w:ind w:left="731" w:hanging="720"/>
      </w:pPr>
      <w:rPr>
        <w:rFonts w:hint="default"/>
        <w:sz w:val="24"/>
      </w:rPr>
    </w:lvl>
    <w:lvl w:ilvl="3">
      <w:start w:val="1"/>
      <w:numFmt w:val="decimal"/>
      <w:isLgl/>
      <w:lvlText w:val="%1.%2.%3.%4"/>
      <w:lvlJc w:val="left"/>
      <w:pPr>
        <w:ind w:left="731" w:hanging="720"/>
      </w:pPr>
      <w:rPr>
        <w:rFonts w:hint="default"/>
        <w:sz w:val="24"/>
      </w:rPr>
    </w:lvl>
    <w:lvl w:ilvl="4">
      <w:start w:val="1"/>
      <w:numFmt w:val="decimal"/>
      <w:isLgl/>
      <w:lvlText w:val="%1.%2.%3.%4.%5"/>
      <w:lvlJc w:val="left"/>
      <w:pPr>
        <w:ind w:left="1091" w:hanging="1080"/>
      </w:pPr>
      <w:rPr>
        <w:rFonts w:hint="default"/>
        <w:sz w:val="24"/>
      </w:rPr>
    </w:lvl>
    <w:lvl w:ilvl="5">
      <w:start w:val="1"/>
      <w:numFmt w:val="decimal"/>
      <w:isLgl/>
      <w:lvlText w:val="%1.%2.%3.%4.%5.%6"/>
      <w:lvlJc w:val="left"/>
      <w:pPr>
        <w:ind w:left="1091" w:hanging="1080"/>
      </w:pPr>
      <w:rPr>
        <w:rFonts w:hint="default"/>
        <w:sz w:val="24"/>
      </w:rPr>
    </w:lvl>
    <w:lvl w:ilvl="6">
      <w:start w:val="1"/>
      <w:numFmt w:val="decimal"/>
      <w:isLgl/>
      <w:lvlText w:val="%1.%2.%3.%4.%5.%6.%7"/>
      <w:lvlJc w:val="left"/>
      <w:pPr>
        <w:ind w:left="1451" w:hanging="1440"/>
      </w:pPr>
      <w:rPr>
        <w:rFonts w:hint="default"/>
        <w:sz w:val="24"/>
      </w:rPr>
    </w:lvl>
    <w:lvl w:ilvl="7">
      <w:start w:val="1"/>
      <w:numFmt w:val="decimal"/>
      <w:isLgl/>
      <w:lvlText w:val="%1.%2.%3.%4.%5.%6.%7.%8"/>
      <w:lvlJc w:val="left"/>
      <w:pPr>
        <w:ind w:left="1451" w:hanging="1440"/>
      </w:pPr>
      <w:rPr>
        <w:rFonts w:hint="default"/>
        <w:sz w:val="24"/>
      </w:rPr>
    </w:lvl>
    <w:lvl w:ilvl="8">
      <w:start w:val="1"/>
      <w:numFmt w:val="decimal"/>
      <w:isLgl/>
      <w:lvlText w:val="%1.%2.%3.%4.%5.%6.%7.%8.%9"/>
      <w:lvlJc w:val="left"/>
      <w:pPr>
        <w:ind w:left="1811" w:hanging="1800"/>
      </w:pPr>
      <w:rPr>
        <w:rFonts w:hint="default"/>
        <w:sz w:val="24"/>
      </w:rPr>
    </w:lvl>
  </w:abstractNum>
  <w:abstractNum w:abstractNumId="18" w15:restartNumberingAfterBreak="0">
    <w:nsid w:val="6C193BF1"/>
    <w:multiLevelType w:val="hybridMultilevel"/>
    <w:tmpl w:val="009E08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3A6795"/>
    <w:multiLevelType w:val="hybridMultilevel"/>
    <w:tmpl w:val="D6C498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A531994"/>
    <w:multiLevelType w:val="hybridMultilevel"/>
    <w:tmpl w:val="EB12B232"/>
    <w:lvl w:ilvl="0" w:tplc="04050017">
      <w:start w:val="1"/>
      <w:numFmt w:val="lowerLetter"/>
      <w:lvlText w:val="%1)"/>
      <w:lvlJc w:val="left"/>
      <w:pPr>
        <w:ind w:left="731" w:hanging="360"/>
      </w:pPr>
    </w:lvl>
    <w:lvl w:ilvl="1" w:tplc="C358B8EC">
      <w:numFmt w:val="bullet"/>
      <w:lvlText w:val="-"/>
      <w:lvlJc w:val="left"/>
      <w:pPr>
        <w:ind w:left="1451" w:hanging="360"/>
      </w:pPr>
      <w:rPr>
        <w:rFonts w:ascii="Calibri" w:eastAsia="Calibri" w:hAnsi="Calibri" w:cs="Times New Roman" w:hint="default"/>
      </w:r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21" w15:restartNumberingAfterBreak="0">
    <w:nsid w:val="7D310B81"/>
    <w:multiLevelType w:val="hybridMultilevel"/>
    <w:tmpl w:val="76B21304"/>
    <w:lvl w:ilvl="0" w:tplc="04050017">
      <w:start w:val="1"/>
      <w:numFmt w:val="lowerLetter"/>
      <w:lvlText w:val="%1)"/>
      <w:lvlJc w:val="left"/>
      <w:pPr>
        <w:ind w:left="719"/>
      </w:pPr>
      <w:rPr>
        <w:b w:val="0"/>
        <w:i w:val="0"/>
        <w:strike w:val="0"/>
        <w:dstrike w:val="0"/>
        <w:color w:val="000000"/>
        <w:sz w:val="20"/>
        <w:szCs w:val="20"/>
        <w:u w:val="none" w:color="000000"/>
        <w:bdr w:val="none" w:sz="0" w:space="0" w:color="auto"/>
        <w:shd w:val="clear" w:color="auto" w:fill="auto"/>
        <w:vertAlign w:val="baseline"/>
      </w:rPr>
    </w:lvl>
    <w:lvl w:ilvl="1" w:tplc="FF004FA4">
      <w:start w:val="1"/>
      <w:numFmt w:val="lowerLetter"/>
      <w:lvlText w:val="%2"/>
      <w:lvlJc w:val="left"/>
      <w:pPr>
        <w:ind w:left="144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BFF6F8B8">
      <w:start w:val="1"/>
      <w:numFmt w:val="lowerRoman"/>
      <w:lvlText w:val="%3"/>
      <w:lvlJc w:val="left"/>
      <w:pPr>
        <w:ind w:left="216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4D32FAA6">
      <w:start w:val="1"/>
      <w:numFmt w:val="decimal"/>
      <w:lvlText w:val="%4"/>
      <w:lvlJc w:val="left"/>
      <w:pPr>
        <w:ind w:left="288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46DCD5E6">
      <w:start w:val="1"/>
      <w:numFmt w:val="lowerLetter"/>
      <w:lvlText w:val="%5"/>
      <w:lvlJc w:val="left"/>
      <w:pPr>
        <w:ind w:left="360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53E4CB98">
      <w:start w:val="1"/>
      <w:numFmt w:val="lowerRoman"/>
      <w:lvlText w:val="%6"/>
      <w:lvlJc w:val="left"/>
      <w:pPr>
        <w:ind w:left="432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04E06C34">
      <w:start w:val="1"/>
      <w:numFmt w:val="decimal"/>
      <w:lvlText w:val="%7"/>
      <w:lvlJc w:val="left"/>
      <w:pPr>
        <w:ind w:left="504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A27E6888">
      <w:start w:val="1"/>
      <w:numFmt w:val="lowerLetter"/>
      <w:lvlText w:val="%8"/>
      <w:lvlJc w:val="left"/>
      <w:pPr>
        <w:ind w:left="576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9B220EF6">
      <w:start w:val="1"/>
      <w:numFmt w:val="lowerRoman"/>
      <w:lvlText w:val="%9"/>
      <w:lvlJc w:val="left"/>
      <w:pPr>
        <w:ind w:left="648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15"/>
  </w:num>
  <w:num w:numId="3">
    <w:abstractNumId w:val="16"/>
  </w:num>
  <w:num w:numId="4">
    <w:abstractNumId w:val="8"/>
  </w:num>
  <w:num w:numId="5">
    <w:abstractNumId w:val="21"/>
  </w:num>
  <w:num w:numId="6">
    <w:abstractNumId w:val="2"/>
  </w:num>
  <w:num w:numId="7">
    <w:abstractNumId w:val="20"/>
  </w:num>
  <w:num w:numId="8">
    <w:abstractNumId w:val="0"/>
  </w:num>
  <w:num w:numId="9">
    <w:abstractNumId w:val="12"/>
  </w:num>
  <w:num w:numId="10">
    <w:abstractNumId w:val="6"/>
  </w:num>
  <w:num w:numId="11">
    <w:abstractNumId w:val="5"/>
  </w:num>
  <w:num w:numId="12">
    <w:abstractNumId w:val="18"/>
  </w:num>
  <w:num w:numId="13">
    <w:abstractNumId w:val="10"/>
  </w:num>
  <w:num w:numId="14">
    <w:abstractNumId w:val="17"/>
  </w:num>
  <w:num w:numId="15">
    <w:abstractNumId w:val="3"/>
  </w:num>
  <w:num w:numId="16">
    <w:abstractNumId w:val="19"/>
  </w:num>
  <w:num w:numId="17">
    <w:abstractNumId w:val="13"/>
  </w:num>
  <w:num w:numId="18">
    <w:abstractNumId w:val="4"/>
  </w:num>
  <w:num w:numId="19">
    <w:abstractNumId w:val="9"/>
  </w:num>
  <w:num w:numId="20">
    <w:abstractNumId w:val="1"/>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E3F"/>
    <w:rsid w:val="00000812"/>
    <w:rsid w:val="00000993"/>
    <w:rsid w:val="00007FF1"/>
    <w:rsid w:val="000315F0"/>
    <w:rsid w:val="00032652"/>
    <w:rsid w:val="00065ABF"/>
    <w:rsid w:val="00067204"/>
    <w:rsid w:val="00090668"/>
    <w:rsid w:val="000E0DF3"/>
    <w:rsid w:val="000F3755"/>
    <w:rsid w:val="000F38D9"/>
    <w:rsid w:val="00114CCE"/>
    <w:rsid w:val="0012610F"/>
    <w:rsid w:val="00132E04"/>
    <w:rsid w:val="001919A6"/>
    <w:rsid w:val="00192801"/>
    <w:rsid w:val="001A216F"/>
    <w:rsid w:val="001A3E8F"/>
    <w:rsid w:val="001A6CFB"/>
    <w:rsid w:val="001B7BB5"/>
    <w:rsid w:val="001F40FF"/>
    <w:rsid w:val="00204E3F"/>
    <w:rsid w:val="0020685C"/>
    <w:rsid w:val="00227932"/>
    <w:rsid w:val="00247F53"/>
    <w:rsid w:val="0025403D"/>
    <w:rsid w:val="00270B7B"/>
    <w:rsid w:val="00275D5C"/>
    <w:rsid w:val="00294712"/>
    <w:rsid w:val="002A6426"/>
    <w:rsid w:val="002C2CBB"/>
    <w:rsid w:val="00301F24"/>
    <w:rsid w:val="00324E50"/>
    <w:rsid w:val="003452F4"/>
    <w:rsid w:val="003566F5"/>
    <w:rsid w:val="00363779"/>
    <w:rsid w:val="003716D6"/>
    <w:rsid w:val="0037420A"/>
    <w:rsid w:val="003A0D22"/>
    <w:rsid w:val="003A53F2"/>
    <w:rsid w:val="003A603E"/>
    <w:rsid w:val="003F0BCD"/>
    <w:rsid w:val="00411391"/>
    <w:rsid w:val="00413AFA"/>
    <w:rsid w:val="004316F6"/>
    <w:rsid w:val="004543D1"/>
    <w:rsid w:val="004938F2"/>
    <w:rsid w:val="004D0D53"/>
    <w:rsid w:val="004D203B"/>
    <w:rsid w:val="004E62D1"/>
    <w:rsid w:val="004F15E0"/>
    <w:rsid w:val="004F1E11"/>
    <w:rsid w:val="0052120B"/>
    <w:rsid w:val="00522036"/>
    <w:rsid w:val="005307FB"/>
    <w:rsid w:val="00537D38"/>
    <w:rsid w:val="00542A5E"/>
    <w:rsid w:val="0057734D"/>
    <w:rsid w:val="0058197F"/>
    <w:rsid w:val="005A23E6"/>
    <w:rsid w:val="005A46CB"/>
    <w:rsid w:val="005C200F"/>
    <w:rsid w:val="00610CF3"/>
    <w:rsid w:val="00614A80"/>
    <w:rsid w:val="00631934"/>
    <w:rsid w:val="006617BA"/>
    <w:rsid w:val="006665B5"/>
    <w:rsid w:val="0067006C"/>
    <w:rsid w:val="00690CD9"/>
    <w:rsid w:val="00694976"/>
    <w:rsid w:val="006B1186"/>
    <w:rsid w:val="006D12A2"/>
    <w:rsid w:val="006D1AE5"/>
    <w:rsid w:val="006D4EAA"/>
    <w:rsid w:val="006E35CA"/>
    <w:rsid w:val="006F468D"/>
    <w:rsid w:val="00706154"/>
    <w:rsid w:val="00716D30"/>
    <w:rsid w:val="00720339"/>
    <w:rsid w:val="007329E4"/>
    <w:rsid w:val="007354B5"/>
    <w:rsid w:val="00746ED9"/>
    <w:rsid w:val="00761656"/>
    <w:rsid w:val="007C523A"/>
    <w:rsid w:val="00801D63"/>
    <w:rsid w:val="00861DE0"/>
    <w:rsid w:val="0086596A"/>
    <w:rsid w:val="00873C42"/>
    <w:rsid w:val="00882E0F"/>
    <w:rsid w:val="00887D51"/>
    <w:rsid w:val="00893686"/>
    <w:rsid w:val="00894BD8"/>
    <w:rsid w:val="00897859"/>
    <w:rsid w:val="008A2AB2"/>
    <w:rsid w:val="008B2FEB"/>
    <w:rsid w:val="008C2C8F"/>
    <w:rsid w:val="008C4ECA"/>
    <w:rsid w:val="00912E16"/>
    <w:rsid w:val="00913B62"/>
    <w:rsid w:val="00942DA3"/>
    <w:rsid w:val="009457F3"/>
    <w:rsid w:val="00970B38"/>
    <w:rsid w:val="00985062"/>
    <w:rsid w:val="009A19E1"/>
    <w:rsid w:val="009A515C"/>
    <w:rsid w:val="009D3533"/>
    <w:rsid w:val="009D49B6"/>
    <w:rsid w:val="009E6690"/>
    <w:rsid w:val="009F5CB7"/>
    <w:rsid w:val="00A22605"/>
    <w:rsid w:val="00A231DF"/>
    <w:rsid w:val="00A42026"/>
    <w:rsid w:val="00A86AF1"/>
    <w:rsid w:val="00A90F83"/>
    <w:rsid w:val="00AB1A58"/>
    <w:rsid w:val="00AB28A2"/>
    <w:rsid w:val="00AC397D"/>
    <w:rsid w:val="00AC79FB"/>
    <w:rsid w:val="00AE7F03"/>
    <w:rsid w:val="00B31ADB"/>
    <w:rsid w:val="00B34D6C"/>
    <w:rsid w:val="00B3795F"/>
    <w:rsid w:val="00B425BF"/>
    <w:rsid w:val="00B66013"/>
    <w:rsid w:val="00B6601D"/>
    <w:rsid w:val="00B771BD"/>
    <w:rsid w:val="00B778D6"/>
    <w:rsid w:val="00BC348D"/>
    <w:rsid w:val="00BF4200"/>
    <w:rsid w:val="00C0461D"/>
    <w:rsid w:val="00C05ADF"/>
    <w:rsid w:val="00C222D6"/>
    <w:rsid w:val="00C254E8"/>
    <w:rsid w:val="00C27CA5"/>
    <w:rsid w:val="00C27D7D"/>
    <w:rsid w:val="00C40A03"/>
    <w:rsid w:val="00C672C9"/>
    <w:rsid w:val="00C97F0F"/>
    <w:rsid w:val="00CA06D7"/>
    <w:rsid w:val="00CA4C14"/>
    <w:rsid w:val="00CD6E1A"/>
    <w:rsid w:val="00CE71A2"/>
    <w:rsid w:val="00D000E1"/>
    <w:rsid w:val="00D006CA"/>
    <w:rsid w:val="00D03327"/>
    <w:rsid w:val="00D04EA2"/>
    <w:rsid w:val="00D42732"/>
    <w:rsid w:val="00D51B10"/>
    <w:rsid w:val="00D53FED"/>
    <w:rsid w:val="00D54477"/>
    <w:rsid w:val="00D563BC"/>
    <w:rsid w:val="00D60311"/>
    <w:rsid w:val="00D6716E"/>
    <w:rsid w:val="00D76EC1"/>
    <w:rsid w:val="00D83BE8"/>
    <w:rsid w:val="00D85731"/>
    <w:rsid w:val="00D93735"/>
    <w:rsid w:val="00DC0D36"/>
    <w:rsid w:val="00DC39B1"/>
    <w:rsid w:val="00DC56EA"/>
    <w:rsid w:val="00E24BC0"/>
    <w:rsid w:val="00E37DE3"/>
    <w:rsid w:val="00E41C36"/>
    <w:rsid w:val="00E84055"/>
    <w:rsid w:val="00E861A9"/>
    <w:rsid w:val="00EC0D25"/>
    <w:rsid w:val="00EF389F"/>
    <w:rsid w:val="00EF5A27"/>
    <w:rsid w:val="00F04611"/>
    <w:rsid w:val="00F529D0"/>
    <w:rsid w:val="00F52E7B"/>
    <w:rsid w:val="00F921BF"/>
    <w:rsid w:val="00F93AFD"/>
    <w:rsid w:val="00F95E4E"/>
    <w:rsid w:val="00FD6BBA"/>
    <w:rsid w:val="00FE3000"/>
    <w:rsid w:val="00FF3A57"/>
    <w:rsid w:val="00FF78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478A1"/>
  <w15:chartTrackingRefBased/>
  <w15:docId w15:val="{6F8B98C4-5F4D-4BF2-A044-E239C04B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938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next w:val="Normln"/>
    <w:link w:val="Nadpis2Char"/>
    <w:uiPriority w:val="9"/>
    <w:unhideWhenUsed/>
    <w:qFormat/>
    <w:rsid w:val="00CA06D7"/>
    <w:pPr>
      <w:keepNext/>
      <w:keepLines/>
      <w:spacing w:after="120" w:line="252" w:lineRule="auto"/>
      <w:ind w:left="22" w:hanging="11"/>
      <w:outlineLvl w:val="1"/>
    </w:pPr>
    <w:rPr>
      <w:rFonts w:eastAsia="Palatino Linotype" w:cs="Palatino Linotype"/>
      <w:b/>
      <w:color w:val="000000"/>
      <w:sz w:val="24"/>
      <w:lang w:eastAsia="cs-CZ"/>
    </w:rPr>
  </w:style>
  <w:style w:type="paragraph" w:styleId="Nadpis3">
    <w:name w:val="heading 3"/>
    <w:basedOn w:val="Normln"/>
    <w:next w:val="Normln"/>
    <w:link w:val="Nadpis3Char"/>
    <w:uiPriority w:val="9"/>
    <w:unhideWhenUsed/>
    <w:qFormat/>
    <w:rsid w:val="004938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DC0D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61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3AFA"/>
    <w:pPr>
      <w:ind w:left="720"/>
      <w:contextualSpacing/>
    </w:pPr>
  </w:style>
  <w:style w:type="character" w:customStyle="1" w:styleId="Nadpis2Char">
    <w:name w:val="Nadpis 2 Char"/>
    <w:basedOn w:val="Standardnpsmoodstavce"/>
    <w:link w:val="Nadpis2"/>
    <w:uiPriority w:val="9"/>
    <w:rsid w:val="00CA06D7"/>
    <w:rPr>
      <w:rFonts w:eastAsia="Palatino Linotype" w:cs="Palatino Linotype"/>
      <w:b/>
      <w:color w:val="000000"/>
      <w:sz w:val="24"/>
      <w:lang w:eastAsia="cs-CZ"/>
    </w:rPr>
  </w:style>
  <w:style w:type="table" w:customStyle="1" w:styleId="TableGrid">
    <w:name w:val="TableGrid"/>
    <w:rsid w:val="00CA06D7"/>
    <w:pPr>
      <w:spacing w:after="0" w:line="240" w:lineRule="auto"/>
    </w:pPr>
    <w:rPr>
      <w:rFonts w:eastAsiaTheme="minorEastAsia"/>
      <w:lang w:eastAsia="cs-CZ"/>
    </w:rPr>
    <w:tblPr>
      <w:tblCellMar>
        <w:top w:w="0" w:type="dxa"/>
        <w:left w:w="0" w:type="dxa"/>
        <w:bottom w:w="0" w:type="dxa"/>
        <w:right w:w="0" w:type="dxa"/>
      </w:tblCellMar>
    </w:tblPr>
  </w:style>
  <w:style w:type="character" w:styleId="Odkaznakoment">
    <w:name w:val="annotation reference"/>
    <w:basedOn w:val="Standardnpsmoodstavce"/>
    <w:uiPriority w:val="99"/>
    <w:semiHidden/>
    <w:unhideWhenUsed/>
    <w:rsid w:val="00E41C36"/>
    <w:rPr>
      <w:sz w:val="16"/>
      <w:szCs w:val="16"/>
    </w:rPr>
  </w:style>
  <w:style w:type="paragraph" w:styleId="Textkomente">
    <w:name w:val="annotation text"/>
    <w:basedOn w:val="Normln"/>
    <w:link w:val="TextkomenteChar"/>
    <w:uiPriority w:val="99"/>
    <w:unhideWhenUsed/>
    <w:rsid w:val="00E41C36"/>
    <w:pPr>
      <w:spacing w:line="240" w:lineRule="auto"/>
    </w:pPr>
    <w:rPr>
      <w:sz w:val="20"/>
      <w:szCs w:val="20"/>
    </w:rPr>
  </w:style>
  <w:style w:type="character" w:customStyle="1" w:styleId="TextkomenteChar">
    <w:name w:val="Text komentáře Char"/>
    <w:basedOn w:val="Standardnpsmoodstavce"/>
    <w:link w:val="Textkomente"/>
    <w:uiPriority w:val="99"/>
    <w:rsid w:val="00E41C36"/>
    <w:rPr>
      <w:sz w:val="20"/>
      <w:szCs w:val="20"/>
    </w:rPr>
  </w:style>
  <w:style w:type="paragraph" w:styleId="Pedmtkomente">
    <w:name w:val="annotation subject"/>
    <w:basedOn w:val="Textkomente"/>
    <w:next w:val="Textkomente"/>
    <w:link w:val="PedmtkomenteChar"/>
    <w:uiPriority w:val="99"/>
    <w:semiHidden/>
    <w:unhideWhenUsed/>
    <w:rsid w:val="00E41C36"/>
    <w:rPr>
      <w:b/>
      <w:bCs/>
    </w:rPr>
  </w:style>
  <w:style w:type="character" w:customStyle="1" w:styleId="PedmtkomenteChar">
    <w:name w:val="Předmět komentáře Char"/>
    <w:basedOn w:val="TextkomenteChar"/>
    <w:link w:val="Pedmtkomente"/>
    <w:uiPriority w:val="99"/>
    <w:semiHidden/>
    <w:rsid w:val="00E41C36"/>
    <w:rPr>
      <w:b/>
      <w:bCs/>
      <w:sz w:val="20"/>
      <w:szCs w:val="20"/>
    </w:rPr>
  </w:style>
  <w:style w:type="paragraph" w:styleId="Textbubliny">
    <w:name w:val="Balloon Text"/>
    <w:basedOn w:val="Normln"/>
    <w:link w:val="TextbublinyChar"/>
    <w:uiPriority w:val="99"/>
    <w:semiHidden/>
    <w:unhideWhenUsed/>
    <w:rsid w:val="00E41C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1C36"/>
    <w:rPr>
      <w:rFonts w:ascii="Segoe UI" w:hAnsi="Segoe UI" w:cs="Segoe UI"/>
      <w:sz w:val="18"/>
      <w:szCs w:val="18"/>
    </w:rPr>
  </w:style>
  <w:style w:type="paragraph" w:styleId="Zhlav">
    <w:name w:val="header"/>
    <w:basedOn w:val="Normln"/>
    <w:link w:val="ZhlavChar"/>
    <w:uiPriority w:val="99"/>
    <w:unhideWhenUsed/>
    <w:rsid w:val="004938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38F2"/>
  </w:style>
  <w:style w:type="paragraph" w:styleId="Zpat">
    <w:name w:val="footer"/>
    <w:basedOn w:val="Normln"/>
    <w:link w:val="ZpatChar"/>
    <w:uiPriority w:val="99"/>
    <w:unhideWhenUsed/>
    <w:rsid w:val="004938F2"/>
    <w:pPr>
      <w:tabs>
        <w:tab w:val="center" w:pos="4536"/>
        <w:tab w:val="right" w:pos="9072"/>
      </w:tabs>
      <w:spacing w:after="0" w:line="240" w:lineRule="auto"/>
    </w:pPr>
  </w:style>
  <w:style w:type="character" w:customStyle="1" w:styleId="ZpatChar">
    <w:name w:val="Zápatí Char"/>
    <w:basedOn w:val="Standardnpsmoodstavce"/>
    <w:link w:val="Zpat"/>
    <w:uiPriority w:val="99"/>
    <w:rsid w:val="004938F2"/>
  </w:style>
  <w:style w:type="character" w:customStyle="1" w:styleId="Nadpis1Char">
    <w:name w:val="Nadpis 1 Char"/>
    <w:basedOn w:val="Standardnpsmoodstavce"/>
    <w:link w:val="Nadpis1"/>
    <w:uiPriority w:val="9"/>
    <w:rsid w:val="004938F2"/>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
    <w:rsid w:val="004938F2"/>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DC0D3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84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16</Pages>
  <Words>4949</Words>
  <Characters>29200</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Barbora Šimůnková</dc:creator>
  <cp:keywords/>
  <dc:description/>
  <cp:lastModifiedBy>bastianovat</cp:lastModifiedBy>
  <cp:revision>4</cp:revision>
  <dcterms:created xsi:type="dcterms:W3CDTF">2021-05-09T14:44:00Z</dcterms:created>
  <dcterms:modified xsi:type="dcterms:W3CDTF">2021-05-09T18:16:00Z</dcterms:modified>
</cp:coreProperties>
</file>