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2377"/>
        <w:tblW w:w="11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1744"/>
        <w:gridCol w:w="6559"/>
        <w:gridCol w:w="1352"/>
      </w:tblGrid>
      <w:tr w:rsidR="00675026" w:rsidRPr="00A52459" w14:paraId="6E32C64E" w14:textId="77777777" w:rsidTr="00A759F8">
        <w:trPr>
          <w:trHeight w:val="299"/>
        </w:trPr>
        <w:tc>
          <w:tcPr>
            <w:tcW w:w="2342" w:type="dxa"/>
          </w:tcPr>
          <w:p w14:paraId="10C1F4A5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Zadavatel:</w:t>
            </w:r>
          </w:p>
        </w:tc>
        <w:tc>
          <w:tcPr>
            <w:tcW w:w="9655" w:type="dxa"/>
            <w:gridSpan w:val="3"/>
          </w:tcPr>
          <w:p w14:paraId="7BD324AC" w14:textId="77777777" w:rsidR="00675026" w:rsidRPr="00A52459" w:rsidRDefault="00675026" w:rsidP="00C63001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rStyle w:val="preformatted"/>
                <w:sz w:val="24"/>
                <w:szCs w:val="24"/>
              </w:rPr>
              <w:t>Nemocnice Nymburk s.r.o.</w:t>
            </w:r>
          </w:p>
        </w:tc>
      </w:tr>
      <w:tr w:rsidR="00675026" w:rsidRPr="00A52459" w14:paraId="2BEFBAF7" w14:textId="77777777" w:rsidTr="00A759F8">
        <w:trPr>
          <w:trHeight w:val="611"/>
        </w:trPr>
        <w:tc>
          <w:tcPr>
            <w:tcW w:w="2342" w:type="dxa"/>
          </w:tcPr>
          <w:p w14:paraId="2CEE86DD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bookmarkStart w:id="0" w:name="_Hlk499486377"/>
            <w:r w:rsidRPr="00A52459">
              <w:rPr>
                <w:b/>
                <w:sz w:val="24"/>
                <w:szCs w:val="24"/>
              </w:rPr>
              <w:t>Sídlo:</w:t>
            </w:r>
          </w:p>
          <w:p w14:paraId="55B88EBF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Zastoupený:</w:t>
            </w:r>
          </w:p>
        </w:tc>
        <w:tc>
          <w:tcPr>
            <w:tcW w:w="9655" w:type="dxa"/>
            <w:gridSpan w:val="3"/>
          </w:tcPr>
          <w:p w14:paraId="244913A6" w14:textId="77777777" w:rsidR="00675026" w:rsidRPr="00A52459" w:rsidRDefault="00675026" w:rsidP="00C63001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sz w:val="24"/>
                <w:szCs w:val="24"/>
              </w:rPr>
              <w:t>Boleslavská třída 425/9, 288 02 Nymburk</w:t>
            </w:r>
          </w:p>
          <w:p w14:paraId="22838E1D" w14:textId="01B660AF" w:rsidR="00675026" w:rsidRPr="00A52459" w:rsidRDefault="00121175" w:rsidP="00C63001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Nelou Gvoždiakovou, jednatelkou</w:t>
            </w:r>
          </w:p>
        </w:tc>
      </w:tr>
      <w:tr w:rsidR="00675026" w:rsidRPr="00A52459" w14:paraId="5F2B112E" w14:textId="77777777" w:rsidTr="00A759F8">
        <w:trPr>
          <w:trHeight w:val="312"/>
        </w:trPr>
        <w:tc>
          <w:tcPr>
            <w:tcW w:w="2342" w:type="dxa"/>
          </w:tcPr>
          <w:p w14:paraId="26E453B3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IČ / DIČ:</w:t>
            </w:r>
          </w:p>
        </w:tc>
        <w:tc>
          <w:tcPr>
            <w:tcW w:w="9655" w:type="dxa"/>
            <w:gridSpan w:val="3"/>
          </w:tcPr>
          <w:p w14:paraId="206BB5D3" w14:textId="77777777" w:rsidR="00675026" w:rsidRPr="00A52459" w:rsidRDefault="00675026" w:rsidP="00C63001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rStyle w:val="nowrap"/>
                <w:sz w:val="24"/>
                <w:szCs w:val="24"/>
              </w:rPr>
              <w:t>28762886</w:t>
            </w:r>
            <w:r w:rsidRPr="00A52459">
              <w:rPr>
                <w:sz w:val="24"/>
                <w:szCs w:val="24"/>
              </w:rPr>
              <w:t>/CZ</w:t>
            </w:r>
            <w:r w:rsidRPr="00A52459">
              <w:rPr>
                <w:rStyle w:val="nowrap"/>
                <w:sz w:val="24"/>
                <w:szCs w:val="24"/>
              </w:rPr>
              <w:t>28762886</w:t>
            </w:r>
          </w:p>
        </w:tc>
      </w:tr>
      <w:tr w:rsidR="00675026" w:rsidRPr="00A52459" w14:paraId="21541AFD" w14:textId="77777777" w:rsidTr="00A759F8">
        <w:trPr>
          <w:trHeight w:val="518"/>
        </w:trPr>
        <w:tc>
          <w:tcPr>
            <w:tcW w:w="2342" w:type="dxa"/>
          </w:tcPr>
          <w:p w14:paraId="123EEE07" w14:textId="77777777" w:rsidR="00675026" w:rsidRPr="00CF465D" w:rsidRDefault="00675026" w:rsidP="00C63001">
            <w:pPr>
              <w:pStyle w:val="Bezmezer"/>
              <w:rPr>
                <w:b/>
                <w:sz w:val="12"/>
                <w:szCs w:val="12"/>
              </w:rPr>
            </w:pPr>
          </w:p>
          <w:p w14:paraId="133E2DA1" w14:textId="77777777" w:rsidR="00675026" w:rsidRPr="00A52459" w:rsidRDefault="00675026" w:rsidP="00C63001">
            <w:pPr>
              <w:pStyle w:val="Bezmezer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Název zakázky:</w:t>
            </w:r>
          </w:p>
        </w:tc>
        <w:tc>
          <w:tcPr>
            <w:tcW w:w="8303" w:type="dxa"/>
            <w:gridSpan w:val="2"/>
          </w:tcPr>
          <w:p w14:paraId="53693DF9" w14:textId="77777777" w:rsidR="00675026" w:rsidRPr="00A52459" w:rsidRDefault="00675026" w:rsidP="00C6300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077B540D" w14:textId="77777777" w:rsidR="00675026" w:rsidRPr="00A52459" w:rsidRDefault="00675026" w:rsidP="00C63001">
            <w:pPr>
              <w:pStyle w:val="Bezmezer"/>
              <w:rPr>
                <w:b/>
              </w:rPr>
            </w:pPr>
          </w:p>
        </w:tc>
      </w:tr>
      <w:tr w:rsidR="00675026" w:rsidRPr="00A52459" w14:paraId="2D485E1D" w14:textId="77777777" w:rsidTr="00A759F8">
        <w:trPr>
          <w:trHeight w:val="685"/>
        </w:trPr>
        <w:tc>
          <w:tcPr>
            <w:tcW w:w="11997" w:type="dxa"/>
            <w:gridSpan w:val="4"/>
            <w:vAlign w:val="center"/>
          </w:tcPr>
          <w:p w14:paraId="329C3274" w14:textId="416E61CC" w:rsidR="00675026" w:rsidRPr="00CF7F52" w:rsidRDefault="00CF7F52" w:rsidP="00CF7F52">
            <w:pPr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pacing w:val="20"/>
                <w:sz w:val="28"/>
                <w:szCs w:val="28"/>
              </w:rPr>
              <w:t>Zajištění pravidelných revizí elektrických rozvodů, elektrických spotřebičů a hromosvodů pro Nemocnici Nymburk s.r.o.</w:t>
            </w:r>
          </w:p>
        </w:tc>
      </w:tr>
      <w:tr w:rsidR="00FE5216" w:rsidRPr="00A52459" w14:paraId="4DEF4133" w14:textId="77777777" w:rsidTr="00A759F8">
        <w:trPr>
          <w:trHeight w:val="274"/>
        </w:trPr>
        <w:tc>
          <w:tcPr>
            <w:tcW w:w="2342" w:type="dxa"/>
            <w:tcBorders>
              <w:bottom w:val="single" w:sz="4" w:space="0" w:color="auto"/>
            </w:tcBorders>
          </w:tcPr>
          <w:p w14:paraId="4C4F4D6F" w14:textId="77777777" w:rsidR="00FE5216" w:rsidRPr="00A52459" w:rsidRDefault="00FE5216" w:rsidP="00FE5216">
            <w:pPr>
              <w:pStyle w:val="Bezmezer"/>
              <w:rPr>
                <w:b/>
              </w:rPr>
            </w:pPr>
            <w:r w:rsidRPr="00A52459">
              <w:rPr>
                <w:b/>
              </w:rPr>
              <w:t xml:space="preserve">Datum vyhlášení: 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195A7F6E" w14:textId="4111C7FD" w:rsidR="00FE5216" w:rsidRPr="00A52459" w:rsidRDefault="00CF7F52" w:rsidP="00FE5216">
            <w:pPr>
              <w:pStyle w:val="Bezmezer"/>
              <w:tabs>
                <w:tab w:val="left" w:pos="0"/>
                <w:tab w:val="right" w:pos="6131"/>
              </w:tabs>
              <w:rPr>
                <w:b/>
              </w:rPr>
            </w:pPr>
            <w:r>
              <w:rPr>
                <w:b/>
              </w:rPr>
              <w:t>17.05</w:t>
            </w:r>
            <w:r w:rsidR="00834A42">
              <w:rPr>
                <w:b/>
              </w:rPr>
              <w:t>.2021</w:t>
            </w:r>
          </w:p>
        </w:tc>
        <w:tc>
          <w:tcPr>
            <w:tcW w:w="7910" w:type="dxa"/>
            <w:gridSpan w:val="2"/>
            <w:tcBorders>
              <w:bottom w:val="single" w:sz="4" w:space="0" w:color="auto"/>
            </w:tcBorders>
            <w:vAlign w:val="center"/>
          </w:tcPr>
          <w:p w14:paraId="465F37DF" w14:textId="37CE1201" w:rsidR="00FE5216" w:rsidRPr="00A52459" w:rsidRDefault="00FE5216" w:rsidP="00FE5216">
            <w:pPr>
              <w:pStyle w:val="Bezmezer"/>
              <w:jc w:val="right"/>
              <w:rPr>
                <w:b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Evidenční číslo: VZ </w:t>
            </w:r>
            <w:r w:rsidR="00CF7F52">
              <w:rPr>
                <w:rFonts w:cs="Calibri"/>
                <w:b/>
                <w:bCs/>
                <w:color w:val="000000"/>
              </w:rPr>
              <w:t>1</w:t>
            </w:r>
            <w:r w:rsidR="00834A42">
              <w:rPr>
                <w:b/>
              </w:rPr>
              <w:t>0/2021</w:t>
            </w:r>
          </w:p>
        </w:tc>
      </w:tr>
      <w:bookmarkEnd w:id="0"/>
    </w:tbl>
    <w:p w14:paraId="001A8627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5549906B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784CEB4F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3AC4BA3A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175A2BFE" w14:textId="77777777" w:rsidR="00926BDF" w:rsidRDefault="00926BDF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78D1834C" w14:textId="77777777" w:rsidR="00926BDF" w:rsidRPr="00926BDF" w:rsidRDefault="00926BDF" w:rsidP="00926BDF">
      <w:pPr>
        <w:autoSpaceDE w:val="0"/>
        <w:autoSpaceDN w:val="0"/>
        <w:adjustRightInd w:val="0"/>
        <w:spacing w:line="280" w:lineRule="atLeast"/>
        <w:jc w:val="center"/>
        <w:rPr>
          <w:rFonts w:ascii="Calibri" w:hAnsi="Calibri"/>
          <w:b/>
          <w:bCs/>
          <w:sz w:val="16"/>
          <w:szCs w:val="16"/>
          <w:lang w:eastAsia="en-US"/>
        </w:rPr>
      </w:pPr>
    </w:p>
    <w:p w14:paraId="4B9C2DE7" w14:textId="77777777" w:rsidR="00C63001" w:rsidRDefault="00C63001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6826D9DE" w14:textId="5DAC7936" w:rsidR="0078432D" w:rsidRPr="00A52459" w:rsidRDefault="00CD21AC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  <w:r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Prokázání technické </w:t>
      </w:r>
      <w:r w:rsidR="00D623E4" w:rsidRPr="00A52459">
        <w:rPr>
          <w:rFonts w:ascii="Calibri" w:hAnsi="Calibri"/>
          <w:b/>
          <w:bCs/>
          <w:sz w:val="28"/>
          <w:szCs w:val="22"/>
          <w:lang w:eastAsia="en-US"/>
        </w:rPr>
        <w:t>kvalifikace – Seznam</w:t>
      </w:r>
      <w:r w:rsidR="0078432D"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 </w:t>
      </w:r>
      <w:r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významných </w:t>
      </w:r>
      <w:r w:rsidR="004B4FC8">
        <w:rPr>
          <w:rFonts w:ascii="Calibri" w:hAnsi="Calibri"/>
          <w:b/>
          <w:bCs/>
          <w:sz w:val="28"/>
          <w:szCs w:val="22"/>
          <w:lang w:eastAsia="en-US"/>
        </w:rPr>
        <w:t>služeb</w:t>
      </w:r>
    </w:p>
    <w:p w14:paraId="358119B4" w14:textId="77777777" w:rsidR="00C21D63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Název účastníka: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34C3D220" w14:textId="77777777" w:rsidR="005E0DA6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IČO: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5760F741" w14:textId="77777777" w:rsidR="005E0DA6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Sídlo: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022ADA3B" w14:textId="2C845D3A" w:rsidR="00CF7F52" w:rsidRPr="00CF7F52" w:rsidRDefault="00C21D63" w:rsidP="00CF7F52">
      <w:pPr>
        <w:snapToGrid w:val="0"/>
        <w:spacing w:before="120" w:after="120" w:line="276" w:lineRule="auto"/>
        <w:jc w:val="center"/>
        <w:rPr>
          <w:rFonts w:eastAsia="Calibri"/>
          <w:bCs/>
          <w:lang w:eastAsia="en-US"/>
        </w:rPr>
      </w:pPr>
      <w:r w:rsidRPr="00A52459">
        <w:t>Účastník výběrového</w:t>
      </w:r>
      <w:r w:rsidR="001141BD" w:rsidRPr="00A52459">
        <w:t xml:space="preserve"> řízení </w:t>
      </w:r>
      <w:r w:rsidRPr="00A52459">
        <w:t>s </w:t>
      </w:r>
      <w:r w:rsidRPr="00344340">
        <w:t xml:space="preserve">názvem </w:t>
      </w:r>
      <w:r w:rsidRPr="00834A42">
        <w:t>„</w:t>
      </w:r>
      <w:r w:rsidR="00CF7F52" w:rsidRPr="00CF7F52">
        <w:rPr>
          <w:bCs/>
          <w:spacing w:val="20"/>
        </w:rPr>
        <w:t>Zajištění pravidelných revizí elektrických rozvodů, elektrických spotřebičů a hromosvodů pro Nemocnici Nymburk s.r.o.</w:t>
      </w:r>
      <w:r w:rsidR="00CF7F52">
        <w:rPr>
          <w:bCs/>
          <w:spacing w:val="20"/>
        </w:rPr>
        <w:t>“</w:t>
      </w:r>
    </w:p>
    <w:p w14:paraId="7881B9B6" w14:textId="4102B45E" w:rsidR="00344340" w:rsidRPr="00834A42" w:rsidRDefault="00834A42" w:rsidP="00344340">
      <w:pPr>
        <w:pStyle w:val="Bezmezer"/>
        <w:jc w:val="center"/>
        <w:rPr>
          <w:rFonts w:cs="Calibri"/>
          <w:bCs/>
          <w:spacing w:val="20"/>
        </w:rPr>
      </w:pPr>
      <w:r w:rsidRPr="00834A42">
        <w:rPr>
          <w:rFonts w:cs="Calibri"/>
          <w:bCs/>
          <w:spacing w:val="20"/>
        </w:rPr>
        <w:t>.</w:t>
      </w:r>
    </w:p>
    <w:p w14:paraId="3DFA6C74" w14:textId="23BE6B70" w:rsidR="001141BD" w:rsidRPr="00A52459" w:rsidRDefault="001141BD" w:rsidP="001141BD">
      <w:pPr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810511">
        <w:rPr>
          <w:rFonts w:ascii="Calibri" w:hAnsi="Calibri"/>
          <w:sz w:val="22"/>
          <w:szCs w:val="22"/>
        </w:rPr>
        <w:t>pře</w:t>
      </w:r>
      <w:r w:rsidRPr="00A52459">
        <w:rPr>
          <w:rFonts w:ascii="Calibri" w:hAnsi="Calibri"/>
          <w:sz w:val="22"/>
          <w:szCs w:val="22"/>
        </w:rPr>
        <w:t xml:space="preserve">dkládá tento seznam významných </w:t>
      </w:r>
      <w:r w:rsidR="004B4FC8">
        <w:rPr>
          <w:rFonts w:ascii="Calibri" w:hAnsi="Calibri"/>
          <w:sz w:val="22"/>
          <w:szCs w:val="22"/>
        </w:rPr>
        <w:t>služeb</w:t>
      </w:r>
      <w:r w:rsidRPr="00A52459">
        <w:rPr>
          <w:rFonts w:ascii="Calibri" w:hAnsi="Calibri"/>
          <w:sz w:val="22"/>
          <w:szCs w:val="22"/>
        </w:rPr>
        <w:t xml:space="preserve"> k prokázání technické kvalifikace požadované zadavatelem</w:t>
      </w:r>
      <w:r w:rsidR="00C21D63" w:rsidRPr="00A52459">
        <w:rPr>
          <w:rFonts w:ascii="Calibri" w:hAnsi="Calibri"/>
          <w:sz w:val="22"/>
          <w:szCs w:val="22"/>
        </w:rPr>
        <w:t xml:space="preserve"> v rámci bodu </w:t>
      </w:r>
      <w:r w:rsidR="006D6E6F" w:rsidRPr="00A52459">
        <w:rPr>
          <w:rFonts w:ascii="Calibri" w:hAnsi="Calibri"/>
          <w:sz w:val="22"/>
          <w:szCs w:val="22"/>
        </w:rPr>
        <w:t>7</w:t>
      </w:r>
      <w:r w:rsidR="00C21D63" w:rsidRPr="00A52459">
        <w:rPr>
          <w:rFonts w:ascii="Calibri" w:hAnsi="Calibri"/>
          <w:sz w:val="22"/>
          <w:szCs w:val="22"/>
        </w:rPr>
        <w:t>.3 zadávací dokumentace</w:t>
      </w:r>
      <w:r w:rsidRPr="00A52459">
        <w:rPr>
          <w:rFonts w:ascii="Calibri" w:hAnsi="Calibri"/>
          <w:sz w:val="22"/>
          <w:szCs w:val="22"/>
        </w:rPr>
        <w:t>:</w:t>
      </w:r>
    </w:p>
    <w:tbl>
      <w:tblPr>
        <w:tblStyle w:val="Mkatabulky"/>
        <w:tblW w:w="14567" w:type="dxa"/>
        <w:tblLook w:val="04A0" w:firstRow="1" w:lastRow="0" w:firstColumn="1" w:lastColumn="0" w:noHBand="0" w:noVBand="1"/>
      </w:tblPr>
      <w:tblGrid>
        <w:gridCol w:w="2357"/>
        <w:gridCol w:w="3988"/>
        <w:gridCol w:w="2694"/>
        <w:gridCol w:w="2409"/>
        <w:gridCol w:w="3119"/>
      </w:tblGrid>
      <w:tr w:rsidR="0078432D" w:rsidRPr="00A52459" w14:paraId="37AD8AEA" w14:textId="77777777" w:rsidTr="0078432D">
        <w:tc>
          <w:tcPr>
            <w:tcW w:w="2357" w:type="dxa"/>
            <w:shd w:val="clear" w:color="auto" w:fill="D9D9D9" w:themeFill="background1" w:themeFillShade="D9"/>
            <w:vAlign w:val="center"/>
          </w:tcPr>
          <w:p w14:paraId="4B1F70F0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Název objednatele</w:t>
            </w:r>
          </w:p>
        </w:tc>
        <w:tc>
          <w:tcPr>
            <w:tcW w:w="3988" w:type="dxa"/>
            <w:shd w:val="clear" w:color="auto" w:fill="D9D9D9" w:themeFill="background1" w:themeFillShade="D9"/>
            <w:vAlign w:val="center"/>
          </w:tcPr>
          <w:p w14:paraId="103C7604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Popis předmětu plnění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A882E39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Cena bez DPH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5623871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Termín realizace (datum, případně časové rozmezí od do)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41C2B15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Kontakt na objednatele</w:t>
            </w:r>
          </w:p>
        </w:tc>
      </w:tr>
      <w:tr w:rsidR="0078432D" w:rsidRPr="00A52459" w14:paraId="24BED978" w14:textId="77777777" w:rsidTr="005E0DA6">
        <w:trPr>
          <w:trHeight w:val="448"/>
        </w:trPr>
        <w:tc>
          <w:tcPr>
            <w:tcW w:w="2357" w:type="dxa"/>
          </w:tcPr>
          <w:p w14:paraId="17B6F506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60E29BA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0794F05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8D9635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6C593A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2CF1D0FA" w14:textId="77777777" w:rsidTr="005E0DA6">
        <w:trPr>
          <w:trHeight w:val="412"/>
        </w:trPr>
        <w:tc>
          <w:tcPr>
            <w:tcW w:w="2357" w:type="dxa"/>
          </w:tcPr>
          <w:p w14:paraId="48A99BF9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2DD16EF5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69A7C2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F98D0A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488BE1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2808C6" w14:textId="77777777" w:rsidR="0078432D" w:rsidRPr="00A52459" w:rsidRDefault="0078432D">
      <w:pPr>
        <w:rPr>
          <w:rFonts w:ascii="Calibri" w:hAnsi="Calibri"/>
          <w:sz w:val="22"/>
          <w:szCs w:val="22"/>
        </w:rPr>
      </w:pPr>
    </w:p>
    <w:p w14:paraId="46D9B227" w14:textId="11626D83" w:rsidR="005E0DA6" w:rsidRPr="00A52459" w:rsidRDefault="005E0DA6" w:rsidP="005E0DA6">
      <w:pPr>
        <w:tabs>
          <w:tab w:val="right" w:pos="13608"/>
        </w:tabs>
        <w:rPr>
          <w:rFonts w:ascii="Calibri" w:hAnsi="Calibri"/>
          <w:b/>
          <w:sz w:val="24"/>
          <w:szCs w:val="24"/>
        </w:rPr>
      </w:pPr>
      <w:r w:rsidRPr="00A52459">
        <w:rPr>
          <w:rFonts w:ascii="Calibri" w:hAnsi="Calibri"/>
          <w:b/>
          <w:sz w:val="24"/>
          <w:szCs w:val="24"/>
        </w:rPr>
        <w:t>Datum:</w:t>
      </w:r>
      <w:r w:rsidR="00950C97">
        <w:rPr>
          <w:rFonts w:ascii="Calibri" w:hAnsi="Calibri"/>
          <w:b/>
          <w:sz w:val="24"/>
          <w:szCs w:val="24"/>
        </w:rPr>
        <w:tab/>
      </w:r>
      <w:r w:rsidRPr="00A52459">
        <w:rPr>
          <w:rFonts w:ascii="Calibri" w:hAnsi="Calibri"/>
          <w:b/>
          <w:sz w:val="24"/>
          <w:szCs w:val="24"/>
        </w:rPr>
        <w:t>Podpis</w:t>
      </w:r>
    </w:p>
    <w:sectPr w:rsidR="005E0DA6" w:rsidRPr="00A52459" w:rsidSect="005E0DA6">
      <w:headerReference w:type="default" r:id="rId7"/>
      <w:foot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28E4" w14:textId="77777777" w:rsidR="00FB176C" w:rsidRDefault="00FB176C" w:rsidP="00265930">
      <w:r>
        <w:separator/>
      </w:r>
    </w:p>
  </w:endnote>
  <w:endnote w:type="continuationSeparator" w:id="0">
    <w:p w14:paraId="71D067CC" w14:textId="77777777" w:rsidR="00FB176C" w:rsidRDefault="00FB176C" w:rsidP="0026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A104" w14:textId="334C2687" w:rsidR="005E0DA6" w:rsidRDefault="005E0DA6" w:rsidP="005E0DA6">
    <w:pPr>
      <w:pStyle w:val="Zpat"/>
      <w:tabs>
        <w:tab w:val="clear" w:pos="9072"/>
        <w:tab w:val="right" w:pos="13892"/>
      </w:tabs>
    </w:pPr>
    <w:r>
      <w:tab/>
    </w:r>
    <w:r>
      <w:tab/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 w:rsidR="007F0895">
      <w:rPr>
        <w:noProof/>
      </w:rPr>
      <w:t>1</w:t>
    </w:r>
    <w:r>
      <w:fldChar w:fldCharType="end"/>
    </w:r>
    <w:r>
      <w:t xml:space="preserve"> / </w:t>
    </w:r>
    <w:fldSimple w:instr=" NUMPAGES   \* MERGEFORMAT ">
      <w:r w:rsidR="007F089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5720" w14:textId="77777777" w:rsidR="00FB176C" w:rsidRDefault="00FB176C" w:rsidP="00265930">
      <w:r>
        <w:separator/>
      </w:r>
    </w:p>
  </w:footnote>
  <w:footnote w:type="continuationSeparator" w:id="0">
    <w:p w14:paraId="15D0ADD5" w14:textId="77777777" w:rsidR="00FB176C" w:rsidRDefault="00FB176C" w:rsidP="0026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03" w:type="dxa"/>
      <w:tblLook w:val="01E0" w:firstRow="1" w:lastRow="1" w:firstColumn="1" w:lastColumn="1" w:noHBand="0" w:noVBand="0"/>
    </w:tblPr>
    <w:tblGrid>
      <w:gridCol w:w="1277"/>
      <w:gridCol w:w="2126"/>
    </w:tblGrid>
    <w:tr w:rsidR="00CC669B" w14:paraId="53D10633" w14:textId="77777777" w:rsidTr="00675026">
      <w:trPr>
        <w:trHeight w:hRule="exact" w:val="1286"/>
      </w:trPr>
      <w:tc>
        <w:tcPr>
          <w:tcW w:w="1277" w:type="dxa"/>
          <w:vAlign w:val="center"/>
          <w:hideMark/>
        </w:tcPr>
        <w:p w14:paraId="105ADEF8" w14:textId="765D7AE2" w:rsidR="00CC669B" w:rsidRDefault="00CC669B" w:rsidP="00CC669B">
          <w:pPr>
            <w:tabs>
              <w:tab w:val="center" w:pos="4536"/>
              <w:tab w:val="right" w:pos="9072"/>
            </w:tabs>
            <w:rPr>
              <w:rFonts w:cstheme="minorBidi"/>
              <w:b/>
              <w:sz w:val="12"/>
              <w:szCs w:val="12"/>
              <w:lang w:eastAsia="en-US"/>
            </w:rPr>
          </w:pPr>
          <w:bookmarkStart w:id="1" w:name="_Hlk40342570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E7C6E5" wp14:editId="1AC5F60B">
                <wp:simplePos x="0" y="0"/>
                <wp:positionH relativeFrom="column">
                  <wp:posOffset>2540</wp:posOffset>
                </wp:positionH>
                <wp:positionV relativeFrom="paragraph">
                  <wp:posOffset>30480</wp:posOffset>
                </wp:positionV>
                <wp:extent cx="619125" cy="652145"/>
                <wp:effectExtent l="0" t="0" r="9525" b="0"/>
                <wp:wrapSquare wrapText="bothSides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14:paraId="092892DC" w14:textId="77777777" w:rsidR="00CC669B" w:rsidRDefault="00CC669B" w:rsidP="00CC669B">
          <w:pPr>
            <w:tabs>
              <w:tab w:val="center" w:pos="4536"/>
              <w:tab w:val="right" w:pos="9072"/>
            </w:tabs>
            <w:ind w:left="-108"/>
            <w:rPr>
              <w:rFonts w:asciiTheme="minorHAnsi" w:hAnsiTheme="minorHAnsi" w:cstheme="minorBidi"/>
              <w:color w:val="0098CE"/>
              <w:sz w:val="16"/>
              <w:szCs w:val="16"/>
            </w:rPr>
          </w:pPr>
          <w:r>
            <w:rPr>
              <w:rFonts w:asciiTheme="minorHAnsi" w:hAnsiTheme="minorHAnsi" w:cstheme="minorBidi"/>
              <w:b/>
              <w:color w:val="0098CE"/>
              <w:sz w:val="18"/>
              <w:szCs w:val="18"/>
            </w:rPr>
            <w:t>Nemocnice Nymburk s.r.o.</w:t>
          </w:r>
          <w:r>
            <w:rPr>
              <w:rFonts w:asciiTheme="minorHAnsi" w:hAnsiTheme="minorHAnsi" w:cstheme="minorBidi"/>
              <w:b/>
              <w:color w:val="0098CE"/>
              <w:sz w:val="18"/>
              <w:szCs w:val="18"/>
            </w:rPr>
            <w:br/>
          </w: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t xml:space="preserve">Boleslavská 425 </w:t>
          </w: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br/>
            <w:t>288 01 Nymburk</w:t>
          </w: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br/>
            <w:t>IČO: 28762886</w:t>
          </w:r>
        </w:p>
        <w:p w14:paraId="7496AF53" w14:textId="77777777" w:rsidR="00CC669B" w:rsidRDefault="00CC669B" w:rsidP="00CC669B">
          <w:pPr>
            <w:tabs>
              <w:tab w:val="center" w:pos="4536"/>
              <w:tab w:val="right" w:pos="9072"/>
            </w:tabs>
            <w:ind w:left="-108"/>
            <w:rPr>
              <w:rFonts w:ascii="Calibri" w:hAnsi="Calibri" w:cstheme="minorBidi"/>
              <w:b/>
              <w:sz w:val="18"/>
              <w:szCs w:val="18"/>
            </w:rPr>
          </w:pP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t>tel.: 325 505 111</w:t>
          </w:r>
        </w:p>
      </w:tc>
    </w:tr>
  </w:tbl>
  <w:bookmarkEnd w:id="1"/>
  <w:p w14:paraId="632455F3" w14:textId="6CC6B2D3" w:rsidR="00CC669B" w:rsidRPr="00950C97" w:rsidRDefault="00926BDF" w:rsidP="00926BDF">
    <w:pPr>
      <w:pStyle w:val="Zhlav"/>
      <w:jc w:val="right"/>
      <w:rPr>
        <w:i/>
        <w:iCs/>
      </w:rPr>
    </w:pPr>
    <w:r w:rsidRPr="00950C97">
      <w:rPr>
        <w:i/>
        <w:iCs/>
      </w:rPr>
      <w:t xml:space="preserve">Příloha č. </w:t>
    </w:r>
    <w:r w:rsidR="00834A42">
      <w:rPr>
        <w:i/>
        <w:iCs/>
      </w:rPr>
      <w:t>6</w:t>
    </w:r>
    <w:r w:rsidR="00950C97">
      <w:rPr>
        <w:i/>
        <w:iCs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5D7D5B"/>
    <w:multiLevelType w:val="multilevel"/>
    <w:tmpl w:val="76D2B434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2052"/>
        </w:tabs>
        <w:ind w:left="205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067"/>
        </w:tabs>
        <w:ind w:left="285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710"/>
        </w:tabs>
        <w:ind w:left="710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1135"/>
        </w:tabs>
        <w:ind w:left="113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05"/>
        </w:tabs>
        <w:ind w:left="24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85"/>
        </w:tabs>
        <w:ind w:left="3525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2D"/>
    <w:rsid w:val="0001722E"/>
    <w:rsid w:val="000B0494"/>
    <w:rsid w:val="001141BD"/>
    <w:rsid w:val="00121175"/>
    <w:rsid w:val="001C5176"/>
    <w:rsid w:val="001E0FFE"/>
    <w:rsid w:val="00265930"/>
    <w:rsid w:val="00267257"/>
    <w:rsid w:val="002E08EF"/>
    <w:rsid w:val="00344340"/>
    <w:rsid w:val="00370162"/>
    <w:rsid w:val="004B4FC8"/>
    <w:rsid w:val="004B5734"/>
    <w:rsid w:val="00582AAF"/>
    <w:rsid w:val="005E0DA6"/>
    <w:rsid w:val="00675026"/>
    <w:rsid w:val="006D6E6F"/>
    <w:rsid w:val="0073591E"/>
    <w:rsid w:val="0078432D"/>
    <w:rsid w:val="007F0895"/>
    <w:rsid w:val="00810511"/>
    <w:rsid w:val="00834A42"/>
    <w:rsid w:val="00867867"/>
    <w:rsid w:val="008A41F2"/>
    <w:rsid w:val="008E3AF2"/>
    <w:rsid w:val="00926BDF"/>
    <w:rsid w:val="00950C97"/>
    <w:rsid w:val="00A50273"/>
    <w:rsid w:val="00A52459"/>
    <w:rsid w:val="00A759F8"/>
    <w:rsid w:val="00A8372A"/>
    <w:rsid w:val="00AA53D5"/>
    <w:rsid w:val="00AD5706"/>
    <w:rsid w:val="00BA263C"/>
    <w:rsid w:val="00BA3BAC"/>
    <w:rsid w:val="00BC298F"/>
    <w:rsid w:val="00BC68E2"/>
    <w:rsid w:val="00C21D63"/>
    <w:rsid w:val="00C57219"/>
    <w:rsid w:val="00C63001"/>
    <w:rsid w:val="00C657C3"/>
    <w:rsid w:val="00CB78D1"/>
    <w:rsid w:val="00CC0914"/>
    <w:rsid w:val="00CC669B"/>
    <w:rsid w:val="00CD21AC"/>
    <w:rsid w:val="00CF465D"/>
    <w:rsid w:val="00CF7F52"/>
    <w:rsid w:val="00D36D82"/>
    <w:rsid w:val="00D623E4"/>
    <w:rsid w:val="00EA1DB1"/>
    <w:rsid w:val="00F03F45"/>
    <w:rsid w:val="00FB176C"/>
    <w:rsid w:val="00FE5216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9D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494"/>
  </w:style>
  <w:style w:type="paragraph" w:styleId="Nadpis1">
    <w:name w:val="heading 1"/>
    <w:basedOn w:val="Normln"/>
    <w:next w:val="Normln"/>
    <w:link w:val="Nadpis1Char"/>
    <w:uiPriority w:val="99"/>
    <w:qFormat/>
    <w:rsid w:val="000B0494"/>
    <w:pPr>
      <w:keepNext/>
      <w:spacing w:before="240" w:after="60"/>
      <w:outlineLvl w:val="0"/>
    </w:pPr>
    <w:rPr>
      <w:rFonts w:ascii="Cambria" w:eastAsiaTheme="majorEastAsia" w:hAnsi="Cambria" w:cstheme="majorBidi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B0494"/>
    <w:pPr>
      <w:keepNext/>
      <w:spacing w:before="240" w:after="60"/>
      <w:outlineLvl w:val="1"/>
    </w:pPr>
    <w:rPr>
      <w:rFonts w:ascii="Cambria" w:eastAsiaTheme="majorEastAsia" w:hAnsi="Cambria" w:cstheme="majorBidi"/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B0494"/>
    <w:pPr>
      <w:keepNext/>
      <w:spacing w:before="240" w:after="60"/>
      <w:outlineLvl w:val="2"/>
    </w:pPr>
    <w:rPr>
      <w:rFonts w:ascii="Cambria" w:eastAsiaTheme="majorEastAsia" w:hAnsi="Cambria" w:cstheme="majorBidi"/>
      <w:b/>
      <w:sz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B0494"/>
    <w:pPr>
      <w:keepNext/>
      <w:spacing w:before="240" w:after="60"/>
      <w:outlineLvl w:val="3"/>
    </w:pPr>
    <w:rPr>
      <w:rFonts w:ascii="Calibri" w:eastAsiaTheme="majorEastAsia" w:hAnsi="Calibri" w:cstheme="majorBidi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autoRedefine/>
    <w:uiPriority w:val="99"/>
    <w:rsid w:val="000B0494"/>
  </w:style>
  <w:style w:type="character" w:customStyle="1" w:styleId="TextbublinyChar">
    <w:name w:val="Text bubliny Char"/>
    <w:link w:val="Textbubliny"/>
    <w:uiPriority w:val="99"/>
    <w:rsid w:val="000B0494"/>
    <w:rPr>
      <w:rFonts w:ascii="Times New Roman" w:hAnsi="Times New Roman"/>
      <w:sz w:val="20"/>
      <w:szCs w:val="20"/>
      <w:lang w:eastAsia="cs-CZ"/>
    </w:rPr>
  </w:style>
  <w:style w:type="paragraph" w:customStyle="1" w:styleId="Nadpisbodu">
    <w:name w:val="Nadpis bodu"/>
    <w:basedOn w:val="Nadpis1"/>
    <w:next w:val="Normln"/>
    <w:rsid w:val="000B0494"/>
    <w:pPr>
      <w:numPr>
        <w:numId w:val="13"/>
      </w:numPr>
      <w:shd w:val="clear" w:color="auto" w:fill="CCFFFF"/>
      <w:spacing w:before="360" w:after="120"/>
    </w:pPr>
    <w:rPr>
      <w:rFonts w:eastAsia="Times New Roman" w:cs="Times New Roman"/>
      <w:sz w:val="20"/>
    </w:rPr>
  </w:style>
  <w:style w:type="character" w:customStyle="1" w:styleId="Nadpis1Char">
    <w:name w:val="Nadpis 1 Char"/>
    <w:link w:val="Nadpis1"/>
    <w:uiPriority w:val="99"/>
    <w:rsid w:val="000B0494"/>
    <w:rPr>
      <w:rFonts w:ascii="Cambria" w:eastAsiaTheme="majorEastAsia" w:hAnsi="Cambria" w:cstheme="majorBidi"/>
      <w:b/>
      <w:kern w:val="32"/>
      <w:sz w:val="32"/>
      <w:szCs w:val="20"/>
      <w:lang w:eastAsia="cs-CZ"/>
    </w:rPr>
  </w:style>
  <w:style w:type="paragraph" w:customStyle="1" w:styleId="Podbod">
    <w:name w:val="Podbod"/>
    <w:basedOn w:val="Nadpis2"/>
    <w:rsid w:val="000B0494"/>
    <w:pPr>
      <w:widowControl w:val="0"/>
      <w:numPr>
        <w:ilvl w:val="1"/>
        <w:numId w:val="13"/>
      </w:numPr>
      <w:spacing w:before="120"/>
    </w:pPr>
    <w:rPr>
      <w:rFonts w:eastAsia="Times New Roman" w:cs="Times New Roman"/>
      <w:i w:val="0"/>
      <w:sz w:val="20"/>
    </w:rPr>
  </w:style>
  <w:style w:type="character" w:customStyle="1" w:styleId="Nadpis2Char">
    <w:name w:val="Nadpis 2 Char"/>
    <w:link w:val="Nadpis2"/>
    <w:uiPriority w:val="99"/>
    <w:rsid w:val="000B0494"/>
    <w:rPr>
      <w:rFonts w:ascii="Cambria" w:eastAsiaTheme="majorEastAsia" w:hAnsi="Cambria" w:cstheme="majorBidi"/>
      <w:b/>
      <w:i/>
      <w:sz w:val="28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0B0494"/>
    <w:pPr>
      <w:numPr>
        <w:ilvl w:val="1"/>
        <w:numId w:val="11"/>
      </w:numPr>
      <w:outlineLvl w:val="7"/>
    </w:pPr>
    <w:rPr>
      <w:rFonts w:eastAsia="Times New Roman"/>
    </w:rPr>
  </w:style>
  <w:style w:type="paragraph" w:customStyle="1" w:styleId="Textodstavce">
    <w:name w:val="Text odstavce"/>
    <w:basedOn w:val="Normln"/>
    <w:uiPriority w:val="99"/>
    <w:rsid w:val="000B0494"/>
    <w:pPr>
      <w:numPr>
        <w:numId w:val="11"/>
      </w:numPr>
      <w:tabs>
        <w:tab w:val="left" w:pos="851"/>
      </w:tabs>
      <w:spacing w:before="120"/>
      <w:outlineLvl w:val="6"/>
    </w:pPr>
    <w:rPr>
      <w:rFonts w:eastAsia="Times New Roman"/>
    </w:rPr>
  </w:style>
  <w:style w:type="paragraph" w:customStyle="1" w:styleId="StylNadpisboduTimesNewRoman">
    <w:name w:val="Styl Nadpis bodu + Times New Roman"/>
    <w:basedOn w:val="Nadpisbodu"/>
    <w:uiPriority w:val="99"/>
    <w:rsid w:val="000B0494"/>
    <w:pPr>
      <w:numPr>
        <w:numId w:val="0"/>
      </w:numPr>
    </w:pPr>
    <w:rPr>
      <w:rFonts w:ascii="Times New Roman" w:hAnsi="Times New Roman"/>
      <w:bCs/>
      <w:sz w:val="24"/>
    </w:rPr>
  </w:style>
  <w:style w:type="paragraph" w:customStyle="1" w:styleId="StylPodbodTimesNewRoman">
    <w:name w:val="Styl Podbod + Times New Roman"/>
    <w:basedOn w:val="Podbod"/>
    <w:rsid w:val="000B0494"/>
    <w:pPr>
      <w:numPr>
        <w:ilvl w:val="0"/>
        <w:numId w:val="0"/>
      </w:numPr>
    </w:pPr>
    <w:rPr>
      <w:rFonts w:ascii="Times New Roman" w:hAnsi="Times New Roman"/>
      <w:bCs/>
      <w:sz w:val="24"/>
    </w:rPr>
  </w:style>
  <w:style w:type="paragraph" w:customStyle="1" w:styleId="VZ111nadpis">
    <w:name w:val="VZ_111_nadpis"/>
    <w:basedOn w:val="Nadpis3"/>
    <w:next w:val="Podbod"/>
    <w:link w:val="VZ111nadpisChar"/>
    <w:rsid w:val="000B0494"/>
    <w:pPr>
      <w:tabs>
        <w:tab w:val="num" w:pos="900"/>
      </w:tabs>
      <w:snapToGrid w:val="0"/>
      <w:spacing w:before="120"/>
      <w:ind w:left="902" w:hanging="902"/>
    </w:pPr>
    <w:rPr>
      <w:rFonts w:ascii="Verdana" w:eastAsia="Times New Roman" w:hAnsi="Verdana" w:cs="Times New Roman"/>
      <w:b w:val="0"/>
      <w:snapToGrid w:val="0"/>
      <w:sz w:val="24"/>
    </w:rPr>
  </w:style>
  <w:style w:type="character" w:customStyle="1" w:styleId="VZ111nadpisChar">
    <w:name w:val="VZ_111_nadpis Char"/>
    <w:link w:val="VZ111nadpis"/>
    <w:locked/>
    <w:rsid w:val="000B0494"/>
    <w:rPr>
      <w:rFonts w:ascii="Verdana" w:eastAsia="Times New Roman" w:hAnsi="Verdana" w:cs="Times New Roman"/>
      <w:snapToGrid w:val="0"/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9"/>
    <w:rsid w:val="000B0494"/>
    <w:rPr>
      <w:rFonts w:ascii="Cambria" w:eastAsiaTheme="majorEastAsia" w:hAnsi="Cambria" w:cstheme="majorBidi"/>
      <w:b/>
      <w:sz w:val="26"/>
      <w:szCs w:val="20"/>
      <w:lang w:eastAsia="cs-CZ"/>
    </w:rPr>
  </w:style>
  <w:style w:type="paragraph" w:customStyle="1" w:styleId="VZanadpis4">
    <w:name w:val="VZ_a_nadpis4"/>
    <w:basedOn w:val="Normlnweb"/>
    <w:uiPriority w:val="99"/>
    <w:rsid w:val="000B0494"/>
    <w:pPr>
      <w:numPr>
        <w:numId w:val="14"/>
      </w:numPr>
    </w:pPr>
    <w:rPr>
      <w:rFonts w:eastAsia="Times New Roman"/>
    </w:rPr>
  </w:style>
  <w:style w:type="paragraph" w:styleId="Normlnweb">
    <w:name w:val="Normal (Web)"/>
    <w:basedOn w:val="Normln"/>
    <w:uiPriority w:val="99"/>
    <w:rsid w:val="000B0494"/>
    <w:rPr>
      <w:szCs w:val="24"/>
    </w:rPr>
  </w:style>
  <w:style w:type="paragraph" w:customStyle="1" w:styleId="VZ1111nadpis">
    <w:name w:val="VZ_1111_nadpis"/>
    <w:basedOn w:val="Nadpis4"/>
    <w:link w:val="VZ1111nadpisChar"/>
    <w:rsid w:val="000B0494"/>
    <w:pPr>
      <w:tabs>
        <w:tab w:val="num" w:pos="864"/>
      </w:tabs>
      <w:ind w:left="864" w:hanging="864"/>
    </w:pPr>
    <w:rPr>
      <w:rFonts w:ascii="Verdana" w:eastAsia="Times New Roman" w:hAnsi="Verdana" w:cs="Times New Roman"/>
      <w:b w:val="0"/>
      <w:sz w:val="24"/>
    </w:rPr>
  </w:style>
  <w:style w:type="character" w:customStyle="1" w:styleId="VZ1111nadpisChar">
    <w:name w:val="VZ_1111_nadpis Char"/>
    <w:link w:val="VZ1111nadpis"/>
    <w:locked/>
    <w:rsid w:val="000B0494"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9"/>
    <w:rsid w:val="000B0494"/>
    <w:rPr>
      <w:rFonts w:ascii="Calibri" w:eastAsiaTheme="majorEastAsia" w:hAnsi="Calibri" w:cstheme="majorBidi"/>
      <w:b/>
      <w:sz w:val="28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0B0494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Wtext">
    <w:name w:val="W text"/>
    <w:basedOn w:val="Normln"/>
    <w:uiPriority w:val="99"/>
    <w:rsid w:val="000B0494"/>
    <w:pPr>
      <w:autoSpaceDE w:val="0"/>
      <w:autoSpaceDN w:val="0"/>
      <w:ind w:firstLine="709"/>
    </w:pPr>
    <w:rPr>
      <w:rFonts w:ascii="Arial" w:eastAsia="Times New Roman" w:hAnsi="Arial" w:cs="Arial"/>
    </w:rPr>
  </w:style>
  <w:style w:type="character" w:customStyle="1" w:styleId="h1a1">
    <w:name w:val="h1a1"/>
    <w:basedOn w:val="Standardnpsmoodstavce"/>
    <w:rsid w:val="000B0494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uiPriority w:val="99"/>
    <w:rsid w:val="000B0494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0B0494"/>
    <w:rPr>
      <w:rFonts w:eastAsia="Times New Roman"/>
    </w:rPr>
  </w:style>
  <w:style w:type="character" w:customStyle="1" w:styleId="TextpoznpodarouChar">
    <w:name w:val="Text pozn. pod čarou Char"/>
    <w:link w:val="Textpoznpodarou"/>
    <w:uiPriority w:val="99"/>
    <w:semiHidden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0B0494"/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link w:val="Zhlav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Adresanaoblku">
    <w:name w:val="envelope address"/>
    <w:basedOn w:val="Normln"/>
    <w:uiPriority w:val="99"/>
    <w:rsid w:val="000B0494"/>
    <w:pPr>
      <w:framePr w:w="7920" w:h="1980" w:hRule="exact" w:hSpace="141" w:wrap="auto" w:hAnchor="page" w:xAlign="center" w:yAlign="bottom"/>
      <w:ind w:left="4536"/>
    </w:pPr>
    <w:rPr>
      <w:rFonts w:ascii="Arial" w:eastAsia="Times New Roman" w:hAnsi="Arial" w:cs="Arial"/>
    </w:rPr>
  </w:style>
  <w:style w:type="character" w:styleId="Znakapoznpodarou">
    <w:name w:val="footnote reference"/>
    <w:uiPriority w:val="99"/>
    <w:semiHidden/>
    <w:rsid w:val="000B0494"/>
    <w:rPr>
      <w:rFonts w:cs="Times New Roman"/>
      <w:vertAlign w:val="superscript"/>
    </w:rPr>
  </w:style>
  <w:style w:type="character" w:styleId="Odkaznakoment">
    <w:name w:val="annotation reference"/>
    <w:uiPriority w:val="99"/>
    <w:rsid w:val="000B0494"/>
    <w:rPr>
      <w:rFonts w:cs="Times New Roman"/>
      <w:sz w:val="16"/>
    </w:rPr>
  </w:style>
  <w:style w:type="character" w:styleId="slostrnky">
    <w:name w:val="page number"/>
    <w:uiPriority w:val="99"/>
    <w:rsid w:val="000B0494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0B0494"/>
    <w:pPr>
      <w:jc w:val="center"/>
    </w:pPr>
    <w:rPr>
      <w:rFonts w:ascii="Cambria" w:eastAsia="Times New Roman" w:hAnsi="Cambria"/>
      <w:b/>
      <w:kern w:val="28"/>
      <w:sz w:val="32"/>
    </w:rPr>
  </w:style>
  <w:style w:type="character" w:customStyle="1" w:styleId="NzevChar">
    <w:name w:val="Název Char"/>
    <w:link w:val="Nzev"/>
    <w:uiPriority w:val="99"/>
    <w:rsid w:val="000B0494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0B0494"/>
    <w:rPr>
      <w:rFonts w:eastAsia="Times New Roman"/>
    </w:rPr>
  </w:style>
  <w:style w:type="character" w:customStyle="1" w:styleId="ZkladntextChar">
    <w:name w:val="Základní text Char"/>
    <w:link w:val="Zkladntext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0B0494"/>
    <w:pPr>
      <w:spacing w:line="480" w:lineRule="auto"/>
    </w:pPr>
    <w:rPr>
      <w:rFonts w:eastAsia="Times New Roman"/>
    </w:rPr>
  </w:style>
  <w:style w:type="character" w:customStyle="1" w:styleId="Zkladntext2Char">
    <w:name w:val="Základní text 2 Char"/>
    <w:link w:val="Zkladntext2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0B0494"/>
    <w:rPr>
      <w:rFonts w:eastAsia="Times New Roman"/>
      <w:sz w:val="16"/>
    </w:rPr>
  </w:style>
  <w:style w:type="character" w:customStyle="1" w:styleId="Zkladntext3Char">
    <w:name w:val="Základní text 3 Char"/>
    <w:link w:val="Zkladntext3"/>
    <w:uiPriority w:val="99"/>
    <w:rsid w:val="000B0494"/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styleId="Hypertextovodkaz">
    <w:name w:val="Hyperlink"/>
    <w:uiPriority w:val="99"/>
    <w:rsid w:val="000B0494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B0494"/>
    <w:pPr>
      <w:shd w:val="clear" w:color="auto" w:fill="000080"/>
    </w:pPr>
    <w:rPr>
      <w:rFonts w:eastAsia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rsid w:val="000B0494"/>
    <w:rPr>
      <w:rFonts w:ascii="Times New Roman" w:eastAsia="Times New Roman" w:hAnsi="Times New Roman" w:cs="Times New Roman"/>
      <w:sz w:val="2"/>
      <w:szCs w:val="20"/>
      <w:shd w:val="clear" w:color="auto" w:fill="000080"/>
      <w:lang w:eastAsia="cs-CZ"/>
    </w:rPr>
  </w:style>
  <w:style w:type="paragraph" w:styleId="Prosttext">
    <w:name w:val="Plain Text"/>
    <w:basedOn w:val="Normln"/>
    <w:link w:val="ProsttextChar"/>
    <w:uiPriority w:val="99"/>
    <w:rsid w:val="000B0494"/>
    <w:rPr>
      <w:rFonts w:ascii="Courier New" w:eastAsia="Times New Roman" w:hAnsi="Courier New"/>
    </w:rPr>
  </w:style>
  <w:style w:type="character" w:customStyle="1" w:styleId="ProsttextChar">
    <w:name w:val="Prostý text Char"/>
    <w:link w:val="Prosttext"/>
    <w:uiPriority w:val="99"/>
    <w:rsid w:val="000B049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0B0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</w:rPr>
  </w:style>
  <w:style w:type="character" w:customStyle="1" w:styleId="FormtovanvHTMLChar">
    <w:name w:val="Formátovaný v HTML Char"/>
    <w:link w:val="FormtovanvHTML"/>
    <w:uiPriority w:val="99"/>
    <w:rsid w:val="000B0494"/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B0494"/>
    <w:rPr>
      <w:b/>
    </w:rPr>
  </w:style>
  <w:style w:type="character" w:customStyle="1" w:styleId="PedmtkomenteChar">
    <w:name w:val="Předmět komentáře Char"/>
    <w:link w:val="Pedmtkomente"/>
    <w:uiPriority w:val="99"/>
    <w:rsid w:val="000B049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0B049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0494"/>
    <w:pPr>
      <w:ind w:left="708"/>
    </w:pPr>
    <w:rPr>
      <w:rFonts w:eastAsia="Times New Roman"/>
    </w:rPr>
  </w:style>
  <w:style w:type="paragraph" w:styleId="Bezmezer">
    <w:name w:val="No Spacing"/>
    <w:link w:val="BezmezerChar"/>
    <w:uiPriority w:val="99"/>
    <w:qFormat/>
    <w:rsid w:val="00C21D63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C21D63"/>
    <w:rPr>
      <w:rFonts w:ascii="Calibri" w:eastAsia="Calibri" w:hAnsi="Calibri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6D6E6F"/>
  </w:style>
  <w:style w:type="character" w:customStyle="1" w:styleId="nowrap">
    <w:name w:val="nowrap"/>
    <w:basedOn w:val="Standardnpsmoodstavce"/>
    <w:rsid w:val="006D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2021-05-17T09:35:00Z</dcterms:created>
  <dcterms:modified xsi:type="dcterms:W3CDTF">2021-05-17T09:35:00Z</dcterms:modified>
</cp:coreProperties>
</file>