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5359" w14:textId="77777777"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4B56A3" w14:paraId="62C145E4" w14:textId="77777777" w:rsidTr="00C963A9">
        <w:trPr>
          <w:trHeight w:val="780"/>
        </w:trPr>
        <w:tc>
          <w:tcPr>
            <w:tcW w:w="9469" w:type="dxa"/>
            <w:vAlign w:val="center"/>
          </w:tcPr>
          <w:p w14:paraId="6D3343E9" w14:textId="77777777" w:rsidR="00CB6915" w:rsidRPr="004B56A3" w:rsidRDefault="00AB1957" w:rsidP="0015630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4B56A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</w:tc>
      </w:tr>
      <w:tr w:rsidR="00AB1957" w:rsidRPr="004B56A3" w14:paraId="2DF2AB38" w14:textId="77777777" w:rsidTr="00C963A9">
        <w:trPr>
          <w:trHeight w:val="918"/>
        </w:trPr>
        <w:tc>
          <w:tcPr>
            <w:tcW w:w="9469" w:type="dxa"/>
            <w:vAlign w:val="center"/>
          </w:tcPr>
          <w:p w14:paraId="2BA32C99" w14:textId="5547AE84" w:rsidR="00AB1957" w:rsidRPr="004B56A3" w:rsidRDefault="004B56A3" w:rsidP="00B6272D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1D57BB">
              <w:rPr>
                <w:rFonts w:asciiTheme="minorHAnsi" w:hAnsiTheme="minorHAnsi" w:cstheme="minorHAnsi"/>
                <w:b/>
                <w:color w:val="632423" w:themeColor="accent2" w:themeShade="80"/>
                <w:sz w:val="44"/>
                <w:szCs w:val="32"/>
              </w:rPr>
              <w:t>„</w:t>
            </w:r>
            <w:r w:rsidR="008B22A4" w:rsidRPr="008B22A4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4"/>
                <w:szCs w:val="32"/>
              </w:rPr>
              <w:t>Nákup vozidla pro svoz odpadu</w:t>
            </w:r>
            <w:r w:rsidRPr="001D57BB">
              <w:rPr>
                <w:rFonts w:asciiTheme="minorHAnsi" w:hAnsiTheme="minorHAnsi" w:cstheme="minorHAnsi"/>
                <w:b/>
                <w:color w:val="632423" w:themeColor="accent2" w:themeShade="80"/>
                <w:sz w:val="44"/>
                <w:szCs w:val="32"/>
              </w:rPr>
              <w:t>“</w:t>
            </w:r>
          </w:p>
        </w:tc>
      </w:tr>
      <w:tr w:rsidR="00AB1957" w:rsidRPr="004B56A3" w14:paraId="5D523B37" w14:textId="77777777" w:rsidTr="002B5BAA">
        <w:trPr>
          <w:trHeight w:val="789"/>
        </w:trPr>
        <w:tc>
          <w:tcPr>
            <w:tcW w:w="9469" w:type="dxa"/>
            <w:vAlign w:val="center"/>
          </w:tcPr>
          <w:p w14:paraId="519F61AD" w14:textId="77777777" w:rsidR="008D3E2B" w:rsidRDefault="008D3E2B" w:rsidP="008D3E2B">
            <w:pPr>
              <w:pStyle w:val="Zkladntext"/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D75F7C">
              <w:rPr>
                <w:rFonts w:ascii="Calibri" w:hAnsi="Calibri" w:cs="Calibri"/>
                <w:sz w:val="22"/>
                <w:szCs w:val="22"/>
              </w:rPr>
              <w:t>odlimitní veřejn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zakázk</w:t>
            </w:r>
            <w:r>
              <w:rPr>
                <w:rFonts w:ascii="Calibri" w:hAnsi="Calibri" w:cs="Calibri"/>
                <w:sz w:val="22"/>
                <w:szCs w:val="22"/>
              </w:rPr>
              <w:t>a na dodávky zadávaná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formou </w:t>
            </w:r>
            <w:r>
              <w:rPr>
                <w:rFonts w:ascii="Calibri" w:hAnsi="Calibri" w:cs="Calibri"/>
                <w:sz w:val="22"/>
                <w:szCs w:val="22"/>
              </w:rPr>
              <w:t>zjednodušeného podlimitního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řízení </w:t>
            </w:r>
          </w:p>
          <w:p w14:paraId="6A731DFC" w14:textId="77777777" w:rsidR="0031743C" w:rsidRPr="004B56A3" w:rsidRDefault="008D3E2B" w:rsidP="00E3205B">
            <w:pPr>
              <w:pStyle w:val="Zkladntext"/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75F7C">
              <w:rPr>
                <w:rFonts w:ascii="Calibri" w:hAnsi="Calibri" w:cs="Calibri"/>
                <w:sz w:val="22"/>
                <w:szCs w:val="22"/>
              </w:rPr>
              <w:t>dle § 5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75F7C">
              <w:rPr>
                <w:rFonts w:ascii="Calibri" w:hAnsi="Calibri" w:cs="Calibri"/>
                <w:sz w:val="22"/>
                <w:szCs w:val="22"/>
              </w:rPr>
              <w:t xml:space="preserve"> zákona č. 134/2016 Sb., o zadávání veřejných zakázek</w:t>
            </w:r>
            <w:r>
              <w:rPr>
                <w:rFonts w:ascii="Calibri" w:hAnsi="Calibri" w:cs="Calibri"/>
                <w:sz w:val="22"/>
                <w:szCs w:val="22"/>
              </w:rPr>
              <w:t>, v platném znění</w:t>
            </w:r>
          </w:p>
        </w:tc>
      </w:tr>
    </w:tbl>
    <w:p w14:paraId="36B691AF" w14:textId="2279A068" w:rsidR="00AB1957" w:rsidRDefault="00AB1957">
      <w:pPr>
        <w:rPr>
          <w:rFonts w:asciiTheme="minorHAnsi" w:hAnsiTheme="minorHAnsi" w:cstheme="minorHAnsi"/>
          <w:sz w:val="22"/>
          <w:szCs w:val="32"/>
        </w:rPr>
      </w:pPr>
    </w:p>
    <w:p w14:paraId="2F0B8A3A" w14:textId="77777777" w:rsidR="000A2C44" w:rsidRPr="00690E4D" w:rsidRDefault="000A2C44">
      <w:pPr>
        <w:rPr>
          <w:rFonts w:asciiTheme="minorHAnsi" w:hAnsiTheme="minorHAnsi" w:cstheme="minorHAnsi"/>
          <w:sz w:val="22"/>
          <w:szCs w:val="32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AB1957" w:rsidRPr="004B56A3" w14:paraId="333D6BE7" w14:textId="77777777" w:rsidTr="00C963A9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14FFC536" w14:textId="77777777" w:rsidR="00AB1957" w:rsidRPr="004B56A3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4B56A3" w14:paraId="6FF0DAA5" w14:textId="77777777" w:rsidTr="00C963A9">
        <w:trPr>
          <w:trHeight w:val="340"/>
        </w:trPr>
        <w:tc>
          <w:tcPr>
            <w:tcW w:w="9469" w:type="dxa"/>
            <w:gridSpan w:val="2"/>
            <w:vAlign w:val="center"/>
          </w:tcPr>
          <w:p w14:paraId="56615B1A" w14:textId="28866A99" w:rsidR="00AB1957" w:rsidRPr="004B56A3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1.1. </w:t>
            </w:r>
            <w:r w:rsidR="0033053B">
              <w:rPr>
                <w:rFonts w:asciiTheme="minorHAnsi" w:hAnsiTheme="minorHAnsi" w:cstheme="minorHAnsi"/>
                <w:b/>
                <w:sz w:val="22"/>
                <w:szCs w:val="22"/>
              </w:rPr>
              <w:t>Centrální z</w:t>
            </w: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adavatel</w:t>
            </w:r>
          </w:p>
        </w:tc>
      </w:tr>
      <w:tr w:rsidR="00B61381" w:rsidRPr="004B56A3" w14:paraId="607D5138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0600E2DB" w14:textId="77777777" w:rsidR="00B61381" w:rsidRPr="004B56A3" w:rsidRDefault="00B6138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3967DC5B" w14:textId="560C5109" w:rsidR="00B61381" w:rsidRPr="00823A41" w:rsidRDefault="008B22A4" w:rsidP="00A6288B">
            <w:pPr>
              <w:spacing w:line="28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b/>
                <w:sz w:val="22"/>
                <w:szCs w:val="22"/>
              </w:rPr>
              <w:t>Měst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8D19FF">
              <w:rPr>
                <w:rFonts w:ascii="Calibri" w:hAnsi="Calibri" w:cs="Calibri"/>
                <w:b/>
                <w:sz w:val="22"/>
                <w:szCs w:val="22"/>
              </w:rPr>
              <w:t xml:space="preserve"> Nymburk</w:t>
            </w:r>
          </w:p>
        </w:tc>
      </w:tr>
      <w:tr w:rsidR="00B61381" w:rsidRPr="004B56A3" w14:paraId="5DF2F804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42A1BA18" w14:textId="77777777" w:rsidR="00B61381" w:rsidRPr="004B56A3" w:rsidRDefault="00B6138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vAlign w:val="center"/>
          </w:tcPr>
          <w:p w14:paraId="516D0202" w14:textId="57FEDE7D" w:rsidR="00B61381" w:rsidRPr="00823A41" w:rsidRDefault="008B22A4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sz w:val="22"/>
                <w:szCs w:val="22"/>
              </w:rPr>
              <w:t>Náměstí Přemyslovců 163, 288 02 Nymburk</w:t>
            </w:r>
          </w:p>
        </w:tc>
      </w:tr>
      <w:tr w:rsidR="00B61381" w:rsidRPr="004B56A3" w14:paraId="572DF5E6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4D21A3DE" w14:textId="1611EBAC" w:rsidR="00B61381" w:rsidRPr="004B56A3" w:rsidRDefault="00B6138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Zástupce </w:t>
            </w:r>
            <w:r w:rsidR="0033053B">
              <w:rPr>
                <w:rFonts w:asciiTheme="minorHAnsi" w:hAnsiTheme="minorHAnsi" w:cstheme="minorHAnsi"/>
                <w:sz w:val="22"/>
                <w:szCs w:val="22"/>
              </w:rPr>
              <w:t xml:space="preserve">centrálního </w:t>
            </w: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zadavatele: </w:t>
            </w:r>
          </w:p>
        </w:tc>
        <w:tc>
          <w:tcPr>
            <w:tcW w:w="4678" w:type="dxa"/>
            <w:vAlign w:val="center"/>
          </w:tcPr>
          <w:p w14:paraId="1E986380" w14:textId="442A0B60" w:rsidR="00B61381" w:rsidRPr="00823A41" w:rsidRDefault="008B22A4" w:rsidP="00A6288B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sz w:val="22"/>
                <w:szCs w:val="22"/>
              </w:rPr>
              <w:t>Ing. Tomáš Mach, Ph.D.</w:t>
            </w:r>
            <w:r>
              <w:rPr>
                <w:rFonts w:ascii="Calibri" w:hAnsi="Calibri" w:cs="Calibri"/>
                <w:sz w:val="22"/>
                <w:szCs w:val="22"/>
              </w:rPr>
              <w:t>, starosta města</w:t>
            </w:r>
          </w:p>
        </w:tc>
      </w:tr>
      <w:tr w:rsidR="008B22A4" w:rsidRPr="004B56A3" w14:paraId="62B4B6C0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193F4E93" w14:textId="77777777" w:rsidR="008B22A4" w:rsidRPr="004B56A3" w:rsidRDefault="008B22A4" w:rsidP="008B22A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2CB624F6" w14:textId="79AF0E16" w:rsidR="008B22A4" w:rsidRPr="00823A41" w:rsidRDefault="008B22A4" w:rsidP="008B22A4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sz w:val="22"/>
                <w:szCs w:val="22"/>
              </w:rPr>
              <w:t>00239500</w:t>
            </w:r>
          </w:p>
        </w:tc>
      </w:tr>
      <w:tr w:rsidR="008B22A4" w:rsidRPr="004B56A3" w14:paraId="2D00036A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331D6EAE" w14:textId="06D23F96" w:rsidR="008B22A4" w:rsidRPr="004B56A3" w:rsidRDefault="008B22A4" w:rsidP="008B22A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0B2BDE68" w14:textId="126F482D" w:rsidR="008B22A4" w:rsidRPr="00823A41" w:rsidRDefault="008B22A4" w:rsidP="008B22A4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sz w:val="22"/>
                <w:szCs w:val="22"/>
              </w:rPr>
              <w:t>CZ00239500</w:t>
            </w:r>
          </w:p>
        </w:tc>
      </w:tr>
      <w:tr w:rsidR="008B22A4" w:rsidRPr="004B56A3" w14:paraId="4203C5FF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5B4ADC3B" w14:textId="77777777" w:rsidR="008B22A4" w:rsidRPr="004B56A3" w:rsidRDefault="008B22A4" w:rsidP="008B22A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61EFA7C3" w14:textId="5D430226" w:rsidR="008B22A4" w:rsidRPr="00823A41" w:rsidRDefault="008B22A4" w:rsidP="008B22A4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sz w:val="22"/>
                <w:szCs w:val="22"/>
              </w:rPr>
              <w:t>325 501 101, 111</w:t>
            </w:r>
          </w:p>
        </w:tc>
      </w:tr>
      <w:tr w:rsidR="008B22A4" w:rsidRPr="004B56A3" w14:paraId="78F0A681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25CF9F88" w14:textId="77777777" w:rsidR="008B22A4" w:rsidRPr="004B56A3" w:rsidRDefault="008B22A4" w:rsidP="008B22A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2927DA5B" w14:textId="661868E2" w:rsidR="008B22A4" w:rsidRPr="00823A41" w:rsidRDefault="008B22A4" w:rsidP="008B22A4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D19FF">
              <w:rPr>
                <w:rFonts w:ascii="Calibri" w:hAnsi="Calibri" w:cs="Calibri"/>
                <w:sz w:val="22"/>
                <w:szCs w:val="22"/>
              </w:rPr>
              <w:t>mail@meu-nbk.cz</w:t>
            </w:r>
          </w:p>
        </w:tc>
      </w:tr>
      <w:tr w:rsidR="00AB1957" w:rsidRPr="004B56A3" w14:paraId="38B959DB" w14:textId="77777777" w:rsidTr="00C963A9">
        <w:trPr>
          <w:trHeight w:val="340"/>
        </w:trPr>
        <w:tc>
          <w:tcPr>
            <w:tcW w:w="9469" w:type="dxa"/>
            <w:gridSpan w:val="2"/>
            <w:vAlign w:val="center"/>
          </w:tcPr>
          <w:p w14:paraId="43308DB6" w14:textId="77777777" w:rsidR="00AB1957" w:rsidRPr="004B56A3" w:rsidRDefault="00AB1957" w:rsidP="0015630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156303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="00AB1957" w:rsidRPr="004B56A3" w14:paraId="34CE22D2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39B8FF20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vAlign w:val="center"/>
          </w:tcPr>
          <w:p w14:paraId="09203CE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0675CA07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631A9A25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vAlign w:val="center"/>
          </w:tcPr>
          <w:p w14:paraId="0E985EB4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</w:t>
            </w: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oplnit</w:t>
            </w:r>
          </w:p>
        </w:tc>
      </w:tr>
      <w:tr w:rsidR="00AB1957" w:rsidRPr="004B56A3" w14:paraId="3304D216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6FD42F94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vAlign w:val="center"/>
          </w:tcPr>
          <w:p w14:paraId="3A323415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45BABDE7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5AFC6245" w14:textId="77777777" w:rsidR="00AB1957" w:rsidRPr="004B56A3" w:rsidRDefault="00AB1957" w:rsidP="00156303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za </w:t>
            </w:r>
            <w:r w:rsidR="00156303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14:paraId="1F52C776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62A89B21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28141E10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vAlign w:val="center"/>
          </w:tcPr>
          <w:p w14:paraId="26D208CE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56303" w:rsidRPr="004B56A3" w14:paraId="1787580D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79542816" w14:textId="77777777" w:rsidR="00156303" w:rsidRPr="004B56A3" w:rsidRDefault="00156303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678" w:type="dxa"/>
            <w:vAlign w:val="center"/>
          </w:tcPr>
          <w:p w14:paraId="2C92D1CC" w14:textId="77777777" w:rsidR="00156303" w:rsidRPr="003C58F3" w:rsidRDefault="0015630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6050DEA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3E49B580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2CC4D3FB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05962620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5AF399A8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4E5A9F17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7D6875B2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6C415B43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678" w:type="dxa"/>
            <w:vAlign w:val="center"/>
          </w:tcPr>
          <w:p w14:paraId="2256F7AD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02ECE357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2B78234E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vAlign w:val="center"/>
          </w:tcPr>
          <w:p w14:paraId="3AEF21B5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15205F77" w14:textId="77777777" w:rsidTr="00C963A9">
        <w:trPr>
          <w:trHeight w:val="340"/>
        </w:trPr>
        <w:tc>
          <w:tcPr>
            <w:tcW w:w="4791" w:type="dxa"/>
            <w:vAlign w:val="center"/>
          </w:tcPr>
          <w:p w14:paraId="54DA3820" w14:textId="77777777" w:rsidR="00AB1957" w:rsidRPr="004B56A3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vAlign w:val="center"/>
          </w:tcPr>
          <w:p w14:paraId="52A81452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6FF2562" w14:textId="3629FE1A" w:rsidR="003D3AAE" w:rsidRDefault="003D3AAE">
      <w:pPr>
        <w:rPr>
          <w:rFonts w:asciiTheme="minorHAnsi" w:hAnsiTheme="minorHAnsi" w:cstheme="minorHAnsi"/>
          <w:sz w:val="22"/>
          <w:szCs w:val="32"/>
        </w:rPr>
      </w:pPr>
    </w:p>
    <w:p w14:paraId="0405EF8F" w14:textId="77777777" w:rsidR="000A2C44" w:rsidRPr="00690E4D" w:rsidRDefault="000A2C44">
      <w:pPr>
        <w:rPr>
          <w:rFonts w:asciiTheme="minorHAnsi" w:hAnsiTheme="minorHAnsi" w:cstheme="minorHAnsi"/>
          <w:sz w:val="22"/>
          <w:szCs w:val="32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268"/>
        <w:gridCol w:w="2126"/>
        <w:gridCol w:w="2552"/>
      </w:tblGrid>
      <w:tr w:rsidR="006450B5" w:rsidRPr="00E777DA" w14:paraId="1EF9E3A5" w14:textId="77777777" w:rsidTr="00C963A9">
        <w:trPr>
          <w:trHeight w:val="340"/>
        </w:trPr>
        <w:tc>
          <w:tcPr>
            <w:tcW w:w="9469" w:type="dxa"/>
            <w:gridSpan w:val="4"/>
            <w:shd w:val="clear" w:color="auto" w:fill="632423" w:themeFill="accent2" w:themeFillShade="80"/>
            <w:vAlign w:val="center"/>
          </w:tcPr>
          <w:p w14:paraId="5AEBB133" w14:textId="77777777" w:rsidR="006450B5" w:rsidRPr="00E777DA" w:rsidRDefault="006450B5" w:rsidP="0058026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2. </w:t>
            </w:r>
            <w:r w:rsidR="003606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abídkov</w:t>
            </w:r>
            <w:r w:rsidR="003606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á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cen</w:t>
            </w:r>
            <w:r w:rsidR="003606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</w:p>
        </w:tc>
      </w:tr>
      <w:tr w:rsidR="006450B5" w:rsidRPr="00E777DA" w14:paraId="00D9C6AD" w14:textId="77777777" w:rsidTr="00690E4D">
        <w:trPr>
          <w:trHeight w:val="851"/>
        </w:trPr>
        <w:tc>
          <w:tcPr>
            <w:tcW w:w="2523" w:type="dxa"/>
            <w:vMerge w:val="restart"/>
            <w:vAlign w:val="center"/>
          </w:tcPr>
          <w:p w14:paraId="739EFCEA" w14:textId="73EA2B85" w:rsidR="006450B5" w:rsidRPr="00E777DA" w:rsidRDefault="006450B5" w:rsidP="007E5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</w:t>
            </w:r>
            <w:r w:rsidR="00360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nabídková cena </w:t>
            </w:r>
          </w:p>
        </w:tc>
        <w:tc>
          <w:tcPr>
            <w:tcW w:w="2268" w:type="dxa"/>
            <w:vAlign w:val="center"/>
          </w:tcPr>
          <w:p w14:paraId="3559A441" w14:textId="77777777"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vAlign w:val="center"/>
          </w:tcPr>
          <w:p w14:paraId="4AFF2635" w14:textId="77777777" w:rsidR="006450B5" w:rsidRPr="00E777DA" w:rsidRDefault="006450B5" w:rsidP="00A646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A64659"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  <w:r w:rsidR="00A6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vAlign w:val="center"/>
          </w:tcPr>
          <w:p w14:paraId="39699BDE" w14:textId="77777777" w:rsidR="006450B5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38D5A9C" w14:textId="77777777" w:rsidR="006450B5" w:rsidRPr="00E777DA" w:rsidRDefault="006450B5" w:rsidP="0058026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450B5" w:rsidRPr="00E777DA" w14:paraId="4B316BCD" w14:textId="77777777" w:rsidTr="000A2C44">
        <w:trPr>
          <w:trHeight w:val="761"/>
        </w:trPr>
        <w:tc>
          <w:tcPr>
            <w:tcW w:w="2523" w:type="dxa"/>
            <w:vMerge/>
            <w:vAlign w:val="center"/>
          </w:tcPr>
          <w:p w14:paraId="3DA79092" w14:textId="77777777" w:rsidR="006450B5" w:rsidRPr="00E777DA" w:rsidRDefault="006450B5" w:rsidP="005802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6213F2" w14:textId="77777777"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126" w:type="dxa"/>
            <w:vAlign w:val="center"/>
          </w:tcPr>
          <w:p w14:paraId="2DA4073A" w14:textId="77777777"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  <w:tc>
          <w:tcPr>
            <w:tcW w:w="2552" w:type="dxa"/>
            <w:vAlign w:val="center"/>
          </w:tcPr>
          <w:p w14:paraId="08B60D85" w14:textId="77777777" w:rsidR="006450B5" w:rsidRPr="00E777DA" w:rsidRDefault="003C58F3" w:rsidP="0058026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42017210" w14:textId="163F239D" w:rsidR="006450B5" w:rsidRDefault="006450B5">
      <w:pPr>
        <w:rPr>
          <w:rFonts w:asciiTheme="minorHAnsi" w:hAnsiTheme="minorHAnsi" w:cstheme="minorHAnsi"/>
          <w:sz w:val="22"/>
          <w:szCs w:val="32"/>
        </w:rPr>
      </w:pPr>
    </w:p>
    <w:p w14:paraId="0F460179" w14:textId="77777777" w:rsidR="002F050A" w:rsidRDefault="002F050A">
      <w:pPr>
        <w:rPr>
          <w:rFonts w:asciiTheme="minorHAnsi" w:hAnsiTheme="minorHAnsi" w:cstheme="minorHAnsi"/>
          <w:sz w:val="22"/>
          <w:szCs w:val="32"/>
        </w:rPr>
      </w:pPr>
    </w:p>
    <w:p w14:paraId="093FD0DA" w14:textId="77777777" w:rsidR="003D3AAE" w:rsidRPr="00690E4D" w:rsidRDefault="003D3AAE">
      <w:pPr>
        <w:rPr>
          <w:rFonts w:asciiTheme="minorHAnsi" w:hAnsiTheme="minorHAnsi" w:cstheme="minorHAnsi"/>
          <w:sz w:val="22"/>
          <w:szCs w:val="3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17"/>
        <w:gridCol w:w="2552"/>
      </w:tblGrid>
      <w:tr w:rsidR="00690E4D" w:rsidRPr="005836F1" w14:paraId="607C8083" w14:textId="77777777" w:rsidTr="006246E2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14:paraId="299F5494" w14:textId="1030CDF1" w:rsidR="00690E4D" w:rsidRPr="005836F1" w:rsidRDefault="00690E4D" w:rsidP="00624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Dodací lhůta v měsících</w:t>
            </w:r>
          </w:p>
        </w:tc>
      </w:tr>
      <w:tr w:rsidR="00690E4D" w:rsidRPr="005836F1" w14:paraId="724FAF9E" w14:textId="77777777" w:rsidTr="00690E4D">
        <w:trPr>
          <w:trHeight w:val="851"/>
        </w:trPr>
        <w:tc>
          <w:tcPr>
            <w:tcW w:w="6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B1E1F" w14:textId="535B58B2" w:rsidR="00690E4D" w:rsidRPr="005836F1" w:rsidRDefault="00690E4D" w:rsidP="006246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5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Zadavatel stanovuje mezní hodnoty tohoto kritéria v délce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4 - 10</w:t>
            </w:r>
            <w:r w:rsidRPr="005F50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měsíců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F60C0" w14:textId="77777777" w:rsidR="00690E4D" w:rsidRPr="00091C1A" w:rsidRDefault="00690E4D" w:rsidP="006246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C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0A2C8B93" w14:textId="3ABB38AA" w:rsidR="00690E4D" w:rsidRDefault="00690E4D">
      <w:pPr>
        <w:rPr>
          <w:rFonts w:asciiTheme="minorHAnsi" w:hAnsiTheme="minorHAnsi" w:cstheme="minorHAnsi"/>
          <w:sz w:val="18"/>
        </w:rPr>
      </w:pPr>
    </w:p>
    <w:p w14:paraId="3B79B50A" w14:textId="77777777" w:rsidR="00976497" w:rsidRDefault="00976497">
      <w:pPr>
        <w:rPr>
          <w:rFonts w:asciiTheme="minorHAnsi" w:hAnsiTheme="minorHAnsi" w:cstheme="minorHAnsi"/>
          <w:sz w:val="1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17"/>
        <w:gridCol w:w="2552"/>
      </w:tblGrid>
      <w:tr w:rsidR="00976497" w:rsidRPr="005836F1" w14:paraId="22BC7319" w14:textId="77777777" w:rsidTr="0073198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32423" w:themeFill="accent2" w:themeFillShade="80"/>
            <w:vAlign w:val="center"/>
          </w:tcPr>
          <w:p w14:paraId="4299D63B" w14:textId="6D45EBE0" w:rsidR="00976497" w:rsidRPr="005836F1" w:rsidRDefault="00222A41" w:rsidP="007319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976497" w:rsidRPr="005836F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97649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Potvrzení o splnění technických podmínek</w:t>
            </w:r>
          </w:p>
        </w:tc>
      </w:tr>
      <w:tr w:rsidR="00976497" w:rsidRPr="005836F1" w14:paraId="61B0124F" w14:textId="77777777" w:rsidTr="00976497">
        <w:trPr>
          <w:trHeight w:val="1113"/>
        </w:trPr>
        <w:tc>
          <w:tcPr>
            <w:tcW w:w="6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83B82" w14:textId="38A79165" w:rsidR="00976497" w:rsidRPr="005836F1" w:rsidRDefault="00976497" w:rsidP="009764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Potvrzujeme, že technické parametry nabízeného vozidla zcela odpovídají požadavkům zadavatele uveden</w:t>
            </w:r>
            <w:r w:rsidR="003A6793">
              <w:rPr>
                <w:rFonts w:asciiTheme="minorHAnsi" w:hAnsiTheme="minorHAnsi" w:cstheme="minorHAnsi"/>
                <w:b/>
                <w:sz w:val="22"/>
                <w:szCs w:val="22"/>
              </w:rPr>
              <w:t>ý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 v Technické specifikaci – příloha č. 2 zadávací dokumentace.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8210E" w14:textId="77777777" w:rsidR="00976497" w:rsidRPr="00976497" w:rsidRDefault="00976497" w:rsidP="0073198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7649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Ano </w:t>
            </w:r>
            <w:r w:rsidRPr="0097649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/ </w:t>
            </w:r>
            <w:r w:rsidRPr="0097649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Ne</w:t>
            </w:r>
          </w:p>
          <w:p w14:paraId="152FB143" w14:textId="0E3D6075" w:rsidR="00976497" w:rsidRPr="00091C1A" w:rsidRDefault="00976497" w:rsidP="007319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649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vyberte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 ponechte vhodnou </w:t>
            </w:r>
            <w:r w:rsidRPr="0097649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variantu</w:t>
            </w:r>
          </w:p>
        </w:tc>
      </w:tr>
    </w:tbl>
    <w:p w14:paraId="49EA7510" w14:textId="77777777" w:rsidR="00976497" w:rsidRDefault="00976497">
      <w:pPr>
        <w:rPr>
          <w:rFonts w:asciiTheme="minorHAnsi" w:hAnsiTheme="minorHAnsi" w:cstheme="minorHAnsi"/>
          <w:sz w:val="18"/>
        </w:rPr>
      </w:pPr>
    </w:p>
    <w:p w14:paraId="712B57C8" w14:textId="77777777" w:rsidR="0071551A" w:rsidRDefault="0071551A">
      <w:pPr>
        <w:rPr>
          <w:rFonts w:asciiTheme="minorHAnsi" w:hAnsiTheme="minorHAnsi" w:cstheme="minorHAnsi"/>
          <w:sz w:val="18"/>
        </w:rPr>
      </w:pPr>
    </w:p>
    <w:tbl>
      <w:tblPr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946"/>
      </w:tblGrid>
      <w:tr w:rsidR="00AB1957" w:rsidRPr="004B56A3" w14:paraId="230EB798" w14:textId="77777777" w:rsidTr="00C963A9">
        <w:trPr>
          <w:trHeight w:val="340"/>
        </w:trPr>
        <w:tc>
          <w:tcPr>
            <w:tcW w:w="9469" w:type="dxa"/>
            <w:gridSpan w:val="2"/>
            <w:shd w:val="clear" w:color="auto" w:fill="632423" w:themeFill="accent2" w:themeFillShade="80"/>
            <w:vAlign w:val="center"/>
          </w:tcPr>
          <w:p w14:paraId="4C819A71" w14:textId="21FB667B" w:rsidR="00AB1957" w:rsidRPr="004B56A3" w:rsidRDefault="00222A41" w:rsidP="0015630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</w:t>
            </w:r>
            <w:r w:rsidR="00AB1957"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15630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="00AB1957" w:rsidRPr="004B56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4B56A3" w14:paraId="30473922" w14:textId="77777777" w:rsidTr="005478FB">
        <w:trPr>
          <w:trHeight w:val="851"/>
        </w:trPr>
        <w:tc>
          <w:tcPr>
            <w:tcW w:w="2523" w:type="dxa"/>
            <w:vAlign w:val="center"/>
          </w:tcPr>
          <w:p w14:paraId="06A61432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946" w:type="dxa"/>
            <w:vAlign w:val="center"/>
          </w:tcPr>
          <w:p w14:paraId="2C616AB4" w14:textId="77777777" w:rsidR="00AB1957" w:rsidRPr="004B56A3" w:rsidRDefault="003C58F3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30FF81B7" w14:textId="77777777" w:rsidTr="005478FB">
        <w:trPr>
          <w:trHeight w:val="851"/>
        </w:trPr>
        <w:tc>
          <w:tcPr>
            <w:tcW w:w="2523" w:type="dxa"/>
            <w:vAlign w:val="center"/>
          </w:tcPr>
          <w:p w14:paraId="37679A9A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946" w:type="dxa"/>
            <w:vAlign w:val="center"/>
          </w:tcPr>
          <w:p w14:paraId="1CA2EA34" w14:textId="78D4CEFE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AB1957" w:rsidRPr="004B56A3" w14:paraId="584BD116" w14:textId="77777777" w:rsidTr="005478FB">
        <w:trPr>
          <w:trHeight w:val="851"/>
        </w:trPr>
        <w:tc>
          <w:tcPr>
            <w:tcW w:w="2523" w:type="dxa"/>
            <w:vAlign w:val="center"/>
          </w:tcPr>
          <w:p w14:paraId="5520257E" w14:textId="77777777" w:rsidR="00AB1957" w:rsidRPr="004B56A3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6A3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946" w:type="dxa"/>
            <w:vAlign w:val="center"/>
          </w:tcPr>
          <w:p w14:paraId="4D4B2EB6" w14:textId="77777777" w:rsidR="00AB1957" w:rsidRPr="004B56A3" w:rsidRDefault="003C58F3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6FA11214" w14:textId="77777777"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4B56A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479" w:gutter="0"/>
          <w:pgNumType w:start="1"/>
          <w:cols w:space="708"/>
          <w:titlePg/>
          <w:rtlGutter/>
          <w:docGrid w:linePitch="360"/>
        </w:sectPr>
      </w:pPr>
    </w:p>
    <w:p w14:paraId="113F8859" w14:textId="77777777"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6D81" w14:textId="77777777" w:rsidR="00716294" w:rsidRDefault="00716294" w:rsidP="006120A5">
      <w:r>
        <w:separator/>
      </w:r>
    </w:p>
  </w:endnote>
  <w:endnote w:type="continuationSeparator" w:id="0">
    <w:p w14:paraId="6DA75A67" w14:textId="77777777" w:rsidR="00716294" w:rsidRDefault="00716294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B923" w14:textId="77777777"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A6D5DF6" w14:textId="77777777"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D2B" w14:textId="77777777"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B56A3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AEF8" w14:textId="77777777"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F609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953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14:paraId="2D05F22E" w14:textId="77777777" w:rsidR="00662A39" w:rsidRDefault="003A6793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8D00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F4A4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95E80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7434" w14:textId="77777777" w:rsidR="00716294" w:rsidRDefault="00716294" w:rsidP="006120A5">
      <w:r>
        <w:separator/>
      </w:r>
    </w:p>
  </w:footnote>
  <w:footnote w:type="continuationSeparator" w:id="0">
    <w:p w14:paraId="0C3FF7E8" w14:textId="77777777" w:rsidR="00716294" w:rsidRDefault="00716294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933" w14:textId="77777777" w:rsidR="00B06796" w:rsidRDefault="00B06796" w:rsidP="00B06796">
    <w:pPr>
      <w:rPr>
        <w:rFonts w:ascii="Calibri" w:hAnsi="Calibri" w:cs="Calibri"/>
        <w:b/>
        <w:color w:val="002060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9B5C76" wp14:editId="3F36C427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2894330" cy="1075055"/>
              <wp:effectExtent l="0" t="0" r="127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33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F6A6D" w14:textId="77777777" w:rsidR="00B06796" w:rsidRDefault="00B06796" w:rsidP="00B06796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br/>
                            <w:t>Město Nymburk</w:t>
                          </w:r>
                        </w:p>
                        <w:p w14:paraId="64D2D566" w14:textId="77777777" w:rsidR="00B06796" w:rsidRPr="003C6583" w:rsidRDefault="00B06796" w:rsidP="00B06796">
                          <w:pPr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Náměstí Přemyslovců 163, </w:t>
                          </w:r>
                          <w:r w:rsidRPr="003C6583">
                            <w:rPr>
                              <w:rFonts w:asciiTheme="minorHAnsi" w:hAnsiTheme="minorHAnsi" w:cstheme="minorHAnsi"/>
                            </w:rPr>
                            <w:t>288 02 Nymburk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B5C76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176.7pt;margin-top:.8pt;width:227.9pt;height:84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aoEQIAAPcDAAAOAAAAZHJzL2Uyb0RvYy54bWysU11u2zAMfh+wOwh6X+ykydoacYouRYYB&#10;3Q/Q7gCyLNvCZFGjlNjdjXaOXWyUnGbZ9jbMD4Ipkh/5faTWN2Nv2EGh12BLPp/lnCkroda2Lfnn&#10;x92rK858ELYWBqwq+ZPy/Gbz8sV6cIVaQAemVsgIxPpicCXvQnBFlnnZqV74GThlydkA9iKQiW1W&#10;oxgIvTfZIs9fZwNg7RCk8p5u7yYn3yT8plEyfGwarwIzJafeQjoxnVU8s81aFC0K12l5bEP8Qxe9&#10;0JaKnqDuRBBsj/ovqF5LBA9NmEnoM2gaLVXiQGzm+R9sHjrhVOJC4nh3ksn/P1j54fAJma5pdgvO&#10;rOhpRo9qDHD48Z05MIrRPYk0OF9Q7IOj6DC+gZESEmHv7kF+8czCthO2VbeIMHRK1NTkPGZmZ6kT&#10;jo8g1fAeaiom9gES0NhgHxUkTRih07CeTgOihpiky8XV9fLiglySfPP8cpWvVqmGKJ7THfrwVkHP&#10;4k/JkTYgwYvDvQ+xHVE8h8RqHoyud9qYZGBbbQ2yg6Bt2aXviP5bmLEx2EJMmxDjTeIZqU0kw1iN&#10;R90qqJ+IMcK0ffRa6KcD/MbZQJtXcv91L1BxZt5ZUu16vlzGVU3GcnW5IAPPPdW5R1hJUCUPnE2/&#10;2zCt996hbjuqNM3Jwi0p3eikQRzJ1NWxb9quJM3xJcT1PbdT1K/3uvkJAAD//wMAUEsDBBQABgAI&#10;AAAAIQAfq5Ps2gAAAAYBAAAPAAAAZHJzL2Rvd25yZXYueG1sTI/BTsMwEETvSPyDtUhcEHVATUJD&#10;nAqQQFxb+gGbeJtExOsodpv071lOcJyd0eybcru4QZ1pCr1nAw+rBBRx423PrYHD1/v9E6gQkS0O&#10;nsnAhQJsq+urEgvrZ97ReR9bJSUcCjTQxTgWWoemI4dh5Udi8Y5+chhFTq22E85S7gb9mCSZdtiz&#10;fOhwpLeOmu/9yRk4fs536WauP+Ih362zV+zz2l+Mub1ZXp5BRVriXxh+8QUdKmGq/YltUIMBGRLl&#10;moESc52msqMWnScb0FWp/+NXPwAAAP//AwBQSwECLQAUAAYACAAAACEAtoM4kv4AAADhAQAAEwAA&#10;AAAAAAAAAAAAAAAAAAAAW0NvbnRlbnRfVHlwZXNdLnhtbFBLAQItABQABgAIAAAAIQA4/SH/1gAA&#10;AJQBAAALAAAAAAAAAAAAAAAAAC8BAABfcmVscy8ucmVsc1BLAQItABQABgAIAAAAIQCdTIaoEQIA&#10;APcDAAAOAAAAAAAAAAAAAAAAAC4CAABkcnMvZTJvRG9jLnhtbFBLAQItABQABgAIAAAAIQAfq5Ps&#10;2gAAAAYBAAAPAAAAAAAAAAAAAAAAAGsEAABkcnMvZG93bnJldi54bWxQSwUGAAAAAAQABADzAAAA&#10;cgUAAAAA&#10;" o:allowincell="f" stroked="f">
              <v:textbox>
                <w:txbxContent>
                  <w:p w14:paraId="7DEF6A6D" w14:textId="77777777" w:rsidR="00B06796" w:rsidRDefault="00B06796" w:rsidP="00B06796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br/>
                      <w:t>Město Nymburk</w:t>
                    </w:r>
                  </w:p>
                  <w:p w14:paraId="64D2D566" w14:textId="77777777" w:rsidR="00B06796" w:rsidRPr="003C6583" w:rsidRDefault="00B06796" w:rsidP="00B06796">
                    <w:pPr>
                      <w:rPr>
                        <w:rFonts w:asciiTheme="minorHAnsi" w:hAnsiTheme="minorHAnsi" w:cstheme="minorHAnsi"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Náměstí Přemyslovců 163, </w:t>
                    </w:r>
                    <w:r w:rsidRPr="003C6583">
                      <w:rPr>
                        <w:rFonts w:asciiTheme="minorHAnsi" w:hAnsiTheme="minorHAnsi" w:cstheme="minorHAnsi"/>
                      </w:rPr>
                      <w:t>288 02 Nymburk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596FE03" w14:textId="77777777" w:rsidR="00B06796" w:rsidRDefault="00B06796" w:rsidP="00B06796">
    <w:pPr>
      <w:rPr>
        <w:rFonts w:ascii="Calibri" w:hAnsi="Calibri" w:cs="Calibri"/>
        <w:b/>
        <w:color w:val="002060"/>
        <w:sz w:val="32"/>
      </w:rPr>
    </w:pPr>
    <w:r w:rsidRPr="007E6470">
      <w:rPr>
        <w:noProof/>
      </w:rPr>
      <w:drawing>
        <wp:inline distT="0" distB="0" distL="0" distR="0" wp14:anchorId="330FE93B" wp14:editId="047346D7">
          <wp:extent cx="1771650" cy="409575"/>
          <wp:effectExtent l="0" t="0" r="0" b="9525"/>
          <wp:docPr id="2" name="obrázek 1" descr="napis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apis_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4C327" w14:textId="77777777" w:rsidR="00B06796" w:rsidRDefault="00B06796" w:rsidP="002036E8">
    <w:pPr>
      <w:rPr>
        <w:rFonts w:asciiTheme="minorHAnsi" w:hAnsiTheme="minorHAnsi" w:cstheme="minorHAnsi"/>
        <w:b/>
        <w:color w:val="632423" w:themeColor="accent2" w:themeShade="80"/>
        <w:sz w:val="32"/>
      </w:rPr>
    </w:pPr>
  </w:p>
  <w:p w14:paraId="68B59FD8" w14:textId="689AE449"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D1F8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75E12"/>
    <w:rsid w:val="000A2C44"/>
    <w:rsid w:val="000B423C"/>
    <w:rsid w:val="000B5B6D"/>
    <w:rsid w:val="000C3663"/>
    <w:rsid w:val="000D2ED8"/>
    <w:rsid w:val="000E3E94"/>
    <w:rsid w:val="00150056"/>
    <w:rsid w:val="001541D7"/>
    <w:rsid w:val="00156303"/>
    <w:rsid w:val="00177DD0"/>
    <w:rsid w:val="001C2701"/>
    <w:rsid w:val="001C3C63"/>
    <w:rsid w:val="001D57BB"/>
    <w:rsid w:val="001E5BC8"/>
    <w:rsid w:val="001E6495"/>
    <w:rsid w:val="001F3F5F"/>
    <w:rsid w:val="00201DB3"/>
    <w:rsid w:val="002036E8"/>
    <w:rsid w:val="002050E9"/>
    <w:rsid w:val="00210192"/>
    <w:rsid w:val="00222A41"/>
    <w:rsid w:val="00237165"/>
    <w:rsid w:val="0024522F"/>
    <w:rsid w:val="002473E5"/>
    <w:rsid w:val="00264AF4"/>
    <w:rsid w:val="00266376"/>
    <w:rsid w:val="00293867"/>
    <w:rsid w:val="002A3B08"/>
    <w:rsid w:val="002B19C0"/>
    <w:rsid w:val="002B5BAA"/>
    <w:rsid w:val="002C35A6"/>
    <w:rsid w:val="002C63EF"/>
    <w:rsid w:val="002E21C4"/>
    <w:rsid w:val="002E79F7"/>
    <w:rsid w:val="002F050A"/>
    <w:rsid w:val="00314766"/>
    <w:rsid w:val="0031743C"/>
    <w:rsid w:val="0032339D"/>
    <w:rsid w:val="0033053B"/>
    <w:rsid w:val="00341239"/>
    <w:rsid w:val="003606B5"/>
    <w:rsid w:val="003A485C"/>
    <w:rsid w:val="003A6793"/>
    <w:rsid w:val="003B1CA5"/>
    <w:rsid w:val="003B388A"/>
    <w:rsid w:val="003B65C8"/>
    <w:rsid w:val="003C58F3"/>
    <w:rsid w:val="003D3AAE"/>
    <w:rsid w:val="003D56C7"/>
    <w:rsid w:val="003E033C"/>
    <w:rsid w:val="003E10CC"/>
    <w:rsid w:val="003F3B99"/>
    <w:rsid w:val="00433BCF"/>
    <w:rsid w:val="00440569"/>
    <w:rsid w:val="0044548A"/>
    <w:rsid w:val="00482261"/>
    <w:rsid w:val="00485A9C"/>
    <w:rsid w:val="0049574C"/>
    <w:rsid w:val="004B56A3"/>
    <w:rsid w:val="004B7D67"/>
    <w:rsid w:val="004F491B"/>
    <w:rsid w:val="00505499"/>
    <w:rsid w:val="005301DA"/>
    <w:rsid w:val="0054107F"/>
    <w:rsid w:val="005478FB"/>
    <w:rsid w:val="005516F2"/>
    <w:rsid w:val="00573EDA"/>
    <w:rsid w:val="00584801"/>
    <w:rsid w:val="005923AE"/>
    <w:rsid w:val="00595E80"/>
    <w:rsid w:val="00610F38"/>
    <w:rsid w:val="006120A5"/>
    <w:rsid w:val="00616443"/>
    <w:rsid w:val="00620906"/>
    <w:rsid w:val="006250D1"/>
    <w:rsid w:val="00631C6C"/>
    <w:rsid w:val="00631F10"/>
    <w:rsid w:val="006450B5"/>
    <w:rsid w:val="0066744B"/>
    <w:rsid w:val="00690E4D"/>
    <w:rsid w:val="006A3AF1"/>
    <w:rsid w:val="006A5DD8"/>
    <w:rsid w:val="006C1F7B"/>
    <w:rsid w:val="006D7555"/>
    <w:rsid w:val="00700BA4"/>
    <w:rsid w:val="00706D6E"/>
    <w:rsid w:val="0071226D"/>
    <w:rsid w:val="0071551A"/>
    <w:rsid w:val="00716294"/>
    <w:rsid w:val="007228BA"/>
    <w:rsid w:val="0074571A"/>
    <w:rsid w:val="00762D0A"/>
    <w:rsid w:val="0079075D"/>
    <w:rsid w:val="007B1DF0"/>
    <w:rsid w:val="007E4A17"/>
    <w:rsid w:val="007E592B"/>
    <w:rsid w:val="007E6673"/>
    <w:rsid w:val="00803D0C"/>
    <w:rsid w:val="0081461B"/>
    <w:rsid w:val="00817F97"/>
    <w:rsid w:val="00825E71"/>
    <w:rsid w:val="00835B7E"/>
    <w:rsid w:val="008378D2"/>
    <w:rsid w:val="00850E49"/>
    <w:rsid w:val="00854D7B"/>
    <w:rsid w:val="00872A29"/>
    <w:rsid w:val="00880AAA"/>
    <w:rsid w:val="00884D1B"/>
    <w:rsid w:val="008873EF"/>
    <w:rsid w:val="008B21B9"/>
    <w:rsid w:val="008B22A4"/>
    <w:rsid w:val="008C089D"/>
    <w:rsid w:val="008C33E2"/>
    <w:rsid w:val="008C6008"/>
    <w:rsid w:val="008D3E2B"/>
    <w:rsid w:val="008D6A99"/>
    <w:rsid w:val="00914513"/>
    <w:rsid w:val="0095706C"/>
    <w:rsid w:val="00967AC2"/>
    <w:rsid w:val="00976497"/>
    <w:rsid w:val="009811A5"/>
    <w:rsid w:val="00990040"/>
    <w:rsid w:val="00996593"/>
    <w:rsid w:val="009B4DF0"/>
    <w:rsid w:val="009B70E2"/>
    <w:rsid w:val="009C01D7"/>
    <w:rsid w:val="009C4AE9"/>
    <w:rsid w:val="009E035E"/>
    <w:rsid w:val="009E28E6"/>
    <w:rsid w:val="00A34C25"/>
    <w:rsid w:val="00A3551C"/>
    <w:rsid w:val="00A36845"/>
    <w:rsid w:val="00A60B07"/>
    <w:rsid w:val="00A64659"/>
    <w:rsid w:val="00AB1957"/>
    <w:rsid w:val="00AC0C3F"/>
    <w:rsid w:val="00AF2832"/>
    <w:rsid w:val="00AF7EDD"/>
    <w:rsid w:val="00B06796"/>
    <w:rsid w:val="00B61381"/>
    <w:rsid w:val="00B6272D"/>
    <w:rsid w:val="00B74C56"/>
    <w:rsid w:val="00B9398A"/>
    <w:rsid w:val="00B95144"/>
    <w:rsid w:val="00BC1253"/>
    <w:rsid w:val="00BD1349"/>
    <w:rsid w:val="00BD27A7"/>
    <w:rsid w:val="00C117CF"/>
    <w:rsid w:val="00C3273B"/>
    <w:rsid w:val="00C4021C"/>
    <w:rsid w:val="00C422DF"/>
    <w:rsid w:val="00C87FDB"/>
    <w:rsid w:val="00C963A9"/>
    <w:rsid w:val="00CA0E46"/>
    <w:rsid w:val="00CB1FF4"/>
    <w:rsid w:val="00CB6617"/>
    <w:rsid w:val="00CB6915"/>
    <w:rsid w:val="00CD06A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8069C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DF3F10"/>
    <w:rsid w:val="00DF6096"/>
    <w:rsid w:val="00E00886"/>
    <w:rsid w:val="00E02004"/>
    <w:rsid w:val="00E3205B"/>
    <w:rsid w:val="00E33F1D"/>
    <w:rsid w:val="00E457F3"/>
    <w:rsid w:val="00E4676B"/>
    <w:rsid w:val="00E6034B"/>
    <w:rsid w:val="00E777DA"/>
    <w:rsid w:val="00E92C80"/>
    <w:rsid w:val="00ED16A7"/>
    <w:rsid w:val="00ED4EE8"/>
    <w:rsid w:val="00EE0172"/>
    <w:rsid w:val="00EE2370"/>
    <w:rsid w:val="00EE754A"/>
    <w:rsid w:val="00F006A3"/>
    <w:rsid w:val="00F00C56"/>
    <w:rsid w:val="00F20DDF"/>
    <w:rsid w:val="00F32194"/>
    <w:rsid w:val="00F42C03"/>
    <w:rsid w:val="00F5695A"/>
    <w:rsid w:val="00F62481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870A"/>
  <w15:docId w15:val="{4AC284BF-946B-4132-85DF-8ABD04A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806A-AF69-4988-AC1F-1982D273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Petrželová</cp:lastModifiedBy>
  <cp:revision>2</cp:revision>
  <dcterms:created xsi:type="dcterms:W3CDTF">2016-09-27T19:13:00Z</dcterms:created>
  <dcterms:modified xsi:type="dcterms:W3CDTF">2021-08-19T08:08:00Z</dcterms:modified>
</cp:coreProperties>
</file>