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365946">
        <w:rPr>
          <w:b/>
          <w:bCs/>
          <w:i/>
          <w:iCs/>
          <w:sz w:val="22"/>
          <w:szCs w:val="22"/>
        </w:rPr>
        <w:t>Číslování odrážek odpovídá odrážkám podle § 53 odst. 1 ZVZ.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o splnění základních kvalifikačních předpokladů dle §62 odst. (3)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Pr="00A46E5F" w:rsidRDefault="004411FD">
      <w:pPr>
        <w:jc w:val="both"/>
        <w:rPr>
          <w:sz w:val="22"/>
          <w:szCs w:val="22"/>
        </w:rPr>
      </w:pPr>
      <w:r w:rsidRPr="00A46E5F">
        <w:rPr>
          <w:sz w:val="22"/>
          <w:szCs w:val="22"/>
        </w:rPr>
        <w:t xml:space="preserve">Prohlašuji tímto, že 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dodavatele –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</w:t>
      </w:r>
      <w:proofErr w:type="gramEnd"/>
      <w:r w:rsidRPr="00A46E5F">
        <w:rPr>
          <w:rFonts w:ascii="Times New Roman" w:hAnsi="Times New Roman" w:cs="Times New Roman"/>
        </w:rPr>
        <w:t xml:space="preserve"> v posledních 3 letech </w:t>
      </w:r>
      <w:proofErr w:type="gramStart"/>
      <w:r w:rsidRPr="00A46E5F">
        <w:rPr>
          <w:rFonts w:ascii="Times New Roman" w:hAnsi="Times New Roman" w:cs="Times New Roman"/>
        </w:rPr>
        <w:t>nenaplnili</w:t>
      </w:r>
      <w:proofErr w:type="gramEnd"/>
      <w:r w:rsidRPr="00A46E5F">
        <w:rPr>
          <w:rFonts w:ascii="Times New Roman" w:hAnsi="Times New Roman" w:cs="Times New Roman"/>
        </w:rPr>
        <w:t xml:space="preserve"> skutkovou podstatu jednání nekalé soutěže formou podplácení podle zvláštního právního předpisu,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  <w:r w:rsidRPr="00A46E5F">
        <w:rPr>
          <w:rFonts w:ascii="Times New Roman" w:hAnsi="Times New Roman" w:cs="Times New Roman"/>
        </w:rPr>
        <w:lastRenderedPageBreak/>
        <w:t>proto, že majetek byl zcela nepostačující nebo zavedena nucená správa podle zvláštních právních předpisů,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nejsme v likvidaci,</w:t>
      </w:r>
      <w:bookmarkStart w:id="0" w:name="_GoBack"/>
      <w:bookmarkEnd w:id="0"/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v evidenci daní zachyceny daňové nedoplatky, a to jak v České republice, tak v zemi sídla, místa podnikání či bydliště dodavatele,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nedoplatek na pojistném a na penále na veřejné zdravotní pojištění, a to jak v České republice, tak v zemi sídla, místa podnikání či bydliště dodavatele,</w:t>
      </w:r>
    </w:p>
    <w:p w:rsidR="004411FD" w:rsidRPr="00B773BE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nemáme nedoplatek na pojistném a na penále na sociální zabezpečení a příspěvku na státní politiku zaměstnanosti, a to jak v České republice, tak v zemi sídla, místa podnikání či </w:t>
      </w:r>
      <w:r w:rsidRPr="00B773BE">
        <w:rPr>
          <w:rFonts w:ascii="Times New Roman" w:hAnsi="Times New Roman" w:cs="Times New Roman"/>
        </w:rPr>
        <w:t>bydliště dodavatele,</w:t>
      </w:r>
    </w:p>
    <w:p w:rsidR="004411FD" w:rsidRPr="00B773BE" w:rsidRDefault="004411FD" w:rsidP="00C51033">
      <w:pPr>
        <w:tabs>
          <w:tab w:val="left" w:pos="993"/>
        </w:tabs>
        <w:autoSpaceDE w:val="0"/>
        <w:autoSpaceDN w:val="0"/>
        <w:adjustRightInd w:val="0"/>
        <w:spacing w:after="120" w:line="240" w:lineRule="exact"/>
        <w:ind w:left="993" w:hanging="284"/>
        <w:jc w:val="both"/>
        <w:rPr>
          <w:color w:val="000000"/>
          <w:sz w:val="22"/>
          <w:szCs w:val="22"/>
          <w:lang w:eastAsia="cs-CZ"/>
        </w:rPr>
      </w:pPr>
      <w:r w:rsidRPr="00B773BE">
        <w:rPr>
          <w:color w:val="000000"/>
          <w:sz w:val="22"/>
          <w:szCs w:val="22"/>
          <w:lang w:eastAsia="cs-CZ"/>
        </w:rPr>
        <w:t>i)</w:t>
      </w:r>
      <w:r w:rsidRPr="00B773BE">
        <w:rPr>
          <w:color w:val="000000"/>
          <w:sz w:val="22"/>
          <w:szCs w:val="22"/>
          <w:lang w:eastAsia="cs-CZ"/>
        </w:rPr>
        <w:tab/>
        <w:t>jsme nebyli v posledních 3 letech pravomocně disciplinárně potrestáni či nám nebylo pravomocně uloženo kárné opatření podle zvláštních právních předpisů,</w:t>
      </w:r>
    </w:p>
    <w:p w:rsidR="004E4CF5" w:rsidRPr="004E4CF5" w:rsidRDefault="004411FD" w:rsidP="004E4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i/>
          <w:color w:val="000000"/>
          <w:sz w:val="22"/>
          <w:szCs w:val="22"/>
          <w:lang w:eastAsia="cs-CZ"/>
        </w:rPr>
      </w:pPr>
      <w:r w:rsidRPr="00B773BE">
        <w:rPr>
          <w:b/>
          <w:bCs/>
          <w:i/>
          <w:iCs/>
          <w:sz w:val="22"/>
          <w:szCs w:val="22"/>
        </w:rPr>
        <w:t>pokud dodavatel vykonává tuto činnost prostřednictvím odpovědného zástupce nebo jiné osoby odpo</w:t>
      </w:r>
      <w:r w:rsidR="004E4CF5">
        <w:rPr>
          <w:b/>
          <w:bCs/>
          <w:i/>
          <w:iCs/>
          <w:sz w:val="22"/>
          <w:szCs w:val="22"/>
        </w:rPr>
        <w:t>vídající za činnost dodavatele</w:t>
      </w:r>
      <w:r w:rsidR="00EB42B2">
        <w:rPr>
          <w:b/>
          <w:bCs/>
          <w:i/>
          <w:iCs/>
          <w:sz w:val="22"/>
          <w:szCs w:val="22"/>
        </w:rPr>
        <w:t>:</w:t>
      </w:r>
    </w:p>
    <w:p w:rsidR="00EB42B2" w:rsidRPr="00EB42B2" w:rsidRDefault="00EB42B2" w:rsidP="00EB42B2">
      <w:pPr>
        <w:pStyle w:val="PFI-pismeno"/>
        <w:tabs>
          <w:tab w:val="clear" w:pos="1040"/>
        </w:tabs>
        <w:spacing w:before="120"/>
        <w:ind w:left="709" w:firstLine="0"/>
        <w:rPr>
          <w:rFonts w:ascii="Times New Roman" w:hAnsi="Times New Roman" w:cs="Times New Roman"/>
        </w:rPr>
      </w:pPr>
      <w:r w:rsidRPr="00EB42B2">
        <w:rPr>
          <w:rFonts w:ascii="Times New Roman" w:hAnsi="Times New Roman" w:cs="Times New Roman"/>
          <w:color w:val="000000"/>
          <w:lang w:eastAsia="cs-CZ"/>
        </w:rPr>
        <w:t>vztahuje se tento předpoklad na tyto osoby,</w:t>
      </w:r>
    </w:p>
    <w:p w:rsidR="004411FD" w:rsidRPr="00A46E5F" w:rsidRDefault="00EB42B2" w:rsidP="004E4CF5">
      <w:pPr>
        <w:pStyle w:val="PFI-pismeno"/>
        <w:numPr>
          <w:ilvl w:val="5"/>
          <w:numId w:val="2"/>
        </w:numPr>
        <w:spacing w:before="120"/>
        <w:ind w:left="1049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nejsme</w:t>
      </w:r>
      <w:r w:rsidR="004411FD" w:rsidRPr="00A46E5F">
        <w:rPr>
          <w:rFonts w:ascii="Times New Roman" w:hAnsi="Times New Roman" w:cs="Times New Roman"/>
        </w:rPr>
        <w:t xml:space="preserve"> veden</w:t>
      </w:r>
      <w:r>
        <w:rPr>
          <w:rFonts w:ascii="Times New Roman" w:hAnsi="Times New Roman" w:cs="Times New Roman"/>
        </w:rPr>
        <w:t xml:space="preserve">í </w:t>
      </w:r>
      <w:r w:rsidR="004411FD" w:rsidRPr="00A46E5F">
        <w:rPr>
          <w:rFonts w:ascii="Times New Roman" w:hAnsi="Times New Roman" w:cs="Times New Roman"/>
        </w:rPr>
        <w:t>v rejstříku osob se zákazem plnění veřejných zakázek,</w:t>
      </w:r>
    </w:p>
    <w:p w:rsidR="004411FD" w:rsidRDefault="00EB42B2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nám </w:t>
      </w:r>
      <w:r w:rsidR="004411FD" w:rsidRPr="00A46E5F">
        <w:rPr>
          <w:rFonts w:ascii="Times New Roman" w:hAnsi="Times New Roman" w:cs="Times New Roman"/>
        </w:rPr>
        <w:t>nebyla v posledních 3 letech pravomocně uložena pokuta za umožnění výkonu nelegální práce pod</w:t>
      </w:r>
      <w:r w:rsidR="004E4CF5">
        <w:rPr>
          <w:rFonts w:ascii="Times New Roman" w:hAnsi="Times New Roman" w:cs="Times New Roman"/>
        </w:rPr>
        <w:t xml:space="preserve">le zvláštního právního předpisu, </w:t>
      </w:r>
    </w:p>
    <w:p w:rsidR="004E4CF5" w:rsidRPr="00A46E5F" w:rsidRDefault="004E4CF5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vůči </w:t>
      </w:r>
      <w:r w:rsidR="00365946">
        <w:rPr>
          <w:rFonts w:ascii="Times New Roman" w:hAnsi="Times New Roman" w:cs="Times New Roman"/>
        </w:rPr>
        <w:t>nám</w:t>
      </w:r>
      <w:r>
        <w:rPr>
          <w:rFonts w:ascii="Times New Roman" w:hAnsi="Times New Roman" w:cs="Times New Roman"/>
        </w:rPr>
        <w:t xml:space="preserve"> nebyla v posledních 3 letech zavedena dočasná správa nebo v posledních 3 letech uplatněno opatření k řešení krize podle zákona upravujícího ozdravné postupy a řešení krize na finančním trhu.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</w:t>
      </w:r>
      <w:proofErr w:type="gramStart"/>
      <w:r>
        <w:rPr>
          <w:sz w:val="22"/>
          <w:szCs w:val="22"/>
        </w:rPr>
        <w:t>….</w:t>
      </w:r>
      <w:r w:rsidR="00D04381">
        <w:rPr>
          <w:sz w:val="22"/>
          <w:szCs w:val="22"/>
        </w:rPr>
        <w:t>2016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226EEB">
            <w:rPr>
              <w:rFonts w:ascii="Arial" w:hAnsi="Arial" w:cs="Arial"/>
              <w:b/>
              <w:sz w:val="20"/>
              <w:szCs w:val="20"/>
            </w:rPr>
            <w:t xml:space="preserve">Tyršova 1 – </w:t>
          </w:r>
          <w:r w:rsidR="00EB2677">
            <w:rPr>
              <w:rFonts w:ascii="Arial" w:hAnsi="Arial" w:cs="Arial"/>
              <w:b/>
              <w:sz w:val="20"/>
              <w:szCs w:val="20"/>
            </w:rPr>
            <w:t>hydroizolace spodní stavby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VZ_NBK_051_201</w:t>
          </w:r>
          <w:r w:rsidR="00D04381">
            <w:rPr>
              <w:rFonts w:ascii="Arial" w:hAnsi="Arial" w:cs="Arial"/>
              <w:b/>
              <w:bCs/>
              <w:sz w:val="20"/>
              <w:szCs w:val="20"/>
            </w:rPr>
            <w:t>6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EB2677">
            <w:rPr>
              <w:rFonts w:ascii="Arial" w:hAnsi="Arial" w:cs="Arial"/>
              <w:b/>
              <w:bCs/>
              <w:sz w:val="20"/>
              <w:szCs w:val="20"/>
            </w:rPr>
            <w:t>21</w:t>
          </w:r>
        </w:p>
        <w:p w:rsidR="004411FD" w:rsidRPr="00A46E5F" w:rsidRDefault="004411FD" w:rsidP="00A46E5F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>Čestné prohlášení pro prokázání splnění základních kvalifikačních předpokladů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D"/>
    <w:rsid w:val="00006D49"/>
    <w:rsid w:val="00007E62"/>
    <w:rsid w:val="000B4498"/>
    <w:rsid w:val="00157970"/>
    <w:rsid w:val="00163F77"/>
    <w:rsid w:val="00226EEB"/>
    <w:rsid w:val="00296979"/>
    <w:rsid w:val="00307B09"/>
    <w:rsid w:val="00307D71"/>
    <w:rsid w:val="00365946"/>
    <w:rsid w:val="003830B7"/>
    <w:rsid w:val="003A7A6D"/>
    <w:rsid w:val="004411FD"/>
    <w:rsid w:val="0045634A"/>
    <w:rsid w:val="004C4D2E"/>
    <w:rsid w:val="004E4CF5"/>
    <w:rsid w:val="00542B30"/>
    <w:rsid w:val="005A5F4A"/>
    <w:rsid w:val="00603D23"/>
    <w:rsid w:val="00640940"/>
    <w:rsid w:val="00676F54"/>
    <w:rsid w:val="006852DF"/>
    <w:rsid w:val="006973B8"/>
    <w:rsid w:val="006F4C6F"/>
    <w:rsid w:val="007531A6"/>
    <w:rsid w:val="00792C35"/>
    <w:rsid w:val="007F08CD"/>
    <w:rsid w:val="00816C6B"/>
    <w:rsid w:val="00893ECB"/>
    <w:rsid w:val="008C47C5"/>
    <w:rsid w:val="008D6EEA"/>
    <w:rsid w:val="008E5D7B"/>
    <w:rsid w:val="0092029C"/>
    <w:rsid w:val="0092260D"/>
    <w:rsid w:val="00940F30"/>
    <w:rsid w:val="00946DFB"/>
    <w:rsid w:val="009657ED"/>
    <w:rsid w:val="009A1609"/>
    <w:rsid w:val="009A3526"/>
    <w:rsid w:val="009D0131"/>
    <w:rsid w:val="009D24AD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A7DB9"/>
    <w:rsid w:val="00D04381"/>
    <w:rsid w:val="00D14199"/>
    <w:rsid w:val="00D527FB"/>
    <w:rsid w:val="00D912BE"/>
    <w:rsid w:val="00E37F82"/>
    <w:rsid w:val="00E97678"/>
    <w:rsid w:val="00EB2677"/>
    <w:rsid w:val="00EB42B2"/>
    <w:rsid w:val="00EE757A"/>
    <w:rsid w:val="00F050A1"/>
    <w:rsid w:val="00FA589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Zuzana Konhefrová</cp:lastModifiedBy>
  <cp:revision>3</cp:revision>
  <cp:lastPrinted>2015-01-05T13:05:00Z</cp:lastPrinted>
  <dcterms:created xsi:type="dcterms:W3CDTF">2016-06-21T11:51:00Z</dcterms:created>
  <dcterms:modified xsi:type="dcterms:W3CDTF">2016-06-21T11:53:00Z</dcterms:modified>
</cp:coreProperties>
</file>