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64D34188" w:rsidR="00D63B44" w:rsidRPr="0050041C" w:rsidRDefault="00BC4F4A"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sz w:val="48"/>
          <w:szCs w:val="48"/>
          <w:lang w:val="cs-CZ"/>
        </w:rPr>
      </w:pPr>
      <w:r>
        <w:rPr>
          <w:rFonts w:asciiTheme="minorHAnsi" w:hAnsiTheme="minorHAnsi" w:cstheme="minorHAnsi"/>
          <w:caps/>
          <w:sz w:val="48"/>
          <w:szCs w:val="48"/>
          <w:lang w:val="cs-CZ"/>
        </w:rPr>
        <w:t>R</w:t>
      </w:r>
      <w:r w:rsidR="00046E7B">
        <w:rPr>
          <w:rFonts w:asciiTheme="minorHAnsi" w:hAnsiTheme="minorHAnsi" w:cstheme="minorHAnsi"/>
          <w:caps/>
          <w:sz w:val="48"/>
          <w:szCs w:val="48"/>
          <w:lang w:val="cs-CZ"/>
        </w:rPr>
        <w:t xml:space="preserve"> </w:t>
      </w:r>
      <w:r>
        <w:rPr>
          <w:rFonts w:asciiTheme="minorHAnsi" w:hAnsiTheme="minorHAnsi" w:cstheme="minorHAnsi"/>
          <w:caps/>
          <w:sz w:val="48"/>
          <w:szCs w:val="48"/>
          <w:lang w:val="cs-CZ"/>
        </w:rPr>
        <w:t>Á</w:t>
      </w:r>
      <w:r w:rsidR="00046E7B">
        <w:rPr>
          <w:rFonts w:asciiTheme="minorHAnsi" w:hAnsiTheme="minorHAnsi" w:cstheme="minorHAnsi"/>
          <w:caps/>
          <w:sz w:val="48"/>
          <w:szCs w:val="48"/>
          <w:lang w:val="cs-CZ"/>
        </w:rPr>
        <w:t xml:space="preserve"> </w:t>
      </w:r>
      <w:r>
        <w:rPr>
          <w:rFonts w:asciiTheme="minorHAnsi" w:hAnsiTheme="minorHAnsi" w:cstheme="minorHAnsi"/>
          <w:caps/>
          <w:sz w:val="48"/>
          <w:szCs w:val="48"/>
          <w:lang w:val="cs-CZ"/>
        </w:rPr>
        <w:t>M</w:t>
      </w:r>
      <w:r w:rsidR="00046E7B">
        <w:rPr>
          <w:rFonts w:asciiTheme="minorHAnsi" w:hAnsiTheme="minorHAnsi" w:cstheme="minorHAnsi"/>
          <w:caps/>
          <w:sz w:val="48"/>
          <w:szCs w:val="48"/>
          <w:lang w:val="cs-CZ"/>
        </w:rPr>
        <w:t xml:space="preserve"> </w:t>
      </w:r>
      <w:r>
        <w:rPr>
          <w:rFonts w:asciiTheme="minorHAnsi" w:hAnsiTheme="minorHAnsi" w:cstheme="minorHAnsi"/>
          <w:caps/>
          <w:sz w:val="48"/>
          <w:szCs w:val="48"/>
          <w:lang w:val="cs-CZ"/>
        </w:rPr>
        <w:t>C</w:t>
      </w:r>
      <w:r w:rsidR="00046E7B">
        <w:rPr>
          <w:rFonts w:asciiTheme="minorHAnsi" w:hAnsiTheme="minorHAnsi" w:cstheme="minorHAnsi"/>
          <w:caps/>
          <w:sz w:val="48"/>
          <w:szCs w:val="48"/>
          <w:lang w:val="cs-CZ"/>
        </w:rPr>
        <w:t xml:space="preserve"> </w:t>
      </w:r>
      <w:r>
        <w:rPr>
          <w:rFonts w:asciiTheme="minorHAnsi" w:hAnsiTheme="minorHAnsi" w:cstheme="minorHAnsi"/>
          <w:caps/>
          <w:sz w:val="48"/>
          <w:szCs w:val="48"/>
          <w:lang w:val="cs-CZ"/>
        </w:rPr>
        <w:t>O</w:t>
      </w:r>
      <w:r w:rsidR="00046E7B">
        <w:rPr>
          <w:rFonts w:asciiTheme="minorHAnsi" w:hAnsiTheme="minorHAnsi" w:cstheme="minorHAnsi"/>
          <w:caps/>
          <w:sz w:val="48"/>
          <w:szCs w:val="48"/>
          <w:lang w:val="cs-CZ"/>
        </w:rPr>
        <w:t xml:space="preserve"> </w:t>
      </w:r>
      <w:r>
        <w:rPr>
          <w:rFonts w:asciiTheme="minorHAnsi" w:hAnsiTheme="minorHAnsi" w:cstheme="minorHAnsi"/>
          <w:caps/>
          <w:sz w:val="48"/>
          <w:szCs w:val="48"/>
          <w:lang w:val="cs-CZ"/>
        </w:rPr>
        <w:t>V</w:t>
      </w:r>
      <w:r w:rsidR="00046E7B">
        <w:rPr>
          <w:rFonts w:asciiTheme="minorHAnsi" w:hAnsiTheme="minorHAnsi" w:cstheme="minorHAnsi"/>
          <w:caps/>
          <w:sz w:val="48"/>
          <w:szCs w:val="48"/>
          <w:lang w:val="cs-CZ"/>
        </w:rPr>
        <w:t xml:space="preserve"> </w:t>
      </w:r>
      <w:r>
        <w:rPr>
          <w:rFonts w:asciiTheme="minorHAnsi" w:hAnsiTheme="minorHAnsi" w:cstheme="minorHAnsi"/>
          <w:caps/>
          <w:sz w:val="48"/>
          <w:szCs w:val="48"/>
          <w:lang w:val="cs-CZ"/>
        </w:rPr>
        <w:t xml:space="preserve">Á </w:t>
      </w:r>
      <w:r w:rsidR="00046E7B">
        <w:rPr>
          <w:rFonts w:asciiTheme="minorHAnsi" w:hAnsiTheme="minorHAnsi" w:cstheme="minorHAnsi"/>
          <w:caps/>
          <w:sz w:val="48"/>
          <w:szCs w:val="48"/>
          <w:lang w:val="cs-CZ"/>
        </w:rPr>
        <w:t xml:space="preserve"> </w:t>
      </w:r>
      <w:r w:rsidR="00B54F5F">
        <w:rPr>
          <w:rFonts w:asciiTheme="minorHAnsi" w:hAnsiTheme="minorHAnsi" w:cstheme="minorHAnsi"/>
          <w:caps/>
          <w:sz w:val="48"/>
          <w:szCs w:val="48"/>
          <w:lang w:val="cs-CZ"/>
        </w:rPr>
        <w:t xml:space="preserve"> </w:t>
      </w:r>
      <w:r w:rsidR="00D63B44" w:rsidRPr="0050041C">
        <w:rPr>
          <w:rFonts w:asciiTheme="minorHAnsi" w:hAnsiTheme="minorHAnsi" w:cstheme="minorHAnsi"/>
          <w:caps/>
          <w:sz w:val="48"/>
          <w:szCs w:val="48"/>
          <w:lang w:val="cs-CZ"/>
        </w:rPr>
        <w:t>K</w:t>
      </w:r>
      <w:r w:rsidR="00046E7B">
        <w:rPr>
          <w:rFonts w:asciiTheme="minorHAnsi" w:hAnsiTheme="minorHAnsi" w:cstheme="minorHAnsi"/>
          <w:caps/>
          <w:sz w:val="48"/>
          <w:szCs w:val="48"/>
          <w:lang w:val="cs-CZ"/>
        </w:rPr>
        <w:t> </w:t>
      </w:r>
      <w:r w:rsidR="00D63B44" w:rsidRPr="0050041C">
        <w:rPr>
          <w:rFonts w:asciiTheme="minorHAnsi" w:hAnsiTheme="minorHAnsi" w:cstheme="minorHAnsi"/>
          <w:caps/>
          <w:sz w:val="48"/>
          <w:szCs w:val="48"/>
          <w:lang w:val="cs-CZ"/>
        </w:rPr>
        <w:t>u</w:t>
      </w:r>
      <w:r w:rsidR="00046E7B">
        <w:rPr>
          <w:rFonts w:asciiTheme="minorHAnsi" w:hAnsiTheme="minorHAnsi" w:cstheme="minorHAnsi"/>
          <w:caps/>
          <w:sz w:val="48"/>
          <w:szCs w:val="48"/>
          <w:lang w:val="cs-CZ"/>
        </w:rPr>
        <w:t xml:space="preserve"> </w:t>
      </w:r>
      <w:r w:rsidR="00D63B44" w:rsidRPr="0050041C">
        <w:rPr>
          <w:rFonts w:asciiTheme="minorHAnsi" w:hAnsiTheme="minorHAnsi" w:cstheme="minorHAnsi"/>
          <w:caps/>
          <w:sz w:val="48"/>
          <w:szCs w:val="48"/>
          <w:lang w:val="cs-CZ"/>
        </w:rPr>
        <w:t>p</w:t>
      </w:r>
      <w:r w:rsidR="00046E7B">
        <w:rPr>
          <w:rFonts w:asciiTheme="minorHAnsi" w:hAnsiTheme="minorHAnsi" w:cstheme="minorHAnsi"/>
          <w:caps/>
          <w:sz w:val="48"/>
          <w:szCs w:val="48"/>
          <w:lang w:val="cs-CZ"/>
        </w:rPr>
        <w:t xml:space="preserve"> </w:t>
      </w:r>
      <w:r w:rsidR="00D63B44" w:rsidRPr="0050041C">
        <w:rPr>
          <w:rFonts w:asciiTheme="minorHAnsi" w:hAnsiTheme="minorHAnsi" w:cstheme="minorHAnsi"/>
          <w:caps/>
          <w:sz w:val="48"/>
          <w:szCs w:val="48"/>
          <w:lang w:val="cs-CZ"/>
        </w:rPr>
        <w:t>n</w:t>
      </w:r>
      <w:r w:rsidR="00046E7B">
        <w:rPr>
          <w:rFonts w:asciiTheme="minorHAnsi" w:hAnsiTheme="minorHAnsi" w:cstheme="minorHAnsi"/>
          <w:caps/>
          <w:sz w:val="48"/>
          <w:szCs w:val="48"/>
          <w:lang w:val="cs-CZ"/>
        </w:rPr>
        <w:t xml:space="preserve"> </w:t>
      </w:r>
      <w:r w:rsidR="00D63B44" w:rsidRPr="0050041C">
        <w:rPr>
          <w:rFonts w:asciiTheme="minorHAnsi" w:hAnsiTheme="minorHAnsi" w:cstheme="minorHAnsi"/>
          <w:caps/>
          <w:sz w:val="48"/>
          <w:szCs w:val="48"/>
          <w:lang w:val="cs-CZ"/>
        </w:rPr>
        <w:t>í</w:t>
      </w:r>
      <w:r w:rsidR="00046E7B">
        <w:rPr>
          <w:rFonts w:asciiTheme="minorHAnsi" w:hAnsiTheme="minorHAnsi" w:cstheme="minorHAnsi"/>
          <w:caps/>
          <w:sz w:val="48"/>
          <w:szCs w:val="48"/>
          <w:lang w:val="cs-CZ"/>
        </w:rPr>
        <w:t xml:space="preserve"> </w:t>
      </w:r>
      <w:r w:rsidR="00D63B44" w:rsidRPr="0055045A">
        <w:rPr>
          <w:rFonts w:asciiTheme="minorHAnsi" w:hAnsiTheme="minorHAnsi"/>
          <w:sz w:val="48"/>
          <w:lang w:val="cs-CZ"/>
        </w:rPr>
        <w:t xml:space="preserve"> </w:t>
      </w:r>
      <w:r w:rsidR="00B54F5F">
        <w:rPr>
          <w:rFonts w:asciiTheme="minorHAnsi" w:hAnsiTheme="minorHAnsi"/>
          <w:sz w:val="48"/>
          <w:lang w:val="cs-CZ"/>
        </w:rPr>
        <w:t xml:space="preserve"> </w:t>
      </w:r>
      <w:r w:rsidR="00D63B44" w:rsidRPr="0050041C">
        <w:rPr>
          <w:rFonts w:asciiTheme="minorHAnsi" w:hAnsiTheme="minorHAnsi" w:cstheme="minorHAnsi"/>
          <w:sz w:val="48"/>
          <w:szCs w:val="48"/>
          <w:lang w:val="cs-CZ"/>
        </w:rPr>
        <w:t>S</w:t>
      </w:r>
      <w:r w:rsidR="00046E7B">
        <w:rPr>
          <w:rFonts w:asciiTheme="minorHAnsi" w:hAnsiTheme="minorHAnsi" w:cstheme="minorHAnsi"/>
          <w:sz w:val="48"/>
          <w:szCs w:val="48"/>
          <w:lang w:val="cs-CZ"/>
        </w:rPr>
        <w:t> </w:t>
      </w:r>
      <w:r w:rsidR="00D63B44" w:rsidRPr="0050041C">
        <w:rPr>
          <w:rFonts w:asciiTheme="minorHAnsi" w:hAnsiTheme="minorHAnsi" w:cstheme="minorHAnsi"/>
          <w:sz w:val="48"/>
          <w:szCs w:val="48"/>
          <w:lang w:val="cs-CZ"/>
        </w:rPr>
        <w:t>M</w:t>
      </w:r>
      <w:r w:rsidR="00046E7B">
        <w:rPr>
          <w:rFonts w:asciiTheme="minorHAnsi" w:hAnsiTheme="minorHAnsi" w:cstheme="minorHAnsi"/>
          <w:sz w:val="48"/>
          <w:szCs w:val="48"/>
          <w:lang w:val="cs-CZ"/>
        </w:rPr>
        <w:t xml:space="preserve"> </w:t>
      </w:r>
      <w:r w:rsidR="00D63B44" w:rsidRPr="0050041C">
        <w:rPr>
          <w:rFonts w:asciiTheme="minorHAnsi" w:hAnsiTheme="minorHAnsi" w:cstheme="minorHAnsi"/>
          <w:sz w:val="48"/>
          <w:szCs w:val="48"/>
          <w:lang w:val="cs-CZ"/>
        </w:rPr>
        <w:t>L</w:t>
      </w:r>
      <w:r w:rsidR="00046E7B">
        <w:rPr>
          <w:rFonts w:asciiTheme="minorHAnsi" w:hAnsiTheme="minorHAnsi" w:cstheme="minorHAnsi"/>
          <w:sz w:val="48"/>
          <w:szCs w:val="48"/>
          <w:lang w:val="cs-CZ"/>
        </w:rPr>
        <w:t xml:space="preserve"> </w:t>
      </w:r>
      <w:r w:rsidR="00D63B44" w:rsidRPr="0050041C">
        <w:rPr>
          <w:rFonts w:asciiTheme="minorHAnsi" w:hAnsiTheme="minorHAnsi" w:cstheme="minorHAnsi"/>
          <w:sz w:val="48"/>
          <w:szCs w:val="48"/>
          <w:lang w:val="cs-CZ"/>
        </w:rPr>
        <w:t>O</w:t>
      </w:r>
      <w:r w:rsidR="00046E7B">
        <w:rPr>
          <w:rFonts w:asciiTheme="minorHAnsi" w:hAnsiTheme="minorHAnsi" w:cstheme="minorHAnsi"/>
          <w:sz w:val="48"/>
          <w:szCs w:val="48"/>
          <w:lang w:val="cs-CZ"/>
        </w:rPr>
        <w:t xml:space="preserve"> </w:t>
      </w:r>
      <w:r w:rsidR="00D63B44" w:rsidRPr="0050041C">
        <w:rPr>
          <w:rFonts w:asciiTheme="minorHAnsi" w:hAnsiTheme="minorHAnsi" w:cstheme="minorHAnsi"/>
          <w:sz w:val="48"/>
          <w:szCs w:val="48"/>
          <w:lang w:val="cs-CZ"/>
        </w:rPr>
        <w:t>U</w:t>
      </w:r>
      <w:r w:rsidR="00046E7B">
        <w:rPr>
          <w:rFonts w:asciiTheme="minorHAnsi" w:hAnsiTheme="minorHAnsi" w:cstheme="minorHAnsi"/>
          <w:sz w:val="48"/>
          <w:szCs w:val="48"/>
          <w:lang w:val="cs-CZ"/>
        </w:rPr>
        <w:t xml:space="preserve"> </w:t>
      </w:r>
      <w:r w:rsidR="00D63B44" w:rsidRPr="0050041C">
        <w:rPr>
          <w:rFonts w:asciiTheme="minorHAnsi" w:hAnsiTheme="minorHAnsi" w:cstheme="minorHAnsi"/>
          <w:sz w:val="48"/>
          <w:szCs w:val="48"/>
          <w:lang w:val="cs-CZ"/>
        </w:rPr>
        <w:t>V</w:t>
      </w:r>
      <w:r w:rsidR="00046E7B">
        <w:rPr>
          <w:rFonts w:asciiTheme="minorHAnsi" w:hAnsiTheme="minorHAnsi" w:cstheme="minorHAnsi"/>
          <w:sz w:val="48"/>
          <w:szCs w:val="48"/>
          <w:lang w:val="cs-CZ"/>
        </w:rPr>
        <w:t xml:space="preserve"> </w:t>
      </w:r>
      <w:r w:rsidR="00D63B44" w:rsidRPr="0050041C">
        <w:rPr>
          <w:rFonts w:asciiTheme="minorHAnsi" w:hAnsiTheme="minorHAnsi" w:cstheme="minorHAnsi"/>
          <w:sz w:val="48"/>
          <w:szCs w:val="48"/>
          <w:lang w:val="cs-CZ"/>
        </w:rPr>
        <w:t xml:space="preserve">A </w:t>
      </w:r>
    </w:p>
    <w:p w14:paraId="37A84E6C"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p>
    <w:p w14:paraId="4ED56810" w14:textId="29E4EF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 xml:space="preserve">Kupní smlouva uzavřena podle </w:t>
      </w:r>
      <w:r w:rsidR="000B5097">
        <w:rPr>
          <w:rFonts w:asciiTheme="minorHAnsi" w:hAnsiTheme="minorHAnsi" w:cstheme="minorHAnsi"/>
          <w:color w:val="auto"/>
          <w:sz w:val="22"/>
          <w:szCs w:val="22"/>
          <w:lang w:val="cs-CZ"/>
        </w:rPr>
        <w:t>§</w:t>
      </w:r>
      <w:r w:rsidR="000B5097" w:rsidRPr="0050041C">
        <w:rPr>
          <w:rFonts w:asciiTheme="minorHAnsi" w:hAnsiTheme="minorHAnsi" w:cstheme="minorHAnsi"/>
          <w:color w:val="auto"/>
          <w:sz w:val="22"/>
          <w:szCs w:val="22"/>
          <w:lang w:val="cs-CZ"/>
        </w:rPr>
        <w:t xml:space="preserve"> </w:t>
      </w:r>
      <w:r w:rsidRPr="0050041C">
        <w:rPr>
          <w:rFonts w:asciiTheme="minorHAnsi" w:hAnsiTheme="minorHAnsi" w:cstheme="minorHAnsi"/>
          <w:color w:val="auto"/>
          <w:sz w:val="22"/>
          <w:szCs w:val="22"/>
          <w:lang w:val="cs-CZ"/>
        </w:rPr>
        <w:t>2079 a</w:t>
      </w:r>
      <w:r w:rsidR="0018057C" w:rsidRPr="0050041C">
        <w:rPr>
          <w:rFonts w:asciiTheme="minorHAnsi" w:hAnsiTheme="minorHAnsi" w:cstheme="minorHAnsi"/>
          <w:color w:val="auto"/>
          <w:sz w:val="22"/>
          <w:szCs w:val="22"/>
          <w:lang w:val="cs-CZ"/>
        </w:rPr>
        <w:t xml:space="preserve"> násl. z</w:t>
      </w:r>
      <w:r w:rsidRPr="0050041C">
        <w:rPr>
          <w:rFonts w:asciiTheme="minorHAnsi" w:hAnsiTheme="minorHAnsi" w:cstheme="minorHAnsi"/>
          <w:color w:val="auto"/>
          <w:sz w:val="22"/>
          <w:szCs w:val="22"/>
          <w:lang w:val="cs-CZ"/>
        </w:rPr>
        <w:t>ákona č. 89/2012, občanského zákoníku</w:t>
      </w:r>
      <w:r w:rsidR="0018057C" w:rsidRPr="0050041C">
        <w:rPr>
          <w:rFonts w:asciiTheme="minorHAnsi" w:hAnsiTheme="minorHAnsi" w:cstheme="minorHAnsi"/>
          <w:color w:val="auto"/>
          <w:sz w:val="22"/>
          <w:szCs w:val="22"/>
          <w:lang w:val="cs-CZ"/>
        </w:rPr>
        <w:t xml:space="preserve"> (dále jen „občanský zákoník“)</w:t>
      </w:r>
    </w:p>
    <w:p w14:paraId="6C061E0D" w14:textId="77777777" w:rsidR="00D63B44" w:rsidRPr="0050041C" w:rsidRDefault="00D63B44" w:rsidP="00144BF1">
      <w:pPr>
        <w:pStyle w:val="Podnadpis1"/>
        <w:tabs>
          <w:tab w:val="left" w:pos="284"/>
          <w:tab w:val="left" w:pos="567"/>
          <w:tab w:val="left" w:pos="851"/>
        </w:tabs>
        <w:spacing w:before="0" w:after="0"/>
        <w:ind w:left="284" w:hanging="284"/>
        <w:jc w:val="center"/>
        <w:outlineLvl w:val="0"/>
        <w:rPr>
          <w:rFonts w:asciiTheme="minorHAnsi" w:hAnsiTheme="minorHAnsi" w:cstheme="minorHAnsi"/>
          <w:sz w:val="22"/>
          <w:szCs w:val="22"/>
          <w:lang w:val="cs-CZ"/>
        </w:rPr>
      </w:pPr>
      <w:r w:rsidRPr="0050041C">
        <w:rPr>
          <w:rFonts w:asciiTheme="minorHAnsi" w:hAnsiTheme="minorHAnsi" w:cstheme="minorHAnsi"/>
          <w:sz w:val="22"/>
          <w:szCs w:val="22"/>
          <w:lang w:val="cs-CZ"/>
        </w:rPr>
        <w:t xml:space="preserve"> níže uvedeného dne, měsíce a roku mezi smluvními stranami, kterými jsou: </w:t>
      </w:r>
    </w:p>
    <w:p w14:paraId="41BBDCAC" w14:textId="77777777" w:rsidR="00D63B44" w:rsidRPr="0050041C" w:rsidRDefault="00D63B44" w:rsidP="0018057C">
      <w:pPr>
        <w:pStyle w:val="Podnadpis1"/>
        <w:tabs>
          <w:tab w:val="left" w:pos="284"/>
          <w:tab w:val="left" w:pos="567"/>
          <w:tab w:val="left" w:pos="851"/>
        </w:tabs>
        <w:spacing w:before="0" w:after="0"/>
        <w:outlineLvl w:val="0"/>
        <w:rPr>
          <w:rFonts w:asciiTheme="minorHAnsi" w:hAnsiTheme="minorHAnsi" w:cstheme="minorHAnsi"/>
          <w:sz w:val="22"/>
          <w:szCs w:val="22"/>
          <w:lang w:val="cs-CZ"/>
        </w:rPr>
      </w:pPr>
    </w:p>
    <w:p w14:paraId="5F0D876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sz w:val="22"/>
          <w:szCs w:val="22"/>
          <w:lang w:val="cs-CZ"/>
        </w:rPr>
      </w:pPr>
    </w:p>
    <w:p w14:paraId="00243E98" w14:textId="77777777" w:rsidR="00D54E31" w:rsidRPr="00D54E31" w:rsidRDefault="00D54E31" w:rsidP="00436223">
      <w:pPr>
        <w:rPr>
          <w:rFonts w:asciiTheme="minorHAnsi" w:hAnsiTheme="minorHAnsi" w:cstheme="minorHAnsi"/>
          <w:b/>
          <w:bCs/>
          <w:sz w:val="22"/>
          <w:szCs w:val="22"/>
          <w:lang w:val="cs-CZ"/>
        </w:rPr>
      </w:pPr>
      <w:proofErr w:type="spellStart"/>
      <w:r w:rsidRPr="00D54E31">
        <w:rPr>
          <w:rStyle w:val="preformatted"/>
          <w:rFonts w:ascii="Calibri" w:hAnsi="Calibri"/>
          <w:b/>
          <w:bCs/>
          <w:sz w:val="22"/>
          <w:szCs w:val="22"/>
        </w:rPr>
        <w:t>Nemocnice</w:t>
      </w:r>
      <w:proofErr w:type="spellEnd"/>
      <w:r w:rsidRPr="00D54E31">
        <w:rPr>
          <w:rStyle w:val="preformatted"/>
          <w:rFonts w:ascii="Calibri" w:hAnsi="Calibri"/>
          <w:b/>
          <w:bCs/>
          <w:sz w:val="22"/>
          <w:szCs w:val="22"/>
        </w:rPr>
        <w:t xml:space="preserve"> </w:t>
      </w:r>
      <w:proofErr w:type="spellStart"/>
      <w:r w:rsidRPr="00D54E31">
        <w:rPr>
          <w:rStyle w:val="preformatted"/>
          <w:rFonts w:ascii="Calibri" w:hAnsi="Calibri"/>
          <w:b/>
          <w:bCs/>
          <w:sz w:val="22"/>
          <w:szCs w:val="22"/>
        </w:rPr>
        <w:t>Nymburk</w:t>
      </w:r>
      <w:proofErr w:type="spellEnd"/>
      <w:r w:rsidRPr="00D54E31">
        <w:rPr>
          <w:rStyle w:val="preformatted"/>
          <w:rFonts w:ascii="Calibri" w:hAnsi="Calibri"/>
          <w:b/>
          <w:bCs/>
          <w:sz w:val="22"/>
          <w:szCs w:val="22"/>
        </w:rPr>
        <w:t xml:space="preserve"> </w:t>
      </w:r>
      <w:proofErr w:type="spellStart"/>
      <w:r w:rsidRPr="00D54E31">
        <w:rPr>
          <w:rStyle w:val="preformatted"/>
          <w:rFonts w:ascii="Calibri" w:hAnsi="Calibri"/>
          <w:b/>
          <w:bCs/>
          <w:sz w:val="22"/>
          <w:szCs w:val="22"/>
        </w:rPr>
        <w:t>s.r.o.</w:t>
      </w:r>
      <w:proofErr w:type="spellEnd"/>
    </w:p>
    <w:p w14:paraId="09821049" w14:textId="04168CEE" w:rsidR="00D54E31" w:rsidRPr="0006353A" w:rsidRDefault="00CE1D7E" w:rsidP="00436223">
      <w:pPr>
        <w:spacing w:line="276" w:lineRule="auto"/>
        <w:rPr>
          <w:rFonts w:ascii="Calibri" w:hAnsi="Calibri"/>
          <w:sz w:val="22"/>
          <w:lang w:val="cs-CZ"/>
        </w:rPr>
      </w:pPr>
      <w:r w:rsidRPr="00750246">
        <w:rPr>
          <w:rFonts w:asciiTheme="minorHAnsi" w:hAnsiTheme="minorHAnsi" w:cstheme="minorHAnsi"/>
          <w:sz w:val="22"/>
          <w:szCs w:val="22"/>
          <w:lang w:val="cs-CZ"/>
        </w:rPr>
        <w:t>Se</w:t>
      </w:r>
      <w:r w:rsidR="00D54E31" w:rsidRPr="00436223">
        <w:rPr>
          <w:rFonts w:asciiTheme="minorHAnsi" w:hAnsiTheme="minorHAnsi"/>
          <w:sz w:val="22"/>
          <w:lang w:val="cs-CZ"/>
        </w:rPr>
        <w:t xml:space="preserve"> sídlem:</w:t>
      </w:r>
      <w:r w:rsidR="00D54E31" w:rsidRPr="00436223">
        <w:rPr>
          <w:rFonts w:asciiTheme="minorHAnsi" w:hAnsiTheme="minorHAnsi"/>
          <w:sz w:val="22"/>
          <w:lang w:val="cs-CZ"/>
        </w:rPr>
        <w:tab/>
      </w:r>
      <w:r w:rsidRPr="00750246">
        <w:rPr>
          <w:rFonts w:asciiTheme="minorHAnsi" w:hAnsiTheme="minorHAnsi" w:cstheme="minorHAnsi"/>
          <w:sz w:val="22"/>
          <w:szCs w:val="22"/>
          <w:lang w:val="cs-CZ"/>
        </w:rPr>
        <w:tab/>
      </w:r>
      <w:r w:rsidR="00750246" w:rsidRPr="00750246">
        <w:rPr>
          <w:rFonts w:asciiTheme="minorHAnsi" w:hAnsiTheme="minorHAnsi" w:cstheme="minorHAnsi"/>
          <w:sz w:val="22"/>
          <w:szCs w:val="22"/>
          <w:lang w:val="cs-CZ"/>
        </w:rPr>
        <w:tab/>
      </w:r>
      <w:r w:rsidR="00D54E31" w:rsidRPr="0006353A">
        <w:rPr>
          <w:rFonts w:ascii="Calibri" w:hAnsi="Calibri"/>
          <w:sz w:val="22"/>
          <w:lang w:val="cs-CZ"/>
        </w:rPr>
        <w:t>Boleslavská třída 425/9, 288 02 Nymburk</w:t>
      </w:r>
    </w:p>
    <w:p w14:paraId="01F2723C" w14:textId="1E58378F" w:rsidR="00CE1D7E" w:rsidRPr="00750246" w:rsidRDefault="00CE1D7E" w:rsidP="00CE1D7E">
      <w:pPr>
        <w:spacing w:line="276" w:lineRule="auto"/>
        <w:rPr>
          <w:rFonts w:asciiTheme="minorHAnsi" w:hAnsiTheme="minorHAnsi" w:cstheme="minorHAnsi"/>
          <w:sz w:val="22"/>
          <w:szCs w:val="22"/>
          <w:lang w:val="cs-CZ"/>
        </w:rPr>
      </w:pPr>
      <w:r w:rsidRPr="00750246">
        <w:rPr>
          <w:rFonts w:asciiTheme="minorHAnsi" w:hAnsiTheme="minorHAnsi" w:cstheme="minorHAnsi"/>
          <w:sz w:val="22"/>
          <w:szCs w:val="22"/>
          <w:lang w:val="cs-CZ"/>
        </w:rPr>
        <w:t xml:space="preserve">Zastoupená: </w:t>
      </w:r>
      <w:r w:rsidRPr="00750246">
        <w:rPr>
          <w:rFonts w:asciiTheme="minorHAnsi" w:hAnsiTheme="minorHAnsi" w:cstheme="minorHAnsi"/>
          <w:sz w:val="22"/>
          <w:szCs w:val="22"/>
          <w:lang w:val="cs-CZ"/>
        </w:rPr>
        <w:tab/>
      </w:r>
      <w:r w:rsidRPr="00750246">
        <w:rPr>
          <w:rFonts w:asciiTheme="minorHAnsi" w:hAnsiTheme="minorHAnsi" w:cstheme="minorHAnsi"/>
          <w:sz w:val="22"/>
          <w:szCs w:val="22"/>
          <w:lang w:val="cs-CZ"/>
        </w:rPr>
        <w:tab/>
      </w:r>
      <w:r w:rsidR="00750246" w:rsidRPr="00750246">
        <w:rPr>
          <w:rFonts w:asciiTheme="minorHAnsi" w:hAnsiTheme="minorHAnsi" w:cstheme="minorHAnsi"/>
          <w:sz w:val="22"/>
          <w:szCs w:val="22"/>
          <w:lang w:val="cs-CZ"/>
        </w:rPr>
        <w:tab/>
      </w:r>
      <w:r w:rsidR="00F13B08" w:rsidRPr="00750246">
        <w:rPr>
          <w:rFonts w:asciiTheme="minorHAnsi" w:hAnsiTheme="minorHAnsi" w:cstheme="minorHAnsi"/>
          <w:sz w:val="22"/>
          <w:szCs w:val="22"/>
          <w:lang w:val="cs-CZ"/>
        </w:rPr>
        <w:t>M</w:t>
      </w:r>
      <w:r w:rsidR="00B57CC6">
        <w:rPr>
          <w:rFonts w:asciiTheme="minorHAnsi" w:hAnsiTheme="minorHAnsi" w:cstheme="minorHAnsi"/>
          <w:sz w:val="22"/>
          <w:szCs w:val="22"/>
          <w:lang w:val="cs-CZ"/>
        </w:rPr>
        <w:t>UDr. Martinem Dvořákem</w:t>
      </w:r>
      <w:r w:rsidRPr="00750246">
        <w:rPr>
          <w:rFonts w:asciiTheme="minorHAnsi" w:hAnsiTheme="minorHAnsi" w:cstheme="minorHAnsi"/>
          <w:sz w:val="22"/>
          <w:szCs w:val="22"/>
          <w:lang w:val="cs-CZ"/>
        </w:rPr>
        <w:t>, jednatel</w:t>
      </w:r>
      <w:r w:rsidR="00B57CC6">
        <w:rPr>
          <w:rFonts w:asciiTheme="minorHAnsi" w:hAnsiTheme="minorHAnsi" w:cstheme="minorHAnsi"/>
          <w:sz w:val="22"/>
          <w:szCs w:val="22"/>
          <w:lang w:val="cs-CZ"/>
        </w:rPr>
        <w:t>em</w:t>
      </w:r>
    </w:p>
    <w:p w14:paraId="3B7C985C" w14:textId="70293FEE" w:rsidR="00CE1D7E" w:rsidRPr="00750246" w:rsidRDefault="00CE1D7E" w:rsidP="00CE1D7E">
      <w:pPr>
        <w:spacing w:line="276" w:lineRule="auto"/>
        <w:rPr>
          <w:rFonts w:ascii="Calibri" w:hAnsi="Calibri" w:cstheme="minorHAnsi"/>
          <w:sz w:val="22"/>
          <w:szCs w:val="22"/>
          <w:lang w:val="cs-CZ"/>
        </w:rPr>
      </w:pPr>
      <w:r w:rsidRPr="00750246">
        <w:rPr>
          <w:rFonts w:ascii="Calibri" w:hAnsi="Calibri" w:cstheme="minorHAnsi"/>
          <w:sz w:val="22"/>
          <w:szCs w:val="22"/>
          <w:lang w:val="cs-CZ"/>
        </w:rPr>
        <w:t xml:space="preserve">IČO: </w:t>
      </w:r>
      <w:r w:rsidRPr="00750246">
        <w:rPr>
          <w:rFonts w:ascii="Calibri" w:hAnsi="Calibri" w:cstheme="minorHAnsi"/>
          <w:sz w:val="22"/>
          <w:szCs w:val="22"/>
          <w:lang w:val="cs-CZ"/>
        </w:rPr>
        <w:tab/>
      </w:r>
      <w:r w:rsidRPr="00750246">
        <w:rPr>
          <w:rFonts w:ascii="Calibri" w:hAnsi="Calibri" w:cstheme="minorHAnsi"/>
          <w:sz w:val="22"/>
          <w:szCs w:val="22"/>
          <w:lang w:val="cs-CZ"/>
        </w:rPr>
        <w:tab/>
      </w:r>
      <w:r w:rsidRPr="00750246">
        <w:rPr>
          <w:rFonts w:ascii="Calibri" w:hAnsi="Calibri" w:cstheme="minorHAnsi"/>
          <w:sz w:val="22"/>
          <w:szCs w:val="22"/>
          <w:lang w:val="cs-CZ"/>
        </w:rPr>
        <w:tab/>
      </w:r>
      <w:r w:rsidR="00750246" w:rsidRPr="00750246">
        <w:rPr>
          <w:rFonts w:ascii="Calibri" w:hAnsi="Calibri" w:cstheme="minorHAnsi"/>
          <w:sz w:val="22"/>
          <w:szCs w:val="22"/>
          <w:lang w:val="cs-CZ"/>
        </w:rPr>
        <w:tab/>
      </w:r>
      <w:r w:rsidR="00D54E31" w:rsidRPr="0006353A">
        <w:rPr>
          <w:rStyle w:val="nowrap"/>
          <w:rFonts w:ascii="Calibri" w:hAnsi="Calibri"/>
          <w:sz w:val="22"/>
          <w:lang w:val="cs-CZ"/>
        </w:rPr>
        <w:t>28762886</w:t>
      </w:r>
      <w:r w:rsidR="00D54E31" w:rsidRPr="00436223">
        <w:rPr>
          <w:rFonts w:ascii="Calibri" w:hAnsi="Calibri"/>
          <w:sz w:val="22"/>
          <w:lang w:val="cs-CZ"/>
        </w:rPr>
        <w:tab/>
      </w:r>
    </w:p>
    <w:p w14:paraId="5DB76370" w14:textId="7D865319" w:rsidR="00D54E31" w:rsidRPr="00436223" w:rsidRDefault="00D54E31" w:rsidP="00436223">
      <w:pPr>
        <w:spacing w:line="276" w:lineRule="auto"/>
        <w:rPr>
          <w:rFonts w:ascii="Calibri" w:hAnsi="Calibri"/>
          <w:sz w:val="22"/>
          <w:lang w:val="cs-CZ"/>
        </w:rPr>
      </w:pPr>
      <w:r w:rsidRPr="00436223">
        <w:rPr>
          <w:rFonts w:ascii="Calibri" w:hAnsi="Calibri"/>
          <w:sz w:val="22"/>
          <w:lang w:val="cs-CZ"/>
        </w:rPr>
        <w:t xml:space="preserve">DIČ: </w:t>
      </w:r>
      <w:r w:rsidR="00CE1D7E" w:rsidRPr="00750246">
        <w:rPr>
          <w:rFonts w:ascii="Calibri" w:hAnsi="Calibri" w:cstheme="minorHAnsi"/>
          <w:sz w:val="22"/>
          <w:szCs w:val="22"/>
          <w:lang w:val="cs-CZ"/>
        </w:rPr>
        <w:tab/>
      </w:r>
      <w:r w:rsidR="00CE1D7E" w:rsidRPr="00750246">
        <w:rPr>
          <w:rFonts w:ascii="Calibri" w:hAnsi="Calibri" w:cstheme="minorHAnsi"/>
          <w:sz w:val="22"/>
          <w:szCs w:val="22"/>
          <w:lang w:val="cs-CZ"/>
        </w:rPr>
        <w:tab/>
      </w:r>
      <w:r w:rsidR="00CE1D7E" w:rsidRPr="00750246">
        <w:rPr>
          <w:rFonts w:ascii="Calibri" w:hAnsi="Calibri" w:cstheme="minorHAnsi"/>
          <w:sz w:val="22"/>
          <w:szCs w:val="22"/>
          <w:lang w:val="cs-CZ"/>
        </w:rPr>
        <w:tab/>
      </w:r>
      <w:r w:rsidR="00750246" w:rsidRPr="00750246">
        <w:rPr>
          <w:rFonts w:ascii="Calibri" w:hAnsi="Calibri" w:cstheme="minorHAnsi"/>
          <w:sz w:val="22"/>
          <w:szCs w:val="22"/>
          <w:lang w:val="cs-CZ"/>
        </w:rPr>
        <w:tab/>
      </w:r>
      <w:r w:rsidRPr="00436223">
        <w:rPr>
          <w:rFonts w:ascii="Calibri" w:hAnsi="Calibri"/>
          <w:sz w:val="22"/>
          <w:lang w:val="cs-CZ"/>
        </w:rPr>
        <w:t>CZ</w:t>
      </w:r>
      <w:r w:rsidRPr="0006353A">
        <w:rPr>
          <w:rStyle w:val="nowrap"/>
          <w:rFonts w:ascii="Calibri" w:hAnsi="Calibri"/>
          <w:sz w:val="22"/>
          <w:lang w:val="cs-CZ"/>
        </w:rPr>
        <w:t>28762886</w:t>
      </w:r>
    </w:p>
    <w:p w14:paraId="31210469" w14:textId="7793B36C" w:rsidR="00D54E31" w:rsidRPr="00436223" w:rsidRDefault="00CE1D7E" w:rsidP="00436223">
      <w:pPr>
        <w:pStyle w:val="Nadpis4"/>
        <w:keepNext/>
        <w:numPr>
          <w:ilvl w:val="0"/>
          <w:numId w:val="0"/>
        </w:numPr>
        <w:suppressAutoHyphens/>
        <w:spacing w:before="0" w:after="0" w:line="276" w:lineRule="auto"/>
        <w:rPr>
          <w:rFonts w:asciiTheme="minorHAnsi" w:hAnsiTheme="minorHAnsi"/>
        </w:rPr>
      </w:pPr>
      <w:r w:rsidRPr="00750246">
        <w:rPr>
          <w:rFonts w:asciiTheme="minorHAnsi" w:hAnsiTheme="minorHAnsi" w:cstheme="minorHAnsi"/>
          <w:szCs w:val="22"/>
        </w:rPr>
        <w:t>Bankovní</w:t>
      </w:r>
      <w:r w:rsidR="00D54E31" w:rsidRPr="00436223">
        <w:rPr>
          <w:rFonts w:asciiTheme="minorHAnsi" w:hAnsiTheme="minorHAnsi"/>
        </w:rPr>
        <w:t xml:space="preserve"> spojení:</w:t>
      </w:r>
      <w:r w:rsidR="00D54E31" w:rsidRPr="00436223">
        <w:rPr>
          <w:rFonts w:asciiTheme="minorHAnsi" w:hAnsiTheme="minorHAnsi"/>
        </w:rPr>
        <w:tab/>
      </w:r>
      <w:r w:rsidR="00D54E31" w:rsidRPr="00436223">
        <w:rPr>
          <w:rFonts w:asciiTheme="minorHAnsi" w:hAnsiTheme="minorHAnsi"/>
        </w:rPr>
        <w:tab/>
      </w:r>
      <w:r w:rsidR="001705E2" w:rsidRPr="00750246">
        <w:rPr>
          <w:rFonts w:asciiTheme="minorHAnsi" w:hAnsiTheme="minorHAnsi" w:cstheme="minorHAnsi"/>
          <w:szCs w:val="22"/>
        </w:rPr>
        <w:t>K</w:t>
      </w:r>
      <w:r w:rsidR="001705E2">
        <w:rPr>
          <w:rFonts w:asciiTheme="minorHAnsi" w:hAnsiTheme="minorHAnsi" w:cstheme="minorHAnsi"/>
          <w:szCs w:val="22"/>
        </w:rPr>
        <w:t>omerční banka</w:t>
      </w:r>
      <w:r w:rsidR="001705E2" w:rsidRPr="00750246">
        <w:rPr>
          <w:rFonts w:asciiTheme="minorHAnsi" w:hAnsiTheme="minorHAnsi" w:cstheme="minorHAnsi"/>
          <w:szCs w:val="22"/>
        </w:rPr>
        <w:t xml:space="preserve"> </w:t>
      </w:r>
      <w:r w:rsidRPr="00750246">
        <w:rPr>
          <w:rFonts w:asciiTheme="minorHAnsi" w:hAnsiTheme="minorHAnsi" w:cstheme="minorHAnsi"/>
          <w:szCs w:val="22"/>
        </w:rPr>
        <w:t>a.s.</w:t>
      </w:r>
    </w:p>
    <w:p w14:paraId="5AB30496" w14:textId="7FA6BC0D" w:rsidR="00D54E31" w:rsidRPr="00436223" w:rsidRDefault="00CE1D7E" w:rsidP="00436223">
      <w:pPr>
        <w:pStyle w:val="Nadpis4"/>
        <w:keepNext/>
        <w:numPr>
          <w:ilvl w:val="0"/>
          <w:numId w:val="0"/>
        </w:numPr>
        <w:suppressAutoHyphens/>
        <w:spacing w:before="0" w:after="0" w:line="276" w:lineRule="auto"/>
        <w:rPr>
          <w:rFonts w:asciiTheme="minorHAnsi" w:hAnsiTheme="minorHAnsi"/>
        </w:rPr>
      </w:pPr>
      <w:r w:rsidRPr="00750246">
        <w:rPr>
          <w:rFonts w:asciiTheme="minorHAnsi" w:hAnsiTheme="minorHAnsi" w:cstheme="minorHAnsi"/>
          <w:szCs w:val="22"/>
        </w:rPr>
        <w:t>Číslo</w:t>
      </w:r>
      <w:r w:rsidR="00D54E31" w:rsidRPr="00436223">
        <w:rPr>
          <w:rFonts w:asciiTheme="minorHAnsi" w:hAnsiTheme="minorHAnsi"/>
        </w:rPr>
        <w:t xml:space="preserve"> účtu:</w:t>
      </w:r>
      <w:r w:rsidR="00D54E31" w:rsidRPr="00436223">
        <w:rPr>
          <w:rFonts w:asciiTheme="minorHAnsi" w:hAnsiTheme="minorHAnsi"/>
        </w:rPr>
        <w:tab/>
      </w:r>
      <w:r w:rsidR="00D54E31" w:rsidRPr="00436223">
        <w:rPr>
          <w:rFonts w:asciiTheme="minorHAnsi" w:hAnsiTheme="minorHAnsi"/>
        </w:rPr>
        <w:tab/>
      </w:r>
      <w:r w:rsidR="00D54E31" w:rsidRPr="00436223">
        <w:rPr>
          <w:rFonts w:asciiTheme="minorHAnsi" w:hAnsiTheme="minorHAnsi"/>
        </w:rPr>
        <w:tab/>
      </w:r>
      <w:r w:rsidRPr="00750246">
        <w:rPr>
          <w:rFonts w:asciiTheme="minorHAnsi" w:hAnsiTheme="minorHAnsi" w:cstheme="minorHAnsi"/>
          <w:szCs w:val="22"/>
        </w:rPr>
        <w:t>107-7705330247/0100</w:t>
      </w:r>
    </w:p>
    <w:p w14:paraId="782E821B" w14:textId="264CBCC4" w:rsidR="00750246" w:rsidRPr="001A788C" w:rsidRDefault="00750246" w:rsidP="00750246">
      <w:pPr>
        <w:pStyle w:val="Zkladntext"/>
        <w:tabs>
          <w:tab w:val="clear" w:pos="1200"/>
          <w:tab w:val="clear" w:pos="1470"/>
          <w:tab w:val="clear" w:pos="1755"/>
          <w:tab w:val="clear" w:pos="2055"/>
          <w:tab w:val="clear" w:pos="2340"/>
          <w:tab w:val="clear" w:pos="2610"/>
          <w:tab w:val="clear" w:pos="2895"/>
          <w:tab w:val="clear" w:pos="3192"/>
          <w:tab w:val="clear" w:pos="3480"/>
          <w:tab w:val="left" w:pos="284"/>
          <w:tab w:val="left" w:pos="2835"/>
        </w:tabs>
        <w:ind w:left="284" w:hanging="284"/>
        <w:rPr>
          <w:rFonts w:asciiTheme="minorHAnsi" w:hAnsiTheme="minorHAnsi" w:cstheme="minorHAnsi"/>
          <w:lang w:val="cs-CZ"/>
        </w:rPr>
      </w:pPr>
      <w:r w:rsidRPr="00750246">
        <w:rPr>
          <w:rFonts w:asciiTheme="minorHAnsi" w:hAnsiTheme="minorHAnsi" w:cstheme="minorHAnsi"/>
          <w:lang w:val="cs-CZ"/>
        </w:rPr>
        <w:t xml:space="preserve">Kontaktní </w:t>
      </w:r>
      <w:proofErr w:type="gramStart"/>
      <w:r w:rsidRPr="00750246">
        <w:rPr>
          <w:rFonts w:asciiTheme="minorHAnsi" w:hAnsiTheme="minorHAnsi" w:cstheme="minorHAnsi"/>
          <w:lang w:val="cs-CZ"/>
        </w:rPr>
        <w:t xml:space="preserve">osoba:   </w:t>
      </w:r>
      <w:proofErr w:type="gramEnd"/>
      <w:r w:rsidRPr="00750246">
        <w:rPr>
          <w:rFonts w:asciiTheme="minorHAnsi" w:hAnsiTheme="minorHAnsi" w:cstheme="minorHAnsi"/>
          <w:lang w:val="cs-CZ"/>
        </w:rPr>
        <w:t xml:space="preserve">        </w:t>
      </w:r>
      <w:r w:rsidRPr="00750246">
        <w:rPr>
          <w:rFonts w:asciiTheme="minorHAnsi" w:hAnsiTheme="minorHAnsi" w:cstheme="minorHAnsi"/>
          <w:lang w:val="cs-CZ"/>
        </w:rPr>
        <w:tab/>
        <w:t xml:space="preserve"> </w:t>
      </w:r>
      <w:r w:rsidR="008E280D" w:rsidRPr="001A788C">
        <w:rPr>
          <w:rFonts w:asciiTheme="minorHAnsi" w:hAnsiTheme="minorHAnsi" w:cstheme="minorHAnsi"/>
          <w:lang w:val="cs-CZ"/>
        </w:rPr>
        <w:t>Ing. Martin Vobr, M.A</w:t>
      </w:r>
      <w:r w:rsidR="00DA5E2B" w:rsidRPr="001A788C">
        <w:rPr>
          <w:rFonts w:asciiTheme="minorHAnsi" w:hAnsiTheme="minorHAnsi" w:cstheme="minorHAnsi"/>
          <w:lang w:val="cs-CZ"/>
        </w:rPr>
        <w:t>, obchodní náměst</w:t>
      </w:r>
      <w:r w:rsidR="008E280D" w:rsidRPr="001A788C">
        <w:rPr>
          <w:rFonts w:asciiTheme="minorHAnsi" w:hAnsiTheme="minorHAnsi" w:cstheme="minorHAnsi"/>
          <w:lang w:val="cs-CZ"/>
        </w:rPr>
        <w:t>ek</w:t>
      </w:r>
      <w:r w:rsidR="00DA5E2B" w:rsidRPr="001A788C">
        <w:rPr>
          <w:rFonts w:asciiTheme="minorHAnsi" w:hAnsiTheme="minorHAnsi" w:cstheme="minorHAnsi"/>
          <w:lang w:val="cs-CZ"/>
        </w:rPr>
        <w:tab/>
      </w:r>
      <w:r w:rsidRPr="001A788C">
        <w:rPr>
          <w:rFonts w:asciiTheme="minorHAnsi" w:hAnsiTheme="minorHAnsi" w:cstheme="minorHAnsi"/>
          <w:lang w:val="cs-CZ"/>
        </w:rPr>
        <w:tab/>
      </w:r>
      <w:r w:rsidRPr="001A788C">
        <w:rPr>
          <w:rFonts w:asciiTheme="minorHAnsi" w:hAnsiTheme="minorHAnsi" w:cstheme="minorHAnsi"/>
          <w:lang w:val="cs-CZ"/>
        </w:rPr>
        <w:tab/>
      </w:r>
    </w:p>
    <w:p w14:paraId="2B42481C" w14:textId="3BA521B4" w:rsidR="00750246" w:rsidRPr="00750246" w:rsidRDefault="00750246" w:rsidP="00750246">
      <w:pPr>
        <w:pStyle w:val="Zkladntext"/>
        <w:tabs>
          <w:tab w:val="left" w:pos="284"/>
          <w:tab w:val="left" w:pos="567"/>
          <w:tab w:val="left" w:pos="851"/>
        </w:tabs>
        <w:ind w:left="284" w:hanging="284"/>
        <w:rPr>
          <w:rFonts w:asciiTheme="minorHAnsi" w:hAnsiTheme="minorHAnsi" w:cstheme="minorHAnsi"/>
          <w:lang w:val="cs-CZ"/>
        </w:rPr>
      </w:pPr>
      <w:r w:rsidRPr="001A788C">
        <w:rPr>
          <w:rFonts w:asciiTheme="minorHAnsi" w:hAnsiTheme="minorHAnsi" w:cstheme="minorHAnsi"/>
          <w:lang w:val="cs-CZ"/>
        </w:rPr>
        <w:t>Telefonické a emailové spojení: +420</w:t>
      </w:r>
      <w:r w:rsidR="008E280D" w:rsidRPr="001A788C">
        <w:rPr>
          <w:rFonts w:asciiTheme="minorHAnsi" w:hAnsiTheme="minorHAnsi" w:cstheme="minorHAnsi"/>
          <w:lang w:val="cs-CZ"/>
        </w:rPr>
        <w:t> 604 182 051</w:t>
      </w:r>
      <w:r w:rsidRPr="001A788C">
        <w:rPr>
          <w:rFonts w:asciiTheme="minorHAnsi" w:hAnsiTheme="minorHAnsi" w:cstheme="minorHAnsi"/>
          <w:lang w:val="cs-CZ"/>
        </w:rPr>
        <w:t xml:space="preserve">, </w:t>
      </w:r>
      <w:hyperlink r:id="rId8" w:history="1">
        <w:r w:rsidR="008E280D" w:rsidRPr="001A788C">
          <w:rPr>
            <w:rStyle w:val="Hypertextovodkaz"/>
            <w:rFonts w:asciiTheme="minorHAnsi" w:hAnsiTheme="minorHAnsi" w:cstheme="minorHAnsi"/>
            <w:lang w:val="cs-CZ"/>
          </w:rPr>
          <w:t>vobr.martin@nemnbk.cz</w:t>
        </w:r>
      </w:hyperlink>
    </w:p>
    <w:p w14:paraId="2F209166" w14:textId="490C83AC" w:rsidR="00B17F20" w:rsidRPr="00D54E31" w:rsidRDefault="00B17F20" w:rsidP="00B17F20">
      <w:pPr>
        <w:pStyle w:val="Zkladntext"/>
        <w:tabs>
          <w:tab w:val="left" w:pos="284"/>
          <w:tab w:val="left" w:pos="567"/>
          <w:tab w:val="left" w:pos="851"/>
        </w:tabs>
        <w:ind w:left="284" w:hanging="284"/>
        <w:jc w:val="center"/>
        <w:outlineLvl w:val="0"/>
        <w:rPr>
          <w:rFonts w:asciiTheme="minorHAnsi" w:hAnsiTheme="minorHAnsi" w:cstheme="minorHAnsi"/>
          <w:b/>
          <w:bCs/>
          <w:sz w:val="24"/>
          <w:szCs w:val="24"/>
          <w:lang w:val="cs-CZ"/>
        </w:rPr>
      </w:pPr>
    </w:p>
    <w:p w14:paraId="0F76C9C1" w14:textId="77777777" w:rsidR="00652D9B" w:rsidRPr="0055045A" w:rsidRDefault="00652D9B" w:rsidP="0055045A">
      <w:pPr>
        <w:pStyle w:val="Zkladntext"/>
        <w:tabs>
          <w:tab w:val="left" w:pos="284"/>
          <w:tab w:val="left" w:pos="567"/>
          <w:tab w:val="left" w:pos="851"/>
        </w:tabs>
        <w:ind w:left="284" w:hanging="284"/>
        <w:jc w:val="center"/>
        <w:rPr>
          <w:rFonts w:asciiTheme="minorHAnsi" w:hAnsiTheme="minorHAnsi"/>
          <w:b/>
          <w:color w:val="auto"/>
          <w:sz w:val="24"/>
          <w:lang w:val="cs-CZ"/>
        </w:rPr>
      </w:pPr>
    </w:p>
    <w:p w14:paraId="73E6EDA3" w14:textId="77777777" w:rsidR="00D63B44" w:rsidRPr="0050041C" w:rsidRDefault="00D63B44" w:rsidP="0055045A">
      <w:pPr>
        <w:pStyle w:val="Zkladntext"/>
        <w:tabs>
          <w:tab w:val="left" w:pos="284"/>
          <w:tab w:val="left" w:pos="567"/>
          <w:tab w:val="left" w:pos="851"/>
        </w:tabs>
        <w:rPr>
          <w:rFonts w:asciiTheme="minorHAnsi" w:hAnsiTheme="minorHAnsi" w:cstheme="minorHAnsi"/>
          <w:lang w:val="cs-CZ"/>
        </w:rPr>
      </w:pPr>
      <w:r w:rsidRPr="0050041C">
        <w:rPr>
          <w:rFonts w:asciiTheme="minorHAnsi" w:hAnsiTheme="minorHAnsi" w:cstheme="minorHAnsi"/>
          <w:lang w:val="cs-CZ"/>
        </w:rPr>
        <w:t xml:space="preserve">jako kupující na straně jedné (dále jen „kupující“) </w:t>
      </w:r>
    </w:p>
    <w:p w14:paraId="7D378271"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lang w:val="cs-CZ"/>
        </w:rPr>
      </w:pPr>
    </w:p>
    <w:p w14:paraId="55942F8C" w14:textId="77777777" w:rsidR="00D63B44" w:rsidRPr="0055045A" w:rsidRDefault="00D63B44" w:rsidP="00C7035B">
      <w:pPr>
        <w:pStyle w:val="Zkladntext"/>
        <w:tabs>
          <w:tab w:val="left" w:pos="284"/>
          <w:tab w:val="left" w:pos="567"/>
          <w:tab w:val="left" w:pos="851"/>
        </w:tabs>
        <w:ind w:left="284" w:hanging="284"/>
        <w:rPr>
          <w:rFonts w:asciiTheme="minorHAnsi" w:hAnsiTheme="minorHAnsi"/>
          <w:lang w:val="cs-CZ"/>
        </w:rPr>
      </w:pPr>
      <w:r w:rsidRPr="0050041C">
        <w:rPr>
          <w:rFonts w:asciiTheme="minorHAnsi" w:hAnsiTheme="minorHAnsi" w:cstheme="minorHAnsi"/>
          <w:b/>
          <w:bCs/>
          <w:lang w:val="cs-CZ"/>
        </w:rPr>
        <w:t>a</w:t>
      </w:r>
    </w:p>
    <w:p w14:paraId="30F0E97F" w14:textId="77777777" w:rsidR="00D63B44" w:rsidRPr="00436223" w:rsidRDefault="00D63B44" w:rsidP="0055045A">
      <w:pPr>
        <w:pStyle w:val="Nadpis"/>
        <w:tabs>
          <w:tab w:val="left" w:pos="284"/>
          <w:tab w:val="left" w:pos="567"/>
          <w:tab w:val="left" w:pos="851"/>
        </w:tabs>
        <w:spacing w:before="0" w:after="0" w:line="271" w:lineRule="auto"/>
        <w:jc w:val="center"/>
        <w:outlineLvl w:val="0"/>
        <w:rPr>
          <w:rFonts w:asciiTheme="minorHAnsi" w:hAnsiTheme="minorHAnsi"/>
          <w:lang w:val="cs-CZ"/>
        </w:rPr>
      </w:pPr>
    </w:p>
    <w:p w14:paraId="28D52F38" w14:textId="77777777" w:rsidR="00CE1D7E" w:rsidRPr="0011793E" w:rsidRDefault="00CE1D7E" w:rsidP="00CE1D7E">
      <w:pPr>
        <w:pStyle w:val="Zkladntext"/>
        <w:tabs>
          <w:tab w:val="left" w:pos="284"/>
          <w:tab w:val="left" w:pos="567"/>
          <w:tab w:val="left" w:pos="851"/>
        </w:tabs>
        <w:ind w:left="284" w:hanging="284"/>
        <w:rPr>
          <w:rFonts w:asciiTheme="minorHAnsi" w:hAnsiTheme="minorHAnsi" w:cstheme="minorHAnsi"/>
          <w:b/>
          <w:bCs/>
          <w:lang w:val="cs-CZ"/>
        </w:rPr>
      </w:pPr>
      <w:r w:rsidRPr="00432B8E">
        <w:rPr>
          <w:rFonts w:asciiTheme="minorHAnsi" w:hAnsiTheme="minorHAnsi" w:cstheme="minorHAnsi"/>
          <w:b/>
          <w:bCs/>
          <w:highlight w:val="yellow"/>
          <w:lang w:val="cs-CZ"/>
        </w:rPr>
        <w:t>Obchodní společnost / jiná právnická nebo fyzická osoba</w:t>
      </w:r>
      <w:r w:rsidRPr="0011793E">
        <w:rPr>
          <w:rFonts w:asciiTheme="minorHAnsi" w:hAnsiTheme="minorHAnsi" w:cstheme="minorHAnsi"/>
          <w:b/>
          <w:bCs/>
          <w:lang w:val="cs-CZ"/>
        </w:rPr>
        <w:tab/>
      </w:r>
    </w:p>
    <w:p w14:paraId="1581310B" w14:textId="2B86C9DA" w:rsidR="00CE1D7E" w:rsidRPr="00750246" w:rsidRDefault="00CE1D7E" w:rsidP="00CE1D7E">
      <w:pPr>
        <w:pStyle w:val="Zkladntext"/>
        <w:tabs>
          <w:tab w:val="left" w:pos="284"/>
          <w:tab w:val="left" w:pos="567"/>
          <w:tab w:val="left" w:pos="851"/>
        </w:tabs>
        <w:ind w:left="284" w:hanging="284"/>
        <w:rPr>
          <w:rFonts w:asciiTheme="minorHAnsi" w:hAnsiTheme="minorHAnsi" w:cstheme="minorHAnsi"/>
          <w:highlight w:val="yellow"/>
          <w:lang w:val="cs-CZ"/>
        </w:rPr>
      </w:pPr>
      <w:r w:rsidRPr="00750246">
        <w:rPr>
          <w:rFonts w:asciiTheme="minorHAnsi" w:hAnsiTheme="minorHAnsi" w:cstheme="minorHAnsi"/>
          <w:lang w:val="cs-CZ"/>
        </w:rPr>
        <w:t xml:space="preserve">Zapsaná v obchodním rejstříku vedeném </w:t>
      </w:r>
      <w:r w:rsidRPr="00750246">
        <w:rPr>
          <w:rFonts w:asciiTheme="minorHAnsi" w:hAnsiTheme="minorHAnsi" w:cstheme="minorHAnsi"/>
          <w:highlight w:val="yellow"/>
          <w:lang w:val="cs-CZ"/>
        </w:rPr>
        <w:t>………</w:t>
      </w:r>
      <w:r w:rsidRPr="00750246">
        <w:rPr>
          <w:rFonts w:asciiTheme="minorHAnsi" w:hAnsiTheme="minorHAnsi" w:cstheme="minorHAnsi"/>
          <w:lang w:val="cs-CZ"/>
        </w:rPr>
        <w:t xml:space="preserve"> soudem</w:t>
      </w:r>
      <w:r w:rsidR="001705E2">
        <w:rPr>
          <w:rFonts w:asciiTheme="minorHAnsi" w:hAnsiTheme="minorHAnsi" w:cstheme="minorHAnsi"/>
          <w:lang w:val="cs-CZ"/>
        </w:rPr>
        <w:t xml:space="preserve">, spisová značka </w:t>
      </w:r>
      <w:r w:rsidRPr="00750246">
        <w:rPr>
          <w:rFonts w:asciiTheme="minorHAnsi" w:hAnsiTheme="minorHAnsi" w:cstheme="minorHAnsi"/>
          <w:highlight w:val="yellow"/>
          <w:lang w:val="cs-CZ"/>
        </w:rPr>
        <w:t>……</w:t>
      </w:r>
      <w:r w:rsidR="00200447">
        <w:rPr>
          <w:rFonts w:asciiTheme="minorHAnsi" w:hAnsiTheme="minorHAnsi" w:cstheme="minorHAnsi"/>
          <w:lang w:val="cs-CZ"/>
        </w:rPr>
        <w:t xml:space="preserve"> </w:t>
      </w:r>
    </w:p>
    <w:p w14:paraId="4ECA2F79" w14:textId="7434D4A5" w:rsidR="00D63B44" w:rsidRPr="00436223" w:rsidRDefault="00750246" w:rsidP="00436223">
      <w:pPr>
        <w:pStyle w:val="Zkladntext"/>
        <w:tabs>
          <w:tab w:val="left" w:pos="284"/>
          <w:tab w:val="left" w:pos="567"/>
          <w:tab w:val="left" w:pos="851"/>
        </w:tabs>
        <w:ind w:left="284" w:hanging="284"/>
        <w:rPr>
          <w:rFonts w:asciiTheme="minorHAnsi" w:hAnsiTheme="minorHAnsi"/>
          <w:highlight w:val="yellow"/>
          <w:lang w:val="cs-CZ"/>
        </w:rPr>
      </w:pPr>
      <w:r w:rsidRPr="00750246">
        <w:rPr>
          <w:rFonts w:asciiTheme="minorHAnsi" w:hAnsiTheme="minorHAnsi" w:cstheme="minorHAnsi"/>
          <w:highlight w:val="yellow"/>
          <w:lang w:val="cs-CZ"/>
        </w:rPr>
        <w:t>S</w:t>
      </w:r>
      <w:r w:rsidR="00CE1D7E" w:rsidRPr="00750246">
        <w:rPr>
          <w:rFonts w:asciiTheme="minorHAnsi" w:hAnsiTheme="minorHAnsi" w:cstheme="minorHAnsi"/>
          <w:highlight w:val="yellow"/>
          <w:lang w:val="cs-CZ"/>
        </w:rPr>
        <w:t xml:space="preserve">e </w:t>
      </w:r>
      <w:r w:rsidR="00D63B44" w:rsidRPr="00436223">
        <w:rPr>
          <w:rFonts w:asciiTheme="minorHAnsi" w:hAnsiTheme="minorHAnsi"/>
          <w:highlight w:val="yellow"/>
          <w:lang w:val="cs-CZ"/>
        </w:rPr>
        <w:t xml:space="preserve">sídlem: </w:t>
      </w:r>
    </w:p>
    <w:p w14:paraId="625E8AAE" w14:textId="77777777" w:rsidR="00CE1D7E" w:rsidRPr="00750246" w:rsidRDefault="00CE1D7E" w:rsidP="00CE1D7E">
      <w:pPr>
        <w:pStyle w:val="Zkladntext"/>
        <w:tabs>
          <w:tab w:val="left" w:pos="284"/>
          <w:tab w:val="left" w:pos="567"/>
          <w:tab w:val="left" w:pos="851"/>
        </w:tabs>
        <w:ind w:left="284" w:hanging="284"/>
        <w:rPr>
          <w:rFonts w:asciiTheme="minorHAnsi" w:hAnsiTheme="minorHAnsi" w:cstheme="minorHAnsi"/>
          <w:highlight w:val="yellow"/>
          <w:lang w:val="cs-CZ"/>
        </w:rPr>
      </w:pPr>
      <w:r w:rsidRPr="00750246">
        <w:rPr>
          <w:rFonts w:asciiTheme="minorHAnsi" w:hAnsiTheme="minorHAnsi" w:cstheme="minorHAnsi"/>
          <w:highlight w:val="yellow"/>
          <w:lang w:val="cs-CZ"/>
        </w:rPr>
        <w:t>Zastoupená:</w:t>
      </w:r>
    </w:p>
    <w:p w14:paraId="5FFB2288" w14:textId="77777777" w:rsidR="00CE1D7E" w:rsidRPr="00750246" w:rsidRDefault="00D63B44" w:rsidP="00CE1D7E">
      <w:pPr>
        <w:pStyle w:val="Zkladntext"/>
        <w:tabs>
          <w:tab w:val="left" w:pos="284"/>
          <w:tab w:val="left" w:pos="567"/>
          <w:tab w:val="left" w:pos="851"/>
        </w:tabs>
        <w:ind w:left="284" w:hanging="284"/>
        <w:rPr>
          <w:rFonts w:asciiTheme="minorHAnsi" w:hAnsiTheme="minorHAnsi" w:cstheme="minorHAnsi"/>
          <w:highlight w:val="yellow"/>
          <w:lang w:val="cs-CZ"/>
        </w:rPr>
      </w:pPr>
      <w:r w:rsidRPr="00436223">
        <w:rPr>
          <w:rFonts w:asciiTheme="minorHAnsi" w:hAnsiTheme="minorHAnsi"/>
          <w:highlight w:val="yellow"/>
          <w:lang w:val="cs-CZ"/>
        </w:rPr>
        <w:t xml:space="preserve">IČO: </w:t>
      </w:r>
    </w:p>
    <w:p w14:paraId="3D8C1C6F" w14:textId="63048F19" w:rsidR="00D63B44" w:rsidRPr="00436223" w:rsidRDefault="00D63B44" w:rsidP="00436223">
      <w:pPr>
        <w:pStyle w:val="Zkladntext"/>
        <w:tabs>
          <w:tab w:val="left" w:pos="284"/>
          <w:tab w:val="left" w:pos="567"/>
          <w:tab w:val="left" w:pos="851"/>
        </w:tabs>
        <w:ind w:left="284" w:hanging="284"/>
        <w:rPr>
          <w:rFonts w:asciiTheme="minorHAnsi" w:hAnsiTheme="minorHAnsi"/>
          <w:highlight w:val="yellow"/>
          <w:lang w:val="cs-CZ"/>
        </w:rPr>
      </w:pPr>
      <w:r w:rsidRPr="00436223">
        <w:rPr>
          <w:rFonts w:asciiTheme="minorHAnsi" w:hAnsiTheme="minorHAnsi"/>
          <w:highlight w:val="yellow"/>
          <w:lang w:val="cs-CZ"/>
        </w:rPr>
        <w:t xml:space="preserve">DIČ: </w:t>
      </w:r>
    </w:p>
    <w:p w14:paraId="074682A8" w14:textId="77777777" w:rsidR="00CE1D7E" w:rsidRPr="00750246" w:rsidRDefault="00CE1D7E" w:rsidP="00CE1D7E">
      <w:pPr>
        <w:pStyle w:val="Zkladntext"/>
        <w:tabs>
          <w:tab w:val="left" w:pos="284"/>
          <w:tab w:val="left" w:pos="567"/>
          <w:tab w:val="left" w:pos="851"/>
        </w:tabs>
        <w:ind w:left="284" w:hanging="284"/>
        <w:rPr>
          <w:rFonts w:asciiTheme="minorHAnsi" w:hAnsiTheme="minorHAnsi" w:cstheme="minorHAnsi"/>
          <w:highlight w:val="yellow"/>
          <w:lang w:val="cs-CZ"/>
        </w:rPr>
      </w:pPr>
      <w:r w:rsidRPr="00750246">
        <w:rPr>
          <w:rFonts w:asciiTheme="minorHAnsi" w:hAnsiTheme="minorHAnsi" w:cstheme="minorHAnsi"/>
          <w:highlight w:val="yellow"/>
          <w:lang w:val="cs-CZ"/>
        </w:rPr>
        <w:t>Bankovní spojení:</w:t>
      </w:r>
    </w:p>
    <w:p w14:paraId="432BA23E" w14:textId="1F61F56A" w:rsidR="00D63B44" w:rsidRPr="00436223" w:rsidRDefault="00CE1D7E" w:rsidP="00436223">
      <w:pPr>
        <w:pStyle w:val="Zkladntext"/>
        <w:tabs>
          <w:tab w:val="left" w:pos="284"/>
          <w:tab w:val="left" w:pos="567"/>
          <w:tab w:val="left" w:pos="851"/>
        </w:tabs>
        <w:ind w:left="284" w:hanging="284"/>
        <w:rPr>
          <w:rFonts w:asciiTheme="minorHAnsi" w:hAnsiTheme="minorHAnsi"/>
          <w:highlight w:val="yellow"/>
          <w:lang w:val="cs-CZ"/>
        </w:rPr>
      </w:pPr>
      <w:r w:rsidRPr="00750246">
        <w:rPr>
          <w:rFonts w:asciiTheme="minorHAnsi" w:hAnsiTheme="minorHAnsi" w:cstheme="minorHAnsi"/>
          <w:highlight w:val="yellow"/>
          <w:lang w:val="cs-CZ"/>
        </w:rPr>
        <w:t>Číslo</w:t>
      </w:r>
      <w:r w:rsidR="00D63B44" w:rsidRPr="00436223">
        <w:rPr>
          <w:rFonts w:asciiTheme="minorHAnsi" w:hAnsiTheme="minorHAnsi"/>
          <w:highlight w:val="yellow"/>
          <w:lang w:val="cs-CZ"/>
        </w:rPr>
        <w:t xml:space="preserve"> účtu</w:t>
      </w:r>
      <w:r w:rsidRPr="00750246">
        <w:rPr>
          <w:rFonts w:asciiTheme="minorHAnsi" w:hAnsiTheme="minorHAnsi" w:cstheme="minorHAnsi"/>
          <w:highlight w:val="yellow"/>
          <w:lang w:val="cs-CZ"/>
        </w:rPr>
        <w:t>:</w:t>
      </w:r>
    </w:p>
    <w:p w14:paraId="278863B7" w14:textId="77777777" w:rsidR="00CE1D7E" w:rsidRPr="00750246" w:rsidRDefault="00CE1D7E" w:rsidP="00CE1D7E">
      <w:pPr>
        <w:pStyle w:val="Zkladntext"/>
        <w:tabs>
          <w:tab w:val="left" w:pos="284"/>
          <w:tab w:val="left" w:pos="567"/>
          <w:tab w:val="left" w:pos="851"/>
        </w:tabs>
        <w:ind w:left="284" w:hanging="284"/>
        <w:rPr>
          <w:rFonts w:asciiTheme="minorHAnsi" w:hAnsiTheme="minorHAnsi" w:cstheme="minorHAnsi"/>
          <w:highlight w:val="yellow"/>
          <w:lang w:val="cs-CZ"/>
        </w:rPr>
      </w:pPr>
      <w:r w:rsidRPr="00750246">
        <w:rPr>
          <w:rFonts w:asciiTheme="minorHAnsi" w:hAnsiTheme="minorHAnsi" w:cstheme="minorHAnsi"/>
          <w:highlight w:val="yellow"/>
          <w:lang w:val="cs-CZ"/>
        </w:rPr>
        <w:t xml:space="preserve">Kontaktní osoba: </w:t>
      </w:r>
      <w:r w:rsidRPr="00750246">
        <w:rPr>
          <w:rFonts w:asciiTheme="minorHAnsi" w:hAnsiTheme="minorHAnsi" w:cstheme="minorHAnsi"/>
          <w:highlight w:val="yellow"/>
          <w:lang w:val="cs-CZ"/>
        </w:rPr>
        <w:tab/>
      </w:r>
      <w:r w:rsidRPr="00750246">
        <w:rPr>
          <w:rFonts w:asciiTheme="minorHAnsi" w:hAnsiTheme="minorHAnsi" w:cstheme="minorHAnsi"/>
          <w:highlight w:val="yellow"/>
          <w:lang w:val="cs-CZ"/>
        </w:rPr>
        <w:tab/>
      </w:r>
    </w:p>
    <w:p w14:paraId="366638AD" w14:textId="77777777" w:rsidR="00CE1D7E" w:rsidRPr="00750246" w:rsidRDefault="00CE1D7E" w:rsidP="00CE1D7E">
      <w:pPr>
        <w:pStyle w:val="Zkladntext"/>
        <w:tabs>
          <w:tab w:val="left" w:pos="284"/>
          <w:tab w:val="left" w:pos="567"/>
          <w:tab w:val="left" w:pos="851"/>
        </w:tabs>
        <w:ind w:left="284" w:hanging="284"/>
        <w:rPr>
          <w:rFonts w:asciiTheme="minorHAnsi" w:hAnsiTheme="minorHAnsi" w:cstheme="minorHAnsi"/>
          <w:lang w:val="cs-CZ"/>
        </w:rPr>
      </w:pPr>
      <w:r w:rsidRPr="00750246">
        <w:rPr>
          <w:rFonts w:asciiTheme="minorHAnsi" w:hAnsiTheme="minorHAnsi" w:cstheme="minorHAnsi"/>
          <w:highlight w:val="yellow"/>
          <w:lang w:val="cs-CZ"/>
        </w:rPr>
        <w:t>Telefonické a emailové spojení:</w:t>
      </w:r>
      <w:r w:rsidRPr="00750246">
        <w:rPr>
          <w:rFonts w:asciiTheme="minorHAnsi" w:hAnsiTheme="minorHAnsi" w:cstheme="minorHAnsi"/>
          <w:lang w:val="cs-CZ"/>
        </w:rPr>
        <w:t xml:space="preserve"> </w:t>
      </w:r>
    </w:p>
    <w:p w14:paraId="0A990C7C" w14:textId="77777777" w:rsidR="00CE1D7E" w:rsidRPr="0050041C" w:rsidRDefault="00CE1D7E" w:rsidP="00CE1D7E">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i/>
          <w:iCs/>
          <w:sz w:val="22"/>
          <w:szCs w:val="22"/>
          <w:lang w:val="cs-CZ"/>
        </w:rPr>
      </w:pPr>
    </w:p>
    <w:p w14:paraId="0FDDEA7E" w14:textId="2235C756" w:rsidR="00652D9B" w:rsidRPr="0050041C" w:rsidRDefault="00652D9B" w:rsidP="00A602FD">
      <w:pPr>
        <w:pStyle w:val="Zkladntext"/>
        <w:tabs>
          <w:tab w:val="left" w:pos="284"/>
          <w:tab w:val="left" w:pos="567"/>
          <w:tab w:val="left" w:pos="851"/>
        </w:tabs>
        <w:ind w:left="284" w:hanging="284"/>
        <w:jc w:val="center"/>
        <w:rPr>
          <w:rFonts w:asciiTheme="minorHAnsi" w:hAnsiTheme="minorHAnsi" w:cstheme="minorHAnsi"/>
          <w:b/>
          <w:bCs/>
          <w:sz w:val="24"/>
          <w:szCs w:val="24"/>
          <w:lang w:val="cs-CZ"/>
        </w:rPr>
      </w:pPr>
    </w:p>
    <w:p w14:paraId="14BBE88E" w14:textId="77777777" w:rsidR="00D63B44" w:rsidRPr="0050041C" w:rsidRDefault="00D63B44" w:rsidP="0055045A">
      <w:pPr>
        <w:pStyle w:val="Zkladntext"/>
        <w:tabs>
          <w:tab w:val="left" w:pos="284"/>
          <w:tab w:val="left" w:pos="567"/>
          <w:tab w:val="left" w:pos="851"/>
        </w:tabs>
        <w:rPr>
          <w:rFonts w:asciiTheme="minorHAnsi" w:hAnsiTheme="minorHAnsi" w:cstheme="minorHAnsi"/>
          <w:lang w:val="cs-CZ"/>
        </w:rPr>
      </w:pPr>
      <w:r w:rsidRPr="0050041C">
        <w:rPr>
          <w:rFonts w:asciiTheme="minorHAnsi" w:hAnsiTheme="minorHAnsi" w:cstheme="minorHAnsi"/>
          <w:lang w:val="cs-CZ"/>
        </w:rPr>
        <w:t>jako prodávající na straně druhé (dále jen „prodávající“)</w:t>
      </w:r>
    </w:p>
    <w:p w14:paraId="07D540AB"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sz w:val="22"/>
          <w:szCs w:val="22"/>
          <w:lang w:val="cs-CZ"/>
        </w:rPr>
      </w:pPr>
    </w:p>
    <w:p w14:paraId="7EEBC7EE" w14:textId="77777777" w:rsidR="00BC7076" w:rsidRPr="0050041C" w:rsidRDefault="00BC7076">
      <w:pPr>
        <w:autoSpaceDE/>
        <w:autoSpaceDN/>
        <w:adjustRightInd/>
        <w:rPr>
          <w:rFonts w:asciiTheme="minorHAnsi" w:hAnsiTheme="minorHAnsi" w:cstheme="minorHAnsi"/>
          <w:b/>
          <w:bCs/>
          <w:color w:val="000000"/>
          <w:sz w:val="24"/>
          <w:szCs w:val="24"/>
          <w:lang w:val="cs-CZ"/>
        </w:rPr>
      </w:pPr>
      <w:r w:rsidRPr="0050041C">
        <w:rPr>
          <w:rFonts w:asciiTheme="minorHAnsi" w:hAnsiTheme="minorHAnsi" w:cstheme="minorHAnsi"/>
          <w:sz w:val="24"/>
          <w:szCs w:val="24"/>
          <w:lang w:val="cs-CZ"/>
        </w:rPr>
        <w:br w:type="page"/>
      </w:r>
    </w:p>
    <w:p w14:paraId="3662046D" w14:textId="3738431A" w:rsidR="00D63B44" w:rsidRPr="006C1DB7" w:rsidRDefault="00E919BD" w:rsidP="00E919BD">
      <w:pPr>
        <w:pStyle w:val="Nadpis1"/>
        <w:tabs>
          <w:tab w:val="center" w:pos="4819"/>
          <w:tab w:val="right" w:pos="9639"/>
        </w:tabs>
        <w:jc w:val="left"/>
      </w:pPr>
      <w:r>
        <w:lastRenderedPageBreak/>
        <w:tab/>
      </w:r>
      <w:r>
        <w:tab/>
      </w:r>
      <w:r>
        <w:tab/>
      </w:r>
      <w:r>
        <w:tab/>
      </w:r>
      <w:r>
        <w:tab/>
      </w:r>
      <w:r>
        <w:tab/>
      </w:r>
      <w:r>
        <w:tab/>
      </w:r>
      <w:r>
        <w:tab/>
      </w:r>
      <w:r>
        <w:tab/>
      </w:r>
      <w:r>
        <w:tab/>
      </w:r>
      <w:r>
        <w:tab/>
      </w:r>
      <w:r>
        <w:tab/>
      </w:r>
      <w:r>
        <w:tab/>
      </w:r>
      <w:r w:rsidR="00BB7929" w:rsidRPr="0041759C">
        <w:t>Čl</w:t>
      </w:r>
      <w:r w:rsidR="00BB7929" w:rsidRPr="006C1DB7">
        <w:t xml:space="preserve">. </w:t>
      </w:r>
      <w:r w:rsidR="00D63B44" w:rsidRPr="006C1DB7">
        <w:t>I</w:t>
      </w:r>
      <w:r>
        <w:tab/>
      </w:r>
    </w:p>
    <w:p w14:paraId="695092F3" w14:textId="77777777" w:rsidR="00D63B44" w:rsidRPr="0050041C" w:rsidRDefault="00D63B44" w:rsidP="006B6A4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lang w:val="cs-CZ"/>
        </w:rPr>
      </w:pPr>
      <w:r w:rsidRPr="0050041C">
        <w:rPr>
          <w:rFonts w:asciiTheme="minorHAnsi" w:hAnsiTheme="minorHAnsi" w:cstheme="minorHAnsi"/>
          <w:b/>
          <w:bCs/>
          <w:lang w:val="cs-CZ"/>
        </w:rPr>
        <w:t>Předmět smlouvy</w:t>
      </w:r>
    </w:p>
    <w:p w14:paraId="4657E9EA" w14:textId="7B48DADF" w:rsidR="00B84432" w:rsidRDefault="00BC4F4A" w:rsidP="00B84432">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lang w:val="cs-CZ"/>
        </w:rPr>
      </w:pPr>
      <w:r w:rsidRPr="00B84432">
        <w:rPr>
          <w:rFonts w:asciiTheme="minorHAnsi" w:hAnsiTheme="minorHAnsi" w:cstheme="minorHAnsi"/>
          <w:lang w:val="cs-CZ"/>
        </w:rPr>
        <w:t xml:space="preserve">Podkladem pro uzavření této </w:t>
      </w:r>
      <w:r w:rsidR="000B5097">
        <w:rPr>
          <w:rFonts w:asciiTheme="minorHAnsi" w:hAnsiTheme="minorHAnsi" w:cstheme="minorHAnsi"/>
          <w:lang w:val="cs-CZ"/>
        </w:rPr>
        <w:t>s</w:t>
      </w:r>
      <w:r w:rsidRPr="00B84432">
        <w:rPr>
          <w:rFonts w:asciiTheme="minorHAnsi" w:hAnsiTheme="minorHAnsi" w:cstheme="minorHAnsi"/>
          <w:lang w:val="cs-CZ"/>
        </w:rPr>
        <w:t xml:space="preserve">mlouvy je nabídka </w:t>
      </w:r>
      <w:r w:rsidR="0055045A" w:rsidRPr="00B84432">
        <w:rPr>
          <w:rFonts w:asciiTheme="minorHAnsi" w:hAnsiTheme="minorHAnsi" w:cstheme="minorHAnsi"/>
          <w:lang w:val="cs-CZ"/>
        </w:rPr>
        <w:t>p</w:t>
      </w:r>
      <w:r w:rsidRPr="00B84432">
        <w:rPr>
          <w:rFonts w:asciiTheme="minorHAnsi" w:hAnsiTheme="minorHAnsi" w:cstheme="minorHAnsi"/>
          <w:lang w:val="cs-CZ"/>
        </w:rPr>
        <w:t>rodávajícíh</w:t>
      </w:r>
      <w:r w:rsidR="0045419F" w:rsidRPr="00B84432">
        <w:rPr>
          <w:rFonts w:asciiTheme="minorHAnsi" w:hAnsiTheme="minorHAnsi" w:cstheme="minorHAnsi"/>
          <w:lang w:val="cs-CZ"/>
        </w:rPr>
        <w:t>o</w:t>
      </w:r>
      <w:r w:rsidRPr="00B84432">
        <w:rPr>
          <w:rFonts w:asciiTheme="minorHAnsi" w:hAnsiTheme="minorHAnsi" w:cstheme="minorHAnsi"/>
          <w:lang w:val="cs-CZ"/>
        </w:rPr>
        <w:t xml:space="preserve"> ze dne „</w:t>
      </w:r>
      <w:proofErr w:type="gramStart"/>
      <w:r w:rsidRPr="00B84432">
        <w:rPr>
          <w:rFonts w:asciiTheme="minorHAnsi" w:hAnsiTheme="minorHAnsi" w:cstheme="minorHAnsi"/>
          <w:b/>
          <w:bCs/>
          <w:highlight w:val="yellow"/>
          <w:lang w:val="cs-CZ"/>
        </w:rPr>
        <w:t>DOPLNÍ  ÚČASTNÍK</w:t>
      </w:r>
      <w:proofErr w:type="gramEnd"/>
      <w:r w:rsidRPr="00B84432">
        <w:rPr>
          <w:rFonts w:asciiTheme="minorHAnsi" w:hAnsiTheme="minorHAnsi" w:cstheme="minorHAnsi"/>
          <w:lang w:val="cs-CZ"/>
        </w:rPr>
        <w:t>“ (dále jen „Nabídk</w:t>
      </w:r>
      <w:r w:rsidR="00436223" w:rsidRPr="00B84432">
        <w:rPr>
          <w:rFonts w:asciiTheme="minorHAnsi" w:hAnsiTheme="minorHAnsi" w:cstheme="minorHAnsi"/>
          <w:lang w:val="cs-CZ"/>
        </w:rPr>
        <w:t>a</w:t>
      </w:r>
      <w:r w:rsidRPr="00B84432">
        <w:rPr>
          <w:rFonts w:asciiTheme="minorHAnsi" w:hAnsiTheme="minorHAnsi" w:cstheme="minorHAnsi"/>
          <w:lang w:val="cs-CZ"/>
        </w:rPr>
        <w:t>“) podan</w:t>
      </w:r>
      <w:r w:rsidR="006F1D59" w:rsidRPr="00B84432">
        <w:rPr>
          <w:rFonts w:asciiTheme="minorHAnsi" w:hAnsiTheme="minorHAnsi" w:cstheme="minorHAnsi"/>
          <w:lang w:val="cs-CZ"/>
        </w:rPr>
        <w:t>á</w:t>
      </w:r>
      <w:r w:rsidRPr="00B84432">
        <w:rPr>
          <w:rFonts w:asciiTheme="minorHAnsi" w:hAnsiTheme="minorHAnsi" w:cstheme="minorHAnsi"/>
          <w:lang w:val="cs-CZ"/>
        </w:rPr>
        <w:t xml:space="preserve"> ve veřejné zakázce</w:t>
      </w:r>
      <w:r w:rsidR="00D54E31" w:rsidRPr="00B84432">
        <w:rPr>
          <w:rFonts w:asciiTheme="minorHAnsi" w:hAnsiTheme="minorHAnsi" w:cstheme="minorHAnsi"/>
          <w:lang w:val="cs-CZ"/>
        </w:rPr>
        <w:t xml:space="preserve"> s názvem</w:t>
      </w:r>
      <w:r w:rsidRPr="00B84432">
        <w:rPr>
          <w:rFonts w:asciiTheme="minorHAnsi" w:hAnsiTheme="minorHAnsi" w:cstheme="minorHAnsi"/>
          <w:lang w:val="cs-CZ"/>
        </w:rPr>
        <w:t xml:space="preserve">: </w:t>
      </w:r>
      <w:r w:rsidRPr="00B84432">
        <w:rPr>
          <w:rFonts w:asciiTheme="minorHAnsi" w:hAnsiTheme="minorHAnsi" w:cstheme="minorHAnsi"/>
          <w:b/>
          <w:bCs/>
          <w:lang w:val="cs-CZ"/>
        </w:rPr>
        <w:t>„</w:t>
      </w:r>
      <w:r w:rsidR="008E280D">
        <w:rPr>
          <w:rFonts w:asciiTheme="minorHAnsi" w:hAnsiTheme="minorHAnsi" w:cstheme="minorHAnsi"/>
          <w:b/>
          <w:bCs/>
          <w:lang w:val="cs-CZ"/>
        </w:rPr>
        <w:t>Dodávky obvazového materiálu pro Nemocnici Nymburk s.r.o.</w:t>
      </w:r>
      <w:r w:rsidRPr="00B84432">
        <w:rPr>
          <w:rFonts w:asciiTheme="minorHAnsi" w:hAnsiTheme="minorHAnsi" w:cstheme="minorHAnsi"/>
          <w:lang w:val="cs-CZ"/>
        </w:rPr>
        <w:t>“,</w:t>
      </w:r>
      <w:r w:rsidRPr="00B84432">
        <w:rPr>
          <w:rFonts w:asciiTheme="minorHAnsi" w:hAnsiTheme="minorHAnsi"/>
          <w:lang w:val="cs-CZ"/>
        </w:rPr>
        <w:t xml:space="preserve"> </w:t>
      </w:r>
      <w:r w:rsidRPr="00B84432">
        <w:rPr>
          <w:rFonts w:asciiTheme="minorHAnsi" w:hAnsiTheme="minorHAnsi" w:cstheme="minorHAnsi"/>
          <w:lang w:val="cs-CZ"/>
        </w:rPr>
        <w:t>ev. č</w:t>
      </w:r>
      <w:r w:rsidRPr="001A788C">
        <w:rPr>
          <w:rFonts w:asciiTheme="minorHAnsi" w:hAnsiTheme="minorHAnsi" w:cstheme="minorHAnsi"/>
          <w:lang w:val="cs-CZ"/>
        </w:rPr>
        <w:t>. VZ</w:t>
      </w:r>
      <w:r w:rsidR="008E280D" w:rsidRPr="001A788C">
        <w:rPr>
          <w:rFonts w:asciiTheme="minorHAnsi" w:hAnsiTheme="minorHAnsi" w:cstheme="minorHAnsi"/>
          <w:lang w:val="cs-CZ"/>
        </w:rPr>
        <w:t>1</w:t>
      </w:r>
      <w:r w:rsidR="00476577" w:rsidRPr="001A788C">
        <w:rPr>
          <w:rFonts w:asciiTheme="minorHAnsi" w:hAnsiTheme="minorHAnsi" w:cstheme="minorHAnsi"/>
          <w:lang w:val="cs-CZ"/>
        </w:rPr>
        <w:t>6</w:t>
      </w:r>
      <w:r w:rsidR="008E280D">
        <w:rPr>
          <w:rFonts w:asciiTheme="minorHAnsi" w:hAnsiTheme="minorHAnsi" w:cstheme="minorHAnsi"/>
          <w:lang w:val="cs-CZ"/>
        </w:rPr>
        <w:t>/2025</w:t>
      </w:r>
      <w:r w:rsidR="002932F3" w:rsidRPr="00B84432">
        <w:rPr>
          <w:rFonts w:asciiTheme="minorHAnsi" w:hAnsiTheme="minorHAnsi" w:cstheme="minorHAnsi"/>
          <w:lang w:val="cs-CZ"/>
        </w:rPr>
        <w:t xml:space="preserve">k části/částem: </w:t>
      </w:r>
      <w:r w:rsidR="00B84432" w:rsidRPr="00B84432">
        <w:rPr>
          <w:rFonts w:asciiTheme="minorHAnsi" w:hAnsiTheme="minorHAnsi" w:cstheme="minorHAnsi"/>
          <w:lang w:val="cs-CZ"/>
        </w:rPr>
        <w:t xml:space="preserve"> </w:t>
      </w:r>
      <w:r w:rsidR="002932F3" w:rsidRPr="00B84432">
        <w:rPr>
          <w:rFonts w:asciiTheme="minorHAnsi" w:hAnsiTheme="minorHAnsi" w:cstheme="minorHAnsi"/>
          <w:i/>
          <w:iCs/>
          <w:color w:val="00B050"/>
          <w:lang w:val="cs-CZ"/>
        </w:rPr>
        <w:t>bude doplněno na základě nabídky vybraného účastníka</w:t>
      </w:r>
      <w:r w:rsidR="002932F3" w:rsidRPr="00B84432">
        <w:rPr>
          <w:rFonts w:asciiTheme="minorHAnsi" w:hAnsiTheme="minorHAnsi" w:cstheme="minorHAnsi"/>
          <w:color w:val="00B050"/>
          <w:lang w:val="cs-CZ"/>
        </w:rPr>
        <w:t xml:space="preserve"> </w:t>
      </w:r>
      <w:r w:rsidRPr="00B84432">
        <w:rPr>
          <w:rFonts w:asciiTheme="minorHAnsi" w:hAnsiTheme="minorHAnsi" w:cstheme="minorHAnsi"/>
          <w:lang w:val="cs-CZ"/>
        </w:rPr>
        <w:t>(dále jen „Veřejná zakázka“)</w:t>
      </w:r>
      <w:r w:rsidR="00B84432">
        <w:rPr>
          <w:rFonts w:asciiTheme="minorHAnsi" w:hAnsiTheme="minorHAnsi" w:cstheme="minorHAnsi"/>
          <w:lang w:val="cs-CZ"/>
        </w:rPr>
        <w:t>:</w:t>
      </w:r>
    </w:p>
    <w:p w14:paraId="14E861F1" w14:textId="778A8EA8" w:rsidR="001B310E" w:rsidRPr="001B310E" w:rsidRDefault="007A5DE3" w:rsidP="001B310E">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bookmarkStart w:id="0" w:name="Zaškrtávací1"/>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bookmarkEnd w:id="0"/>
      <w:r w:rsidR="00BE3C99" w:rsidRPr="00985CB1">
        <w:rPr>
          <w:rFonts w:asciiTheme="minorHAnsi" w:hAnsiTheme="minorHAnsi" w:cstheme="minorHAnsi"/>
          <w:b/>
          <w:bCs/>
          <w:lang w:val="cs-CZ"/>
        </w:rPr>
        <w:t xml:space="preserve"> </w:t>
      </w:r>
      <w:r w:rsidR="001B310E" w:rsidRPr="001B310E">
        <w:rPr>
          <w:rFonts w:asciiTheme="minorHAnsi" w:hAnsiTheme="minorHAnsi" w:cstheme="minorHAnsi"/>
          <w:lang w:val="cs-CZ"/>
        </w:rPr>
        <w:t xml:space="preserve">část 1: </w:t>
      </w:r>
      <w:r w:rsidR="008E280D" w:rsidRPr="008E280D">
        <w:rPr>
          <w:rFonts w:asciiTheme="minorHAnsi" w:hAnsiTheme="minorHAnsi" w:cstheme="minorHAnsi"/>
          <w:lang w:val="cs-CZ"/>
        </w:rPr>
        <w:t>Vata buničitá a obvazová</w:t>
      </w:r>
    </w:p>
    <w:p w14:paraId="32020988" w14:textId="0BFB03FA" w:rsidR="001B310E" w:rsidRPr="0084144F" w:rsidRDefault="001B310E" w:rsidP="0084144F">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2: </w:t>
      </w:r>
      <w:r w:rsidR="008E280D" w:rsidRPr="008E280D">
        <w:rPr>
          <w:rFonts w:asciiTheme="minorHAnsi" w:hAnsiTheme="minorHAnsi" w:cstheme="minorHAnsi"/>
          <w:lang w:val="cs-CZ"/>
        </w:rPr>
        <w:t>Zdravotnická gáza</w:t>
      </w:r>
    </w:p>
    <w:p w14:paraId="13347BFA" w14:textId="49A77039" w:rsidR="001B310E" w:rsidRPr="0084144F" w:rsidRDefault="001B310E" w:rsidP="0084144F">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3: </w:t>
      </w:r>
      <w:r w:rsidR="008E280D" w:rsidRPr="008E280D">
        <w:rPr>
          <w:rFonts w:asciiTheme="minorHAnsi" w:hAnsiTheme="minorHAnsi" w:cstheme="minorHAnsi"/>
          <w:lang w:val="cs-CZ"/>
        </w:rPr>
        <w:t>Tampony prošívané (břišní roušky)</w:t>
      </w:r>
    </w:p>
    <w:p w14:paraId="5F84E9EE" w14:textId="051F4D95" w:rsidR="001B310E" w:rsidRPr="0084144F" w:rsidRDefault="001B310E" w:rsidP="0084144F">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4: </w:t>
      </w:r>
      <w:r w:rsidR="008E280D" w:rsidRPr="008E280D">
        <w:rPr>
          <w:rFonts w:asciiTheme="minorHAnsi" w:hAnsiTheme="minorHAnsi" w:cstheme="minorHAnsi"/>
          <w:lang w:val="cs-CZ"/>
        </w:rPr>
        <w:t>Tampony stáčené</w:t>
      </w:r>
    </w:p>
    <w:p w14:paraId="090F2D93" w14:textId="14B383ED" w:rsidR="001B310E" w:rsidRPr="0084144F" w:rsidRDefault="001B310E" w:rsidP="0084144F">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5: </w:t>
      </w:r>
      <w:r w:rsidR="008E280D" w:rsidRPr="008E280D">
        <w:rPr>
          <w:rFonts w:asciiTheme="minorHAnsi" w:hAnsiTheme="minorHAnsi" w:cstheme="minorHAnsi"/>
          <w:lang w:val="cs-CZ"/>
        </w:rPr>
        <w:t>Komprese z gázy</w:t>
      </w:r>
    </w:p>
    <w:p w14:paraId="26541946" w14:textId="0E0DB575" w:rsidR="001B310E" w:rsidRPr="0084144F" w:rsidRDefault="001B310E" w:rsidP="0084144F">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6: </w:t>
      </w:r>
      <w:r w:rsidR="008E280D" w:rsidRPr="008E280D">
        <w:rPr>
          <w:rFonts w:asciiTheme="minorHAnsi" w:hAnsiTheme="minorHAnsi" w:cstheme="minorHAnsi"/>
          <w:lang w:val="cs-CZ"/>
        </w:rPr>
        <w:t>Komprese z netkané textilie</w:t>
      </w:r>
    </w:p>
    <w:p w14:paraId="035A671A" w14:textId="17E5B520" w:rsidR="001B310E" w:rsidRPr="0084144F" w:rsidRDefault="001B310E" w:rsidP="0084144F">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7: </w:t>
      </w:r>
      <w:proofErr w:type="spellStart"/>
      <w:r w:rsidR="008E280D" w:rsidRPr="008E280D">
        <w:rPr>
          <w:rFonts w:asciiTheme="minorHAnsi" w:hAnsiTheme="minorHAnsi" w:cstheme="minorHAnsi"/>
          <w:lang w:val="cs-CZ"/>
        </w:rPr>
        <w:t>Absorbční</w:t>
      </w:r>
      <w:proofErr w:type="spellEnd"/>
      <w:r w:rsidR="008E280D" w:rsidRPr="008E280D">
        <w:rPr>
          <w:rFonts w:asciiTheme="minorHAnsi" w:hAnsiTheme="minorHAnsi" w:cstheme="minorHAnsi"/>
          <w:lang w:val="cs-CZ"/>
        </w:rPr>
        <w:t xml:space="preserve"> komprese</w:t>
      </w:r>
    </w:p>
    <w:p w14:paraId="3E320DAA" w14:textId="77BDB8FC" w:rsidR="001B310E" w:rsidRPr="0084144F" w:rsidRDefault="001B310E" w:rsidP="0084144F">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8: </w:t>
      </w:r>
      <w:r w:rsidR="008E280D" w:rsidRPr="008E280D">
        <w:rPr>
          <w:rFonts w:asciiTheme="minorHAnsi" w:hAnsiTheme="minorHAnsi" w:cstheme="minorHAnsi"/>
          <w:lang w:val="cs-CZ"/>
        </w:rPr>
        <w:t>Obinadla kompresivní</w:t>
      </w:r>
    </w:p>
    <w:p w14:paraId="2142F599" w14:textId="28656F2D" w:rsidR="001B310E" w:rsidRPr="0084144F" w:rsidRDefault="001B310E" w:rsidP="0084144F">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9: </w:t>
      </w:r>
      <w:r w:rsidR="008E280D" w:rsidRPr="008E280D">
        <w:rPr>
          <w:rFonts w:asciiTheme="minorHAnsi" w:hAnsiTheme="minorHAnsi" w:cstheme="minorHAnsi"/>
          <w:lang w:val="cs-CZ"/>
        </w:rPr>
        <w:t>Obvazy hadicové síťové</w:t>
      </w:r>
    </w:p>
    <w:p w14:paraId="20D4A2F6" w14:textId="0203420F" w:rsidR="001B310E" w:rsidRDefault="001B310E" w:rsidP="0084144F">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10: </w:t>
      </w:r>
      <w:r w:rsidR="008E280D" w:rsidRPr="008E280D">
        <w:rPr>
          <w:rFonts w:asciiTheme="minorHAnsi" w:hAnsiTheme="minorHAnsi" w:cstheme="minorHAnsi"/>
          <w:lang w:val="cs-CZ"/>
        </w:rPr>
        <w:t>Sádry a podkladový materiál</w:t>
      </w:r>
    </w:p>
    <w:p w14:paraId="3B23CBF2" w14:textId="1E6B1BFC" w:rsidR="008E280D" w:rsidRPr="0084144F" w:rsidRDefault="008E280D" w:rsidP="008E280D">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část 1</w:t>
      </w:r>
      <w:r>
        <w:rPr>
          <w:rFonts w:asciiTheme="minorHAnsi" w:hAnsiTheme="minorHAnsi" w:cstheme="minorHAnsi"/>
          <w:lang w:val="cs-CZ"/>
        </w:rPr>
        <w:t>1</w:t>
      </w:r>
      <w:r w:rsidRPr="0084144F">
        <w:rPr>
          <w:rFonts w:asciiTheme="minorHAnsi" w:hAnsiTheme="minorHAnsi" w:cstheme="minorHAnsi"/>
          <w:lang w:val="cs-CZ"/>
        </w:rPr>
        <w:t xml:space="preserve">: </w:t>
      </w:r>
      <w:r w:rsidRPr="008E280D">
        <w:rPr>
          <w:rFonts w:asciiTheme="minorHAnsi" w:hAnsiTheme="minorHAnsi" w:cstheme="minorHAnsi"/>
          <w:lang w:val="cs-CZ"/>
        </w:rPr>
        <w:t>Náplasti z netkané textilie s polštářkem, sterilní</w:t>
      </w:r>
    </w:p>
    <w:p w14:paraId="77C234C1" w14:textId="138A6210" w:rsidR="008E280D" w:rsidRPr="0084144F" w:rsidRDefault="008E280D" w:rsidP="008E280D">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část 1</w:t>
      </w:r>
      <w:r>
        <w:rPr>
          <w:rFonts w:asciiTheme="minorHAnsi" w:hAnsiTheme="minorHAnsi" w:cstheme="minorHAnsi"/>
          <w:lang w:val="cs-CZ"/>
        </w:rPr>
        <w:t>2</w:t>
      </w:r>
      <w:r w:rsidRPr="0084144F">
        <w:rPr>
          <w:rFonts w:asciiTheme="minorHAnsi" w:hAnsiTheme="minorHAnsi" w:cstheme="minorHAnsi"/>
          <w:lang w:val="cs-CZ"/>
        </w:rPr>
        <w:t xml:space="preserve">: </w:t>
      </w:r>
      <w:r w:rsidRPr="008E280D">
        <w:rPr>
          <w:rFonts w:asciiTheme="minorHAnsi" w:hAnsiTheme="minorHAnsi" w:cstheme="minorHAnsi"/>
          <w:lang w:val="cs-CZ"/>
        </w:rPr>
        <w:t>Náplasti z netkané textilie v roli, nesterilní</w:t>
      </w:r>
    </w:p>
    <w:p w14:paraId="706EC586" w14:textId="0E9C0E28" w:rsidR="008E280D" w:rsidRPr="0084144F" w:rsidRDefault="008E280D" w:rsidP="008E280D">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část 1</w:t>
      </w:r>
      <w:r>
        <w:rPr>
          <w:rFonts w:asciiTheme="minorHAnsi" w:hAnsiTheme="minorHAnsi" w:cstheme="minorHAnsi"/>
          <w:lang w:val="cs-CZ"/>
        </w:rPr>
        <w:t>3</w:t>
      </w:r>
      <w:r w:rsidRPr="0084144F">
        <w:rPr>
          <w:rFonts w:asciiTheme="minorHAnsi" w:hAnsiTheme="minorHAnsi" w:cstheme="minorHAnsi"/>
          <w:lang w:val="cs-CZ"/>
        </w:rPr>
        <w:t xml:space="preserve">: </w:t>
      </w:r>
      <w:r w:rsidRPr="008E280D">
        <w:rPr>
          <w:rFonts w:asciiTheme="minorHAnsi" w:hAnsiTheme="minorHAnsi" w:cstheme="minorHAnsi"/>
          <w:lang w:val="cs-CZ"/>
        </w:rPr>
        <w:t>Náplasti na cívce, nesterilní</w:t>
      </w:r>
    </w:p>
    <w:p w14:paraId="649C97CB" w14:textId="64CFA2B7" w:rsidR="008E280D" w:rsidRDefault="008E280D" w:rsidP="008E280D">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část 1</w:t>
      </w:r>
      <w:r>
        <w:rPr>
          <w:rFonts w:asciiTheme="minorHAnsi" w:hAnsiTheme="minorHAnsi" w:cstheme="minorHAnsi"/>
          <w:lang w:val="cs-CZ"/>
        </w:rPr>
        <w:t>4</w:t>
      </w:r>
      <w:r w:rsidRPr="0084144F">
        <w:rPr>
          <w:rFonts w:asciiTheme="minorHAnsi" w:hAnsiTheme="minorHAnsi" w:cstheme="minorHAnsi"/>
          <w:lang w:val="cs-CZ"/>
        </w:rPr>
        <w:t xml:space="preserve">: </w:t>
      </w:r>
      <w:r w:rsidRPr="008E280D">
        <w:rPr>
          <w:rFonts w:asciiTheme="minorHAnsi" w:hAnsiTheme="minorHAnsi" w:cstheme="minorHAnsi"/>
          <w:lang w:val="cs-CZ"/>
        </w:rPr>
        <w:t>Fixace žilních katetrů</w:t>
      </w:r>
    </w:p>
    <w:p w14:paraId="3C963AB7" w14:textId="49B312FD" w:rsidR="008E280D" w:rsidRPr="0084144F" w:rsidRDefault="008E280D" w:rsidP="008E280D">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část 1</w:t>
      </w:r>
      <w:r>
        <w:rPr>
          <w:rFonts w:asciiTheme="minorHAnsi" w:hAnsiTheme="minorHAnsi" w:cstheme="minorHAnsi"/>
          <w:lang w:val="cs-CZ"/>
        </w:rPr>
        <w:t>5</w:t>
      </w:r>
      <w:r w:rsidRPr="0084144F">
        <w:rPr>
          <w:rFonts w:asciiTheme="minorHAnsi" w:hAnsiTheme="minorHAnsi" w:cstheme="minorHAnsi"/>
          <w:lang w:val="cs-CZ"/>
        </w:rPr>
        <w:t xml:space="preserve">: </w:t>
      </w:r>
      <w:r w:rsidRPr="008E280D">
        <w:rPr>
          <w:rFonts w:asciiTheme="minorHAnsi" w:hAnsiTheme="minorHAnsi" w:cstheme="minorHAnsi"/>
          <w:lang w:val="cs-CZ"/>
        </w:rPr>
        <w:t>Stehy náplasťové</w:t>
      </w:r>
    </w:p>
    <w:p w14:paraId="7899BA8A" w14:textId="77777777" w:rsidR="008E280D" w:rsidRPr="0084144F" w:rsidRDefault="008E280D" w:rsidP="008E280D">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p>
    <w:p w14:paraId="13DBF13C" w14:textId="7EE62E12" w:rsidR="008E280D" w:rsidRPr="0084144F" w:rsidRDefault="008E280D" w:rsidP="0084144F">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p>
    <w:p w14:paraId="438B2F45" w14:textId="77777777" w:rsidR="001B310E" w:rsidRPr="00B84432" w:rsidRDefault="001B310E" w:rsidP="00B84432">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p>
    <w:p w14:paraId="6ADB8FDD" w14:textId="76518795" w:rsidR="00652D9B" w:rsidRDefault="00BC4F4A" w:rsidP="00B84432">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r w:rsidRPr="00BC4F4A">
        <w:rPr>
          <w:rFonts w:asciiTheme="minorHAnsi" w:hAnsiTheme="minorHAnsi" w:cstheme="minorHAnsi"/>
          <w:lang w:val="cs-CZ"/>
        </w:rPr>
        <w:t xml:space="preserve">Účelem této smlouvy je úprava práv a povinností smluvních stran při zajištění dodávky zboží na základě podmínek a zadávací dokumentace zadávacího řízení Veřejné zakázky. Mezi kupujícím jako zadavatelem této </w:t>
      </w:r>
      <w:r w:rsidR="000B5097">
        <w:rPr>
          <w:rFonts w:asciiTheme="minorHAnsi" w:hAnsiTheme="minorHAnsi" w:cstheme="minorHAnsi"/>
          <w:lang w:val="cs-CZ"/>
        </w:rPr>
        <w:t>V</w:t>
      </w:r>
      <w:r w:rsidRPr="00BC4F4A">
        <w:rPr>
          <w:rFonts w:asciiTheme="minorHAnsi" w:hAnsiTheme="minorHAnsi" w:cstheme="minorHAnsi"/>
          <w:lang w:val="cs-CZ"/>
        </w:rPr>
        <w:t>eřejné zakázky a prodávajícím jako vybraným účastníkem Veřejné zakázky je uzavřena tato smlouva.</w:t>
      </w:r>
    </w:p>
    <w:p w14:paraId="11253798" w14:textId="77777777" w:rsidR="00BB7929"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p>
    <w:p w14:paraId="4DAE593D" w14:textId="018E1080"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 xml:space="preserve">Předmětem této smlouvy je závazek </w:t>
      </w:r>
      <w:r w:rsidR="0055045A">
        <w:rPr>
          <w:rFonts w:asciiTheme="minorHAnsi" w:hAnsiTheme="minorHAnsi" w:cstheme="minorHAnsi"/>
          <w:lang w:val="cs-CZ"/>
        </w:rPr>
        <w:t>p</w:t>
      </w:r>
      <w:r w:rsidRPr="00BC4F4A">
        <w:rPr>
          <w:rFonts w:asciiTheme="minorHAnsi" w:hAnsiTheme="minorHAnsi" w:cstheme="minorHAnsi"/>
          <w:lang w:val="cs-CZ"/>
        </w:rPr>
        <w:t>rodávajícího zajistit po celou dobu trvání této smlouvy</w:t>
      </w:r>
      <w:r w:rsidR="00DB3280">
        <w:rPr>
          <w:rFonts w:asciiTheme="minorHAnsi" w:hAnsiTheme="minorHAnsi" w:cstheme="minorHAnsi"/>
          <w:lang w:val="cs-CZ"/>
        </w:rPr>
        <w:t xml:space="preserve">, tj. po dobu </w:t>
      </w:r>
      <w:r w:rsidR="00436223" w:rsidRPr="001A788C">
        <w:rPr>
          <w:rFonts w:asciiTheme="minorHAnsi" w:hAnsiTheme="minorHAnsi" w:cstheme="minorHAnsi"/>
          <w:lang w:val="cs-CZ"/>
        </w:rPr>
        <w:t>24</w:t>
      </w:r>
      <w:r w:rsidR="00DB3280" w:rsidRPr="001A788C">
        <w:rPr>
          <w:rFonts w:asciiTheme="minorHAnsi" w:hAnsiTheme="minorHAnsi" w:cstheme="minorHAnsi"/>
          <w:lang w:val="cs-CZ"/>
        </w:rPr>
        <w:t xml:space="preserve"> měsíců</w:t>
      </w:r>
      <w:r w:rsidR="00DB3280">
        <w:rPr>
          <w:rFonts w:asciiTheme="minorHAnsi" w:hAnsiTheme="minorHAnsi" w:cstheme="minorHAnsi"/>
          <w:lang w:val="cs-CZ"/>
        </w:rPr>
        <w:t>,</w:t>
      </w:r>
      <w:r w:rsidRPr="00BC4F4A">
        <w:rPr>
          <w:rFonts w:asciiTheme="minorHAnsi" w:hAnsiTheme="minorHAnsi" w:cstheme="minorHAnsi"/>
          <w:lang w:val="cs-CZ"/>
        </w:rPr>
        <w:t xml:space="preserve"> pro kupujícího dodávky zboží specifikovaného v příloze </w:t>
      </w:r>
      <w:r w:rsidR="006912BC">
        <w:rPr>
          <w:rFonts w:asciiTheme="minorHAnsi" w:hAnsiTheme="minorHAnsi" w:cstheme="minorHAnsi"/>
          <w:lang w:val="cs-CZ"/>
        </w:rPr>
        <w:t>A</w:t>
      </w:r>
      <w:r w:rsidRPr="00BC4F4A">
        <w:rPr>
          <w:rFonts w:asciiTheme="minorHAnsi" w:hAnsiTheme="minorHAnsi" w:cstheme="minorHAnsi"/>
          <w:lang w:val="cs-CZ"/>
        </w:rPr>
        <w:t xml:space="preserve"> (dále jen „zboží“) této smlouvy</w:t>
      </w:r>
      <w:r w:rsidR="006F1D59">
        <w:rPr>
          <w:rFonts w:asciiTheme="minorHAnsi" w:hAnsiTheme="minorHAnsi" w:cstheme="minorHAnsi"/>
          <w:lang w:val="cs-CZ"/>
        </w:rPr>
        <w:t xml:space="preserve"> – </w:t>
      </w:r>
      <w:r w:rsidR="00436223">
        <w:rPr>
          <w:rFonts w:asciiTheme="minorHAnsi" w:hAnsiTheme="minorHAnsi" w:cstheme="minorHAnsi"/>
          <w:lang w:val="cs-CZ"/>
        </w:rPr>
        <w:t>Technická specifikace včetně cenové nabídky</w:t>
      </w:r>
      <w:r w:rsidR="006F1D59">
        <w:rPr>
          <w:rFonts w:asciiTheme="minorHAnsi" w:hAnsiTheme="minorHAnsi" w:cstheme="minorHAnsi"/>
          <w:lang w:val="cs-CZ"/>
        </w:rPr>
        <w:t xml:space="preserve"> (dále v textu také „Příloha </w:t>
      </w:r>
      <w:r w:rsidR="006912BC">
        <w:rPr>
          <w:rFonts w:asciiTheme="minorHAnsi" w:hAnsiTheme="minorHAnsi" w:cstheme="minorHAnsi"/>
          <w:lang w:val="cs-CZ"/>
        </w:rPr>
        <w:t>A</w:t>
      </w:r>
      <w:r w:rsidR="006F1D59">
        <w:rPr>
          <w:rFonts w:asciiTheme="minorHAnsi" w:hAnsiTheme="minorHAnsi" w:cstheme="minorHAnsi"/>
          <w:lang w:val="cs-CZ"/>
        </w:rPr>
        <w:t>“)</w:t>
      </w:r>
      <w:r w:rsidRPr="00BC4F4A">
        <w:rPr>
          <w:rFonts w:asciiTheme="minorHAnsi" w:hAnsiTheme="minorHAnsi" w:cstheme="minorHAnsi"/>
          <w:lang w:val="cs-CZ"/>
        </w:rPr>
        <w:t>, dle konkrétních potřeb kupujícího na základě jednotlivých dílčích objednávek kupujícího a umožnit mu nabytí vlastnického práva ke zboží a dále závazek kupujícího řádně dodané zboží převzít a zaplatit za něj prodávajícímu sjednanou kupní cenu.</w:t>
      </w:r>
      <w:r w:rsidR="00FB0860">
        <w:rPr>
          <w:rFonts w:asciiTheme="minorHAnsi" w:hAnsiTheme="minorHAnsi" w:cstheme="minorHAnsi"/>
          <w:lang w:val="cs-CZ"/>
        </w:rPr>
        <w:t xml:space="preserve"> Prodávající prohlašuje, že zboží má všechny vlastnosti co do jakosti a množství uvedené v Příloze A smlouvy.</w:t>
      </w:r>
    </w:p>
    <w:p w14:paraId="5C1FEBD3" w14:textId="77777777" w:rsidR="00BB7929" w:rsidRPr="008D0ED1" w:rsidRDefault="00BB7929" w:rsidP="00436223">
      <w:pPr>
        <w:rPr>
          <w:rFonts w:asciiTheme="minorHAnsi" w:hAnsiTheme="minorHAnsi" w:cstheme="minorHAnsi"/>
          <w:lang w:val="cs-CZ"/>
        </w:rPr>
      </w:pPr>
    </w:p>
    <w:p w14:paraId="6B276B7A" w14:textId="2D8B42E8"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Prodávající se zavazuje, že zboží, které bude předmětem jednotlivé koupě, odevzdá kupujícímu</w:t>
      </w:r>
      <w:r w:rsidR="00152079">
        <w:rPr>
          <w:rFonts w:asciiTheme="minorHAnsi" w:hAnsiTheme="minorHAnsi" w:cstheme="minorHAnsi"/>
          <w:lang w:val="cs-CZ"/>
        </w:rPr>
        <w:t xml:space="preserve"> společně s návodem k použití, pokud návod k použití výrobce vydal</w:t>
      </w:r>
      <w:r w:rsidRPr="00BC4F4A">
        <w:rPr>
          <w:rFonts w:asciiTheme="minorHAnsi" w:hAnsiTheme="minorHAnsi" w:cstheme="minorHAnsi"/>
          <w:lang w:val="cs-CZ"/>
        </w:rPr>
        <w:t xml:space="preserve"> a umožní mu nabýt ke zboží vlastnické právo. Kupující se zavazuje, že za zboží zaplatí prodávajícímu kupní cenu, sjednanou smluvními stranami postupem uvedeným dále v této smlouvě. Prodávající bere na vědomí, že množství zboží uvedené </w:t>
      </w:r>
      <w:r w:rsidR="00C671EF">
        <w:rPr>
          <w:rFonts w:asciiTheme="minorHAnsi" w:hAnsiTheme="minorHAnsi" w:cstheme="minorHAnsi"/>
          <w:lang w:val="cs-CZ"/>
        </w:rPr>
        <w:br/>
      </w:r>
      <w:r w:rsidRPr="00BC4F4A">
        <w:rPr>
          <w:rFonts w:asciiTheme="minorHAnsi" w:hAnsiTheme="minorHAnsi" w:cstheme="minorHAnsi"/>
          <w:lang w:val="cs-CZ"/>
        </w:rPr>
        <w:t>v zadávací dokumentaci veřejné zakázky je množstvím pouze orientačním a není pro kupujícího závazným.</w:t>
      </w:r>
    </w:p>
    <w:p w14:paraId="07136EB6"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p>
    <w:p w14:paraId="62531008" w14:textId="6849EB35"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Nebezpečí škody na zboží a vlastnické právo k němu přechází na kupujícího okamžikem jeho řádného předání a převzetí způsobem dále uvedeným ve smlouvě.</w:t>
      </w:r>
    </w:p>
    <w:p w14:paraId="55002195" w14:textId="77777777" w:rsidR="00BB7929" w:rsidRDefault="00BB7929" w:rsidP="006C1DB7">
      <w:pPr>
        <w:pStyle w:val="Odstavecseseznamem"/>
        <w:rPr>
          <w:rFonts w:asciiTheme="minorHAnsi" w:hAnsiTheme="minorHAnsi" w:cstheme="minorHAnsi"/>
          <w:lang w:val="cs-CZ"/>
        </w:rPr>
      </w:pPr>
    </w:p>
    <w:p w14:paraId="279AE9EF" w14:textId="269C610F"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Kupující se zavazuje odebírat zboží od prodávajícího za podmínek této smlouvy a zaplatit prodávajícímu dohodnutou kupní cenu.</w:t>
      </w:r>
    </w:p>
    <w:p w14:paraId="58443552"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p>
    <w:p w14:paraId="7D0D464B" w14:textId="4BBE6AF6"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Předmětem této smlouvy není závazek kupujícího odebrat určité minimální množství zboží.</w:t>
      </w:r>
    </w:p>
    <w:p w14:paraId="631A2B31"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p>
    <w:p w14:paraId="5CD8DC34" w14:textId="292BC94D" w:rsidR="00652D9B"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Prodávající dále prohlašuje, že má veškerá oprávnění, jakož i vybavení, k plnění povinností dle této smlouvy.</w:t>
      </w:r>
      <w:r w:rsidR="001159EC">
        <w:rPr>
          <w:rFonts w:asciiTheme="minorHAnsi" w:hAnsiTheme="minorHAnsi" w:cstheme="minorHAnsi"/>
          <w:lang w:val="cs-CZ"/>
        </w:rPr>
        <w:t xml:space="preserve"> </w:t>
      </w:r>
      <w:r w:rsidR="00D63B44" w:rsidRPr="0050041C">
        <w:rPr>
          <w:rFonts w:asciiTheme="minorHAnsi" w:hAnsiTheme="minorHAnsi" w:cstheme="minorHAnsi"/>
          <w:lang w:val="cs-CZ"/>
        </w:rPr>
        <w:t>Prodávající se zavazuje dodat v </w:t>
      </w:r>
      <w:r w:rsidR="00D63B44" w:rsidRPr="006C1DB7">
        <w:rPr>
          <w:rFonts w:asciiTheme="minorHAnsi" w:hAnsiTheme="minorHAnsi" w:cstheme="minorHAnsi"/>
          <w:lang w:val="cs-CZ"/>
        </w:rPr>
        <w:t>místě dle čl. I</w:t>
      </w:r>
      <w:r w:rsidR="00C960A2" w:rsidRPr="006C1DB7">
        <w:rPr>
          <w:rFonts w:asciiTheme="minorHAnsi" w:hAnsiTheme="minorHAnsi" w:cstheme="minorHAnsi"/>
          <w:lang w:val="cs-CZ"/>
        </w:rPr>
        <w:t xml:space="preserve">I. této smlouvy zboží </w:t>
      </w:r>
      <w:r w:rsidR="00D63B44" w:rsidRPr="006C1DB7">
        <w:rPr>
          <w:rFonts w:asciiTheme="minorHAnsi" w:hAnsiTheme="minorHAnsi" w:cstheme="minorHAnsi"/>
          <w:lang w:val="cs-CZ"/>
        </w:rPr>
        <w:t>a</w:t>
      </w:r>
      <w:r w:rsidR="00D63B44" w:rsidRPr="0050041C">
        <w:rPr>
          <w:rFonts w:asciiTheme="minorHAnsi" w:hAnsiTheme="minorHAnsi" w:cstheme="minorHAnsi"/>
          <w:lang w:val="cs-CZ"/>
        </w:rPr>
        <w:t xml:space="preserve"> odevzdat je kupujícímu. </w:t>
      </w:r>
    </w:p>
    <w:p w14:paraId="467DB4F2" w14:textId="137884B5" w:rsidR="001159EC" w:rsidRPr="001159EC" w:rsidRDefault="00BB7929" w:rsidP="003B0A6B">
      <w:pPr>
        <w:pStyle w:val="Nadpis1"/>
        <w:keepNext/>
      </w:pPr>
      <w:r>
        <w:t xml:space="preserve">Čl. </w:t>
      </w:r>
      <w:r w:rsidR="001159EC" w:rsidRPr="001159EC">
        <w:t>II</w:t>
      </w:r>
    </w:p>
    <w:p w14:paraId="5F938B31" w14:textId="77777777" w:rsidR="001159EC" w:rsidRPr="001159EC" w:rsidRDefault="001159EC" w:rsidP="003B0A6B">
      <w:pPr>
        <w:pStyle w:val="Zkladntext"/>
        <w:keepNext/>
        <w:tabs>
          <w:tab w:val="left" w:pos="-3261"/>
          <w:tab w:val="left" w:pos="-2835"/>
          <w:tab w:val="left" w:pos="-1276"/>
        </w:tabs>
        <w:ind w:left="284"/>
        <w:jc w:val="center"/>
        <w:rPr>
          <w:rFonts w:asciiTheme="minorHAnsi" w:hAnsiTheme="minorHAnsi" w:cstheme="minorHAnsi"/>
          <w:b/>
          <w:lang w:val="cs-CZ"/>
        </w:rPr>
      </w:pPr>
      <w:r w:rsidRPr="001159EC">
        <w:rPr>
          <w:rFonts w:asciiTheme="minorHAnsi" w:hAnsiTheme="minorHAnsi" w:cstheme="minorHAnsi"/>
          <w:b/>
          <w:lang w:val="cs-CZ"/>
        </w:rPr>
        <w:t>Uzavírání objednávek a dodávka zboží</w:t>
      </w:r>
    </w:p>
    <w:p w14:paraId="3A4FCA7E"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lang w:val="cs-CZ"/>
        </w:rPr>
      </w:pPr>
    </w:p>
    <w:p w14:paraId="221808A2" w14:textId="7B101E4B"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Jednotlivé dodávky budou prováděny podle této smlouvy vždy na základě písemné objednávky kupujícího po jejím potvrzení prodávajícím, se kterými je uzavřena tato smlouva. </w:t>
      </w:r>
    </w:p>
    <w:p w14:paraId="0F1005EC" w14:textId="4C095C28"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Kupující objedná dodávky výhradně e-mailem z </w:t>
      </w:r>
      <w:r w:rsidR="00436223">
        <w:rPr>
          <w:rFonts w:asciiTheme="minorHAnsi" w:hAnsiTheme="minorHAnsi" w:cstheme="minorHAnsi"/>
          <w:lang w:val="cs-CZ"/>
        </w:rPr>
        <w:t>objednávkového</w:t>
      </w:r>
      <w:r w:rsidRPr="001159EC">
        <w:rPr>
          <w:rFonts w:asciiTheme="minorHAnsi" w:hAnsiTheme="minorHAnsi" w:cstheme="minorHAnsi"/>
          <w:lang w:val="cs-CZ"/>
        </w:rPr>
        <w:t xml:space="preserve"> systému kupujícího. Prodávající je povinen zajistit přijímání objednávky výše uvedeným způsob</w:t>
      </w:r>
      <w:r w:rsidR="00CE1D7E">
        <w:rPr>
          <w:rFonts w:asciiTheme="minorHAnsi" w:hAnsiTheme="minorHAnsi" w:cstheme="minorHAnsi"/>
          <w:lang w:val="cs-CZ"/>
        </w:rPr>
        <w:t>em</w:t>
      </w:r>
      <w:r w:rsidRPr="001159EC">
        <w:rPr>
          <w:rFonts w:asciiTheme="minorHAnsi" w:hAnsiTheme="minorHAnsi" w:cstheme="minorHAnsi"/>
          <w:lang w:val="cs-CZ"/>
        </w:rPr>
        <w:t>. Objednávka kupujícího musí přesně specifikovat druh, množství, popř. balení nebo jiné skutečnosti.</w:t>
      </w:r>
    </w:p>
    <w:p w14:paraId="74BFE4C1" w14:textId="64D58431"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Prodávající se zavazuje, že </w:t>
      </w:r>
      <w:r w:rsidR="00934577">
        <w:rPr>
          <w:rFonts w:asciiTheme="minorHAnsi" w:hAnsiTheme="minorHAnsi" w:cstheme="minorHAnsi"/>
          <w:lang w:val="cs-CZ"/>
        </w:rPr>
        <w:t>obratem, nejpozději však do 48 hodin od přijetí</w:t>
      </w:r>
      <w:r w:rsidR="00436223">
        <w:rPr>
          <w:rFonts w:asciiTheme="minorHAnsi" w:hAnsiTheme="minorHAnsi" w:cstheme="minorHAnsi"/>
          <w:lang w:val="cs-CZ"/>
        </w:rPr>
        <w:t xml:space="preserve"> </w:t>
      </w:r>
      <w:r w:rsidRPr="00C7035B">
        <w:rPr>
          <w:rFonts w:asciiTheme="minorHAnsi" w:hAnsiTheme="minorHAnsi" w:cstheme="minorHAnsi"/>
          <w:b/>
          <w:bCs/>
          <w:lang w:val="cs-CZ"/>
        </w:rPr>
        <w:t>potvrdí objednávk</w:t>
      </w:r>
      <w:r w:rsidR="00436223" w:rsidRPr="00C7035B">
        <w:rPr>
          <w:rFonts w:asciiTheme="minorHAnsi" w:hAnsiTheme="minorHAnsi" w:cstheme="minorHAnsi"/>
          <w:b/>
          <w:bCs/>
          <w:lang w:val="cs-CZ"/>
        </w:rPr>
        <w:t>u kliknutím na uvedený odkaz</w:t>
      </w:r>
      <w:r w:rsidR="00436223">
        <w:rPr>
          <w:rFonts w:asciiTheme="minorHAnsi" w:hAnsiTheme="minorHAnsi" w:cstheme="minorHAnsi"/>
          <w:lang w:val="cs-CZ"/>
        </w:rPr>
        <w:t xml:space="preserve"> v objednávce, kterým bude </w:t>
      </w:r>
      <w:r w:rsidR="00436223" w:rsidRPr="00436223">
        <w:rPr>
          <w:rFonts w:asciiTheme="minorHAnsi" w:hAnsiTheme="minorHAnsi" w:cstheme="minorHAnsi"/>
          <w:lang w:val="cs-CZ"/>
        </w:rPr>
        <w:t>přesměrován na stránku s potvrzujícím formulářem</w:t>
      </w:r>
      <w:r w:rsidR="00436223">
        <w:rPr>
          <w:rFonts w:asciiTheme="minorHAnsi" w:hAnsiTheme="minorHAnsi" w:cstheme="minorHAnsi"/>
          <w:lang w:val="cs-CZ"/>
        </w:rPr>
        <w:t>,</w:t>
      </w:r>
      <w:r w:rsidRPr="006C1DB7">
        <w:rPr>
          <w:rFonts w:asciiTheme="minorHAnsi" w:hAnsiTheme="minorHAnsi" w:cstheme="minorHAnsi"/>
          <w:lang w:val="cs-CZ"/>
        </w:rPr>
        <w:t xml:space="preserve"> </w:t>
      </w:r>
      <w:r w:rsidR="0055045A">
        <w:rPr>
          <w:rFonts w:asciiTheme="minorHAnsi" w:hAnsiTheme="minorHAnsi" w:cstheme="minorHAnsi"/>
          <w:lang w:val="cs-CZ"/>
        </w:rPr>
        <w:t xml:space="preserve">tak </w:t>
      </w:r>
      <w:r w:rsidRPr="006C1DB7">
        <w:rPr>
          <w:rFonts w:asciiTheme="minorHAnsi" w:hAnsiTheme="minorHAnsi" w:cstheme="minorHAnsi"/>
          <w:lang w:val="cs-CZ"/>
        </w:rPr>
        <w:t>aby kupujícímu zajistil součinnost pro splnění povinností uvedených</w:t>
      </w:r>
      <w:r w:rsidRPr="001159EC">
        <w:rPr>
          <w:rFonts w:asciiTheme="minorHAnsi" w:hAnsiTheme="minorHAnsi" w:cstheme="minorHAnsi"/>
          <w:lang w:val="cs-CZ"/>
        </w:rPr>
        <w:t xml:space="preserve"> v zákoně č. 340/2015 Sb.</w:t>
      </w:r>
      <w:r w:rsidR="00BF0173">
        <w:rPr>
          <w:rFonts w:asciiTheme="minorHAnsi" w:hAnsiTheme="minorHAnsi" w:cstheme="minorHAnsi"/>
          <w:lang w:val="cs-CZ"/>
        </w:rPr>
        <w:t>,</w:t>
      </w:r>
      <w:r w:rsidRPr="001159EC">
        <w:rPr>
          <w:rFonts w:asciiTheme="minorHAnsi" w:hAnsiTheme="minorHAnsi" w:cstheme="minorHAnsi"/>
          <w:lang w:val="cs-CZ"/>
        </w:rPr>
        <w:t xml:space="preserve"> o registru smluv</w:t>
      </w:r>
      <w:r w:rsidR="00BF0173">
        <w:rPr>
          <w:rFonts w:asciiTheme="minorHAnsi" w:hAnsiTheme="minorHAnsi" w:cstheme="minorHAnsi"/>
          <w:lang w:val="cs-CZ"/>
        </w:rPr>
        <w:t>,</w:t>
      </w:r>
      <w:r w:rsidRPr="001159EC">
        <w:rPr>
          <w:rFonts w:asciiTheme="minorHAnsi" w:hAnsiTheme="minorHAnsi" w:cstheme="minorHAnsi"/>
          <w:lang w:val="cs-CZ"/>
        </w:rPr>
        <w:t xml:space="preserve"> v platném znění.</w:t>
      </w:r>
    </w:p>
    <w:p w14:paraId="00B7BEE5" w14:textId="5444D78A"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Potvrzen</w:t>
      </w:r>
      <w:r w:rsidR="00FD5AD2">
        <w:rPr>
          <w:rFonts w:asciiTheme="minorHAnsi" w:hAnsiTheme="minorHAnsi" w:cstheme="minorHAnsi"/>
          <w:lang w:val="cs-CZ"/>
        </w:rPr>
        <w:t>é</w:t>
      </w:r>
      <w:r w:rsidRPr="001159EC">
        <w:rPr>
          <w:rFonts w:asciiTheme="minorHAnsi" w:hAnsiTheme="minorHAnsi" w:cstheme="minorHAnsi"/>
          <w:lang w:val="cs-CZ"/>
        </w:rPr>
        <w:t xml:space="preserve"> cen</w:t>
      </w:r>
      <w:r w:rsidR="00FD5AD2">
        <w:rPr>
          <w:rFonts w:asciiTheme="minorHAnsi" w:hAnsiTheme="minorHAnsi" w:cstheme="minorHAnsi"/>
          <w:lang w:val="cs-CZ"/>
        </w:rPr>
        <w:t>y</w:t>
      </w:r>
      <w:r w:rsidRPr="001159EC">
        <w:rPr>
          <w:rFonts w:asciiTheme="minorHAnsi" w:hAnsiTheme="minorHAnsi" w:cstheme="minorHAnsi"/>
          <w:lang w:val="cs-CZ"/>
        </w:rPr>
        <w:t xml:space="preserve"> nesmí být vyšší než cen</w:t>
      </w:r>
      <w:r w:rsidR="00FD5AD2">
        <w:rPr>
          <w:rFonts w:asciiTheme="minorHAnsi" w:hAnsiTheme="minorHAnsi" w:cstheme="minorHAnsi"/>
          <w:lang w:val="cs-CZ"/>
        </w:rPr>
        <w:t>y</w:t>
      </w:r>
      <w:r w:rsidRPr="001159EC">
        <w:rPr>
          <w:rFonts w:asciiTheme="minorHAnsi" w:hAnsiTheme="minorHAnsi" w:cstheme="minorHAnsi"/>
          <w:lang w:val="cs-CZ"/>
        </w:rPr>
        <w:t>, kter</w:t>
      </w:r>
      <w:r w:rsidR="00FD5AD2">
        <w:rPr>
          <w:rFonts w:asciiTheme="minorHAnsi" w:hAnsiTheme="minorHAnsi" w:cstheme="minorHAnsi"/>
          <w:lang w:val="cs-CZ"/>
        </w:rPr>
        <w:t>é</w:t>
      </w:r>
      <w:r w:rsidRPr="001159EC">
        <w:rPr>
          <w:rFonts w:asciiTheme="minorHAnsi" w:hAnsiTheme="minorHAnsi" w:cstheme="minorHAnsi"/>
          <w:lang w:val="cs-CZ"/>
        </w:rPr>
        <w:t xml:space="preserve"> prodávající nabídl v rámci Veřejné zakázky. </w:t>
      </w:r>
    </w:p>
    <w:p w14:paraId="2423178F" w14:textId="600F97B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Dílčí smlouva je uzavřena okamžikem, kdy je prodávajícím potvrzena objednávka učiněná kupujícím za podmínek vyjádřených v této smlouvě.</w:t>
      </w:r>
    </w:p>
    <w:p w14:paraId="642D405F" w14:textId="72031346" w:rsidR="001159EC" w:rsidRPr="001159EC" w:rsidRDefault="001159EC" w:rsidP="00FD5AD2">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Smluvní strany tímto sjednávají, že veškerou komunikaci dle této smlouvy, včetně všech kroků vedoucích k realizaci dodávky na základě potvrzené objednávky, bude možné uskutečňovat elektronickou formou, a to na následující kontaktní emaily: </w:t>
      </w:r>
    </w:p>
    <w:p w14:paraId="370B693C" w14:textId="71AD01D3" w:rsidR="001159EC" w:rsidRPr="001159EC" w:rsidRDefault="001159EC" w:rsidP="00F724F5">
      <w:pPr>
        <w:pStyle w:val="Zkladntext"/>
        <w:numPr>
          <w:ilvl w:val="0"/>
          <w:numId w:val="6"/>
        </w:numPr>
        <w:tabs>
          <w:tab w:val="left" w:pos="-3261"/>
          <w:tab w:val="left" w:pos="-2835"/>
          <w:tab w:val="left" w:pos="-1276"/>
        </w:tabs>
        <w:rPr>
          <w:rFonts w:asciiTheme="minorHAnsi" w:hAnsiTheme="minorHAnsi" w:cstheme="minorHAnsi"/>
          <w:lang w:val="cs-CZ"/>
        </w:rPr>
      </w:pPr>
      <w:r w:rsidRPr="001159EC">
        <w:rPr>
          <w:rFonts w:asciiTheme="minorHAnsi" w:hAnsiTheme="minorHAnsi" w:cstheme="minorHAnsi"/>
          <w:lang w:val="cs-CZ"/>
        </w:rPr>
        <w:t xml:space="preserve">Prodávající: </w:t>
      </w:r>
      <w:r w:rsidRPr="001159EC">
        <w:rPr>
          <w:rFonts w:asciiTheme="minorHAnsi" w:hAnsiTheme="minorHAnsi" w:cstheme="minorHAnsi"/>
          <w:lang w:val="cs-CZ"/>
        </w:rPr>
        <w:tab/>
      </w:r>
      <w:proofErr w:type="gramStart"/>
      <w:r w:rsidRPr="00974306">
        <w:rPr>
          <w:rFonts w:asciiTheme="minorHAnsi" w:hAnsiTheme="minorHAnsi" w:cstheme="minorHAnsi"/>
          <w:b/>
          <w:bCs/>
          <w:highlight w:val="yellow"/>
          <w:lang w:val="cs-CZ"/>
        </w:rPr>
        <w:t>DOPLNÍ  ÚČASTNÍK</w:t>
      </w:r>
      <w:proofErr w:type="gramEnd"/>
      <w:r w:rsidRPr="00974306">
        <w:rPr>
          <w:rFonts w:asciiTheme="minorHAnsi" w:hAnsiTheme="minorHAnsi" w:cstheme="minorHAnsi"/>
          <w:highlight w:val="yellow"/>
          <w:lang w:val="cs-CZ"/>
        </w:rPr>
        <w:t>……………………</w:t>
      </w:r>
      <w:proofErr w:type="gramStart"/>
      <w:r w:rsidRPr="00974306">
        <w:rPr>
          <w:rFonts w:asciiTheme="minorHAnsi" w:hAnsiTheme="minorHAnsi" w:cstheme="minorHAnsi"/>
          <w:highlight w:val="yellow"/>
          <w:lang w:val="cs-CZ"/>
        </w:rPr>
        <w:t>…….</w:t>
      </w:r>
      <w:proofErr w:type="gramEnd"/>
      <w:r w:rsidRPr="00974306">
        <w:rPr>
          <w:rFonts w:asciiTheme="minorHAnsi" w:hAnsiTheme="minorHAnsi" w:cstheme="minorHAnsi"/>
          <w:highlight w:val="yellow"/>
          <w:lang w:val="cs-CZ"/>
        </w:rPr>
        <w:t>.@.......................</w:t>
      </w:r>
      <w:r w:rsidRPr="00974306">
        <w:rPr>
          <w:rFonts w:asciiTheme="minorHAnsi" w:hAnsiTheme="minorHAnsi" w:cstheme="minorHAnsi"/>
          <w:lang w:val="cs-CZ"/>
        </w:rPr>
        <w:t>.</w:t>
      </w:r>
    </w:p>
    <w:p w14:paraId="4BD0EBC7" w14:textId="5B1329DE" w:rsidR="001159EC" w:rsidRPr="001159EC" w:rsidRDefault="001159EC" w:rsidP="00F724F5">
      <w:pPr>
        <w:pStyle w:val="Zkladntext"/>
        <w:numPr>
          <w:ilvl w:val="0"/>
          <w:numId w:val="6"/>
        </w:numPr>
        <w:tabs>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Kupující:</w:t>
      </w:r>
      <w:r>
        <w:rPr>
          <w:rFonts w:asciiTheme="minorHAnsi" w:hAnsiTheme="minorHAnsi" w:cstheme="minorHAnsi"/>
          <w:lang w:val="cs-CZ"/>
        </w:rPr>
        <w:tab/>
      </w:r>
      <w:r>
        <w:rPr>
          <w:rFonts w:asciiTheme="minorHAnsi" w:hAnsiTheme="minorHAnsi" w:cstheme="minorHAnsi"/>
          <w:lang w:val="cs-CZ"/>
        </w:rPr>
        <w:tab/>
      </w:r>
      <w:hyperlink r:id="rId9" w:history="1">
        <w:r w:rsidR="0096708D" w:rsidRPr="004B4D0A">
          <w:rPr>
            <w:rStyle w:val="Hypertextovodkaz"/>
            <w:rFonts w:asciiTheme="minorHAnsi" w:hAnsiTheme="minorHAnsi" w:cstheme="minorHAnsi"/>
            <w:lang w:val="cs-CZ"/>
          </w:rPr>
          <w:t>sklad@nemnbk.cz</w:t>
        </w:r>
      </w:hyperlink>
    </w:p>
    <w:p w14:paraId="761ADABF" w14:textId="42D2D1F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V případě, že prodávající nebude schopen objednávku celou nebo částečně realizovat, neprodleně o tom vyrozumí kupujícího výše uvedeným způsobem. </w:t>
      </w:r>
    </w:p>
    <w:p w14:paraId="7D4F8F5B" w14:textId="77777777" w:rsidR="00926F8F" w:rsidRDefault="00926F8F" w:rsidP="00926F8F">
      <w:pPr>
        <w:pStyle w:val="Zkladntext"/>
        <w:numPr>
          <w:ilvl w:val="0"/>
          <w:numId w:val="18"/>
        </w:numPr>
        <w:tabs>
          <w:tab w:val="left" w:pos="-3261"/>
          <w:tab w:val="left" w:pos="-2835"/>
          <w:tab w:val="left" w:pos="-1276"/>
        </w:tabs>
        <w:spacing w:after="240"/>
        <w:ind w:left="357" w:hanging="357"/>
        <w:rPr>
          <w:rFonts w:asciiTheme="minorHAnsi" w:hAnsiTheme="minorHAnsi" w:cstheme="minorHAnsi"/>
          <w:lang w:val="cs-CZ"/>
        </w:rPr>
      </w:pPr>
      <w:r w:rsidRPr="00D32D2B">
        <w:rPr>
          <w:rFonts w:asciiTheme="minorHAnsi" w:hAnsiTheme="minorHAnsi" w:cstheme="minorHAnsi"/>
          <w:lang w:val="cs-CZ"/>
        </w:rPr>
        <w:t xml:space="preserve">Ve výjimečném případě, nebude-li možné některé ze zboží požadované dílčí objednávkou dodat </w:t>
      </w:r>
      <w:r>
        <w:rPr>
          <w:rFonts w:asciiTheme="minorHAnsi" w:hAnsiTheme="minorHAnsi" w:cstheme="minorHAnsi"/>
          <w:lang w:val="cs-CZ"/>
        </w:rPr>
        <w:br/>
      </w:r>
      <w:r w:rsidRPr="00D32D2B">
        <w:rPr>
          <w:rFonts w:asciiTheme="minorHAnsi" w:hAnsiTheme="minorHAnsi" w:cstheme="minorHAnsi"/>
          <w:lang w:val="cs-CZ"/>
        </w:rPr>
        <w:t>z objektivních důvodů - např. dočasného výpadku na trhu nebo ukončení výroby, je prodávající povinen navrhnout kupujícímu adekvátní náhradu</w:t>
      </w:r>
      <w:r>
        <w:rPr>
          <w:rFonts w:asciiTheme="minorHAnsi" w:hAnsiTheme="minorHAnsi" w:cstheme="minorHAnsi"/>
          <w:lang w:val="cs-CZ"/>
        </w:rPr>
        <w:t xml:space="preserve">. </w:t>
      </w:r>
      <w:r w:rsidRPr="00D32D2B">
        <w:rPr>
          <w:rFonts w:asciiTheme="minorHAnsi" w:hAnsiTheme="minorHAnsi" w:cstheme="minorHAnsi"/>
          <w:lang w:val="cs-CZ"/>
        </w:rPr>
        <w:t>Adekvátní náhradou se rozumí konkrétní zboží plně nahrazující původní zboží při dodržení stejné nebo lepší kvality a vlastností</w:t>
      </w:r>
      <w:r>
        <w:rPr>
          <w:rFonts w:asciiTheme="minorHAnsi" w:hAnsiTheme="minorHAnsi" w:cstheme="minorHAnsi"/>
          <w:lang w:val="cs-CZ"/>
        </w:rPr>
        <w:t>.</w:t>
      </w:r>
    </w:p>
    <w:p w14:paraId="703BA11F" w14:textId="6E063F93" w:rsidR="00926F8F" w:rsidRPr="00926F8F" w:rsidRDefault="00926F8F" w:rsidP="00926F8F">
      <w:pPr>
        <w:pStyle w:val="Zkladntext"/>
        <w:numPr>
          <w:ilvl w:val="0"/>
          <w:numId w:val="18"/>
        </w:numPr>
        <w:tabs>
          <w:tab w:val="left" w:pos="-3261"/>
          <w:tab w:val="left" w:pos="-2835"/>
          <w:tab w:val="left" w:pos="-1276"/>
        </w:tabs>
        <w:spacing w:after="240"/>
        <w:ind w:left="357" w:hanging="357"/>
        <w:rPr>
          <w:rFonts w:asciiTheme="minorHAnsi" w:hAnsiTheme="minorHAnsi" w:cstheme="minorHAnsi"/>
          <w:lang w:val="cs-CZ"/>
        </w:rPr>
      </w:pPr>
      <w:r w:rsidRPr="00650A2E">
        <w:rPr>
          <w:rFonts w:asciiTheme="minorHAnsi" w:hAnsiTheme="minorHAnsi" w:cstheme="minorHAnsi"/>
          <w:lang w:val="cs-CZ"/>
        </w:rPr>
        <w:t>V případě adekvátní náhrady nesmí cena takové náhrady převyšovat cenu konkrétního zboží, které nahrazuje, tj. cena adekvátní náhrady nesmí nikdy překročit cenu původního (nahrazovaného</w:t>
      </w:r>
      <w:r w:rsidR="00DF1119">
        <w:rPr>
          <w:rFonts w:asciiTheme="minorHAnsi" w:hAnsiTheme="minorHAnsi" w:cstheme="minorHAnsi"/>
          <w:lang w:val="cs-CZ"/>
        </w:rPr>
        <w:t>)</w:t>
      </w:r>
      <w:r w:rsidRPr="00650A2E">
        <w:rPr>
          <w:rFonts w:asciiTheme="minorHAnsi" w:hAnsiTheme="minorHAnsi" w:cstheme="minorHAnsi"/>
          <w:lang w:val="cs-CZ"/>
        </w:rPr>
        <w:t xml:space="preserve"> zboží. Současně se nesmí jednat o cenu vyšší, než za kterou takové zboží (adekvátní náhradu) prodávající nabízí běžným zákazníkům. Pro účely kontroly ceny adekvátní náhrady je povinen prodávající na vyžádání poskytnout příjemci aktuální ceník pro běžné zákazníky</w:t>
      </w:r>
      <w:r>
        <w:rPr>
          <w:rFonts w:asciiTheme="minorHAnsi" w:hAnsiTheme="minorHAnsi" w:cstheme="minorHAnsi"/>
          <w:lang w:val="cs-CZ"/>
        </w:rPr>
        <w:t>.</w:t>
      </w:r>
    </w:p>
    <w:p w14:paraId="57F2417C" w14:textId="3DBA9595" w:rsidR="001159EC" w:rsidRPr="00FD5AD2"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FD5AD2">
        <w:rPr>
          <w:rFonts w:asciiTheme="minorHAnsi" w:hAnsiTheme="minorHAnsi"/>
          <w:lang w:val="cs-CZ"/>
        </w:rPr>
        <w:t xml:space="preserve">Termín dodání zboží u dodávek je stanoven do </w:t>
      </w:r>
      <w:r w:rsidR="00AE1CAC" w:rsidRPr="00FD5AD2">
        <w:rPr>
          <w:rFonts w:asciiTheme="minorHAnsi" w:hAnsiTheme="minorHAnsi"/>
          <w:lang w:val="cs-CZ"/>
        </w:rPr>
        <w:t>5</w:t>
      </w:r>
      <w:r w:rsidRPr="00FD5AD2">
        <w:rPr>
          <w:rFonts w:asciiTheme="minorHAnsi" w:hAnsiTheme="minorHAnsi"/>
          <w:lang w:val="cs-CZ"/>
        </w:rPr>
        <w:t xml:space="preserve"> pracovních dnů od </w:t>
      </w:r>
      <w:r w:rsidR="00FD5AD2" w:rsidRPr="00FD5AD2">
        <w:rPr>
          <w:rFonts w:asciiTheme="minorHAnsi" w:hAnsiTheme="minorHAnsi"/>
          <w:lang w:val="cs-CZ"/>
        </w:rPr>
        <w:t>doručení</w:t>
      </w:r>
      <w:r w:rsidRPr="00FD5AD2">
        <w:rPr>
          <w:rFonts w:asciiTheme="minorHAnsi" w:hAnsiTheme="minorHAnsi"/>
          <w:lang w:val="cs-CZ"/>
        </w:rPr>
        <w:t xml:space="preserve"> objednávky prodávajícím</w:t>
      </w:r>
      <w:r w:rsidRPr="00FD5AD2">
        <w:rPr>
          <w:rFonts w:asciiTheme="minorHAnsi" w:hAnsiTheme="minorHAnsi" w:cstheme="minorHAnsi"/>
          <w:lang w:val="cs-CZ"/>
        </w:rPr>
        <w:t xml:space="preserve">, pokud nebude v rámci jednotlivého řízení ujednáno jinak, a to na základě potvrzení dodacího listu oběma smluvními stranami. Dodávka musí být uskutečněna vždy v časovém rozmezí od </w:t>
      </w:r>
      <w:r w:rsidR="0096708D" w:rsidRPr="00FD5AD2">
        <w:rPr>
          <w:rFonts w:asciiTheme="minorHAnsi" w:hAnsiTheme="minorHAnsi" w:cstheme="minorHAnsi"/>
          <w:lang w:val="cs-CZ"/>
        </w:rPr>
        <w:t>8</w:t>
      </w:r>
      <w:r w:rsidRPr="00FD5AD2">
        <w:rPr>
          <w:rFonts w:asciiTheme="minorHAnsi" w:hAnsiTheme="minorHAnsi"/>
          <w:lang w:val="cs-CZ"/>
        </w:rPr>
        <w:t xml:space="preserve">:00 do </w:t>
      </w:r>
      <w:r w:rsidRPr="00FD5AD2">
        <w:rPr>
          <w:rFonts w:asciiTheme="minorHAnsi" w:hAnsiTheme="minorHAnsi" w:cstheme="minorHAnsi"/>
          <w:lang w:val="cs-CZ"/>
        </w:rPr>
        <w:t>1</w:t>
      </w:r>
      <w:r w:rsidR="0096708D" w:rsidRPr="00FD5AD2">
        <w:rPr>
          <w:rFonts w:asciiTheme="minorHAnsi" w:hAnsiTheme="minorHAnsi" w:cstheme="minorHAnsi"/>
          <w:lang w:val="cs-CZ"/>
        </w:rPr>
        <w:t>5</w:t>
      </w:r>
      <w:r w:rsidRPr="00FD5AD2">
        <w:rPr>
          <w:rFonts w:asciiTheme="minorHAnsi" w:hAnsiTheme="minorHAnsi"/>
          <w:lang w:val="cs-CZ"/>
        </w:rPr>
        <w:t>:00</w:t>
      </w:r>
      <w:r w:rsidRPr="00FD5AD2">
        <w:rPr>
          <w:rFonts w:asciiTheme="minorHAnsi" w:hAnsiTheme="minorHAnsi" w:cstheme="minorHAnsi"/>
          <w:lang w:val="cs-CZ"/>
        </w:rPr>
        <w:t xml:space="preserve"> hod. daného dne. </w:t>
      </w:r>
      <w:r w:rsidR="00152079">
        <w:rPr>
          <w:rFonts w:asciiTheme="minorHAnsi" w:hAnsiTheme="minorHAnsi" w:cstheme="minorHAnsi"/>
          <w:lang w:val="cs-CZ"/>
        </w:rPr>
        <w:t>Součástí dodávky je dodání návodu k použití</w:t>
      </w:r>
      <w:r w:rsidR="00152079" w:rsidRPr="0006353A">
        <w:rPr>
          <w:rFonts w:ascii="Calibri" w:hAnsi="Calibri"/>
          <w:lang w:val="cs-CZ"/>
        </w:rPr>
        <w:t xml:space="preserve"> v českém jazyce, pokud návod k použití výrobce vydal.</w:t>
      </w:r>
    </w:p>
    <w:p w14:paraId="07F18031" w14:textId="06AC07D0"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b/>
          <w:lang w:val="cs-CZ"/>
        </w:rPr>
        <w:t>Výhradně pověřená osoba</w:t>
      </w:r>
      <w:r w:rsidRPr="0055045A">
        <w:rPr>
          <w:rFonts w:asciiTheme="minorHAnsi" w:hAnsiTheme="minorHAnsi"/>
          <w:b/>
          <w:lang w:val="cs-CZ"/>
        </w:rPr>
        <w:t xml:space="preserve"> kupujícího </w:t>
      </w:r>
      <w:r w:rsidRPr="001159EC">
        <w:rPr>
          <w:rFonts w:asciiTheme="minorHAnsi" w:hAnsiTheme="minorHAnsi" w:cstheme="minorHAnsi"/>
          <w:b/>
          <w:lang w:val="cs-CZ"/>
        </w:rPr>
        <w:t>(viz</w:t>
      </w:r>
      <w:r w:rsidRPr="006C1DB7">
        <w:rPr>
          <w:rFonts w:asciiTheme="minorHAnsi" w:hAnsiTheme="minorHAnsi" w:cstheme="minorHAnsi"/>
          <w:b/>
          <w:lang w:val="cs-CZ"/>
        </w:rPr>
        <w:t>. čl. VI)</w:t>
      </w:r>
      <w:r w:rsidRPr="006C1DB7">
        <w:rPr>
          <w:rFonts w:asciiTheme="minorHAnsi" w:hAnsiTheme="minorHAnsi" w:cstheme="minorHAnsi"/>
          <w:lang w:val="cs-CZ"/>
        </w:rPr>
        <w:t xml:space="preserve"> bude tyto dodací listy vždy řádně potvrzovat; protože </w:t>
      </w:r>
      <w:r w:rsidRPr="006C1DB7">
        <w:rPr>
          <w:rFonts w:asciiTheme="minorHAnsi" w:hAnsiTheme="minorHAnsi" w:cstheme="minorHAnsi"/>
          <w:lang w:val="cs-CZ"/>
        </w:rPr>
        <w:lastRenderedPageBreak/>
        <w:t>na základě těchto dodacích listů budou provedeny jed</w:t>
      </w:r>
      <w:r w:rsidRPr="001159EC">
        <w:rPr>
          <w:rFonts w:asciiTheme="minorHAnsi" w:hAnsiTheme="minorHAnsi" w:cstheme="minorHAnsi"/>
          <w:lang w:val="cs-CZ"/>
        </w:rPr>
        <w:t xml:space="preserve">notlivé dílčí fakturace. </w:t>
      </w:r>
    </w:p>
    <w:p w14:paraId="50A10B76" w14:textId="00C1EECE"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Dodací list </w:t>
      </w:r>
      <w:r w:rsidR="00FB0860">
        <w:rPr>
          <w:rFonts w:asciiTheme="minorHAnsi" w:hAnsiTheme="minorHAnsi" w:cstheme="minorHAnsi"/>
          <w:lang w:val="cs-CZ"/>
        </w:rPr>
        <w:t xml:space="preserve">je </w:t>
      </w:r>
      <w:r w:rsidRPr="001159EC">
        <w:rPr>
          <w:rFonts w:asciiTheme="minorHAnsi" w:hAnsiTheme="minorHAnsi" w:cstheme="minorHAnsi"/>
          <w:lang w:val="cs-CZ"/>
        </w:rPr>
        <w:t>požad</w:t>
      </w:r>
      <w:r w:rsidR="00FB0860">
        <w:rPr>
          <w:rFonts w:asciiTheme="minorHAnsi" w:hAnsiTheme="minorHAnsi" w:cstheme="minorHAnsi"/>
          <w:lang w:val="cs-CZ"/>
        </w:rPr>
        <w:t>ován</w:t>
      </w:r>
      <w:r w:rsidRPr="001159EC">
        <w:rPr>
          <w:rFonts w:asciiTheme="minorHAnsi" w:hAnsiTheme="minorHAnsi" w:cstheme="minorHAnsi"/>
          <w:lang w:val="cs-CZ"/>
        </w:rPr>
        <w:t xml:space="preserve"> kupující</w:t>
      </w:r>
      <w:r w:rsidR="00FB0860">
        <w:rPr>
          <w:rFonts w:asciiTheme="minorHAnsi" w:hAnsiTheme="minorHAnsi" w:cstheme="minorHAnsi"/>
          <w:lang w:val="cs-CZ"/>
        </w:rPr>
        <w:t>m</w:t>
      </w:r>
      <w:r w:rsidRPr="001159EC">
        <w:rPr>
          <w:rFonts w:asciiTheme="minorHAnsi" w:hAnsiTheme="minorHAnsi" w:cstheme="minorHAnsi"/>
          <w:lang w:val="cs-CZ"/>
        </w:rPr>
        <w:t xml:space="preserve"> </w:t>
      </w:r>
      <w:r w:rsidR="00FB0860">
        <w:rPr>
          <w:rFonts w:asciiTheme="minorHAnsi" w:hAnsiTheme="minorHAnsi" w:cstheme="minorHAnsi"/>
          <w:lang w:val="cs-CZ"/>
        </w:rPr>
        <w:t>v </w:t>
      </w:r>
      <w:r w:rsidRPr="001159EC">
        <w:rPr>
          <w:rFonts w:asciiTheme="minorHAnsi" w:hAnsiTheme="minorHAnsi" w:cstheme="minorHAnsi"/>
          <w:lang w:val="cs-CZ"/>
        </w:rPr>
        <w:t>písemn</w:t>
      </w:r>
      <w:r w:rsidR="00FB0860">
        <w:rPr>
          <w:rFonts w:asciiTheme="minorHAnsi" w:hAnsiTheme="minorHAnsi" w:cstheme="minorHAnsi"/>
          <w:lang w:val="cs-CZ"/>
        </w:rPr>
        <w:t>é podobě</w:t>
      </w:r>
      <w:r w:rsidRPr="001159EC">
        <w:rPr>
          <w:rFonts w:asciiTheme="minorHAnsi" w:hAnsiTheme="minorHAnsi" w:cstheme="minorHAnsi"/>
          <w:lang w:val="cs-CZ"/>
        </w:rPr>
        <w:t xml:space="preserve"> </w:t>
      </w:r>
      <w:r w:rsidR="00DF1119">
        <w:rPr>
          <w:rFonts w:asciiTheme="minorHAnsi" w:hAnsiTheme="minorHAnsi" w:cstheme="minorHAnsi"/>
          <w:lang w:val="cs-CZ"/>
        </w:rPr>
        <w:t>z</w:t>
      </w:r>
      <w:r w:rsidRPr="001159EC">
        <w:rPr>
          <w:rFonts w:asciiTheme="minorHAnsi" w:hAnsiTheme="minorHAnsi" w:cstheme="minorHAnsi"/>
          <w:lang w:val="cs-CZ"/>
        </w:rPr>
        <w:t>ástupce kupujícího (</w:t>
      </w:r>
      <w:r w:rsidRPr="001159EC">
        <w:rPr>
          <w:rFonts w:asciiTheme="minorHAnsi" w:hAnsiTheme="minorHAnsi" w:cstheme="minorHAnsi"/>
          <w:b/>
          <w:lang w:val="cs-CZ"/>
        </w:rPr>
        <w:t xml:space="preserve">výhradně </w:t>
      </w:r>
      <w:r w:rsidRPr="0055045A">
        <w:rPr>
          <w:rFonts w:asciiTheme="minorHAnsi" w:hAnsiTheme="minorHAnsi"/>
          <w:b/>
          <w:lang w:val="cs-CZ"/>
        </w:rPr>
        <w:t>pověřená osoba kupujícího</w:t>
      </w:r>
      <w:r w:rsidRPr="001159EC">
        <w:rPr>
          <w:rFonts w:asciiTheme="minorHAnsi" w:hAnsiTheme="minorHAnsi" w:cstheme="minorHAnsi"/>
          <w:lang w:val="cs-CZ"/>
        </w:rPr>
        <w:t xml:space="preserve">) </w:t>
      </w:r>
      <w:r w:rsidR="00FB0860">
        <w:rPr>
          <w:rFonts w:asciiTheme="minorHAnsi" w:hAnsiTheme="minorHAnsi" w:cstheme="minorHAnsi"/>
          <w:lang w:val="cs-CZ"/>
        </w:rPr>
        <w:t xml:space="preserve">při převzetí zboží </w:t>
      </w:r>
      <w:r w:rsidRPr="001159EC">
        <w:rPr>
          <w:rFonts w:asciiTheme="minorHAnsi" w:hAnsiTheme="minorHAnsi" w:cstheme="minorHAnsi"/>
          <w:lang w:val="cs-CZ"/>
        </w:rPr>
        <w:t>uvede na dodací list své jméno</w:t>
      </w:r>
      <w:r w:rsidR="005A5C29">
        <w:rPr>
          <w:rFonts w:asciiTheme="minorHAnsi" w:hAnsiTheme="minorHAnsi" w:cstheme="minorHAnsi"/>
          <w:lang w:val="cs-CZ"/>
        </w:rPr>
        <w:t>, příjmení</w:t>
      </w:r>
      <w:r w:rsidRPr="001159EC">
        <w:rPr>
          <w:rFonts w:asciiTheme="minorHAnsi" w:hAnsiTheme="minorHAnsi" w:cstheme="minorHAnsi"/>
          <w:lang w:val="cs-CZ"/>
        </w:rPr>
        <w:t xml:space="preserve"> a podpis, v případě zjištěných nedostatků uvede i tuto skutečnost s konkrétním vymezením zjištěných vad dodaného zboží. V případě potřeby uvede kupující v objednávce označení skladu pro dodávku objednaného zboží. Prodávající uvede na </w:t>
      </w:r>
      <w:r w:rsidRPr="006C1DB7">
        <w:rPr>
          <w:rFonts w:asciiTheme="minorHAnsi" w:hAnsiTheme="minorHAnsi" w:cstheme="minorHAnsi"/>
          <w:lang w:val="cs-CZ"/>
        </w:rPr>
        <w:t>dodacím listu číslo faktury a podle objednávky označení skladu kupujícího.</w:t>
      </w:r>
    </w:p>
    <w:p w14:paraId="651726E6" w14:textId="7CB7A3DF"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C1DB7">
        <w:rPr>
          <w:rFonts w:asciiTheme="minorHAnsi" w:hAnsiTheme="minorHAnsi" w:cstheme="minorHAnsi"/>
          <w:lang w:val="cs-CZ"/>
        </w:rPr>
        <w:t xml:space="preserve">Dodávka se považuje za splněnou předáním a převzetím zboží a potvrzením dodacího listu </w:t>
      </w:r>
      <w:r w:rsidR="0041759C" w:rsidRPr="006C1DB7">
        <w:rPr>
          <w:rFonts w:asciiTheme="minorHAnsi" w:hAnsiTheme="minorHAnsi" w:cstheme="minorHAnsi"/>
          <w:lang w:val="cs-CZ"/>
        </w:rPr>
        <w:t xml:space="preserve">oprávněnou osobou </w:t>
      </w:r>
      <w:r w:rsidRPr="006C1DB7">
        <w:rPr>
          <w:rFonts w:asciiTheme="minorHAnsi" w:hAnsiTheme="minorHAnsi" w:cstheme="minorHAnsi"/>
          <w:lang w:val="cs-CZ"/>
        </w:rPr>
        <w:t>kupujícího dle bodu 11 tohoto článku smlouvy.</w:t>
      </w:r>
    </w:p>
    <w:p w14:paraId="7DF8BA51" w14:textId="771ED7AF" w:rsidR="001159EC" w:rsidRPr="00903E2F" w:rsidRDefault="001159EC" w:rsidP="00903E2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C1DB7">
        <w:rPr>
          <w:rFonts w:asciiTheme="minorHAnsi" w:hAnsiTheme="minorHAnsi" w:cstheme="minorHAnsi"/>
          <w:lang w:val="cs-CZ"/>
        </w:rPr>
        <w:t xml:space="preserve">Prodávající je oprávněn </w:t>
      </w:r>
      <w:r w:rsidR="0064743F" w:rsidRPr="0064743F">
        <w:rPr>
          <w:rFonts w:asciiTheme="minorHAnsi" w:hAnsiTheme="minorHAnsi" w:cstheme="minorHAnsi"/>
          <w:lang w:val="cs-CZ"/>
        </w:rPr>
        <w:t xml:space="preserve">po splnění předmětu objednávky </w:t>
      </w:r>
      <w:r w:rsidRPr="006C1DB7">
        <w:rPr>
          <w:rFonts w:asciiTheme="minorHAnsi" w:hAnsiTheme="minorHAnsi" w:cstheme="minorHAnsi"/>
          <w:lang w:val="cs-CZ"/>
        </w:rPr>
        <w:t>vystavit fakturu.</w:t>
      </w:r>
    </w:p>
    <w:p w14:paraId="7CB60302" w14:textId="5E535825" w:rsidR="001159EC" w:rsidRPr="001159EC" w:rsidRDefault="001159EC" w:rsidP="0055045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Kupující je oprávněn odmítnout převzetí zboží:</w:t>
      </w:r>
    </w:p>
    <w:p w14:paraId="6D9E6E7E" w14:textId="529295B9" w:rsidR="001159EC" w:rsidRPr="006C1DB7" w:rsidRDefault="001159EC" w:rsidP="00F724F5">
      <w:pPr>
        <w:pStyle w:val="Zkladntext"/>
        <w:numPr>
          <w:ilvl w:val="0"/>
          <w:numId w:val="8"/>
        </w:numPr>
        <w:tabs>
          <w:tab w:val="left" w:pos="-3261"/>
          <w:tab w:val="left" w:pos="-2835"/>
          <w:tab w:val="left" w:pos="-1276"/>
        </w:tabs>
        <w:rPr>
          <w:rFonts w:asciiTheme="minorHAnsi" w:hAnsiTheme="minorHAnsi" w:cstheme="minorHAnsi"/>
          <w:lang w:val="cs-CZ"/>
        </w:rPr>
      </w:pPr>
      <w:r w:rsidRPr="001159EC">
        <w:rPr>
          <w:rFonts w:asciiTheme="minorHAnsi" w:hAnsiTheme="minorHAnsi" w:cstheme="minorHAnsi"/>
          <w:lang w:val="cs-CZ"/>
        </w:rPr>
        <w:t xml:space="preserve">nepředá-li prodávající, resp. jím pověřený přepravce v </w:t>
      </w:r>
      <w:r w:rsidRPr="006C1DB7">
        <w:rPr>
          <w:rFonts w:asciiTheme="minorHAnsi" w:hAnsiTheme="minorHAnsi" w:cstheme="minorHAnsi"/>
          <w:lang w:val="cs-CZ"/>
        </w:rPr>
        <w:t xml:space="preserve">místě plnění kupujícímu dodací list, který musí obsahovat číslo objednávky, datum uskutečnění dodávky, množství zboží s uvedením druhů zboží </w:t>
      </w:r>
      <w:r w:rsidR="00C671EF">
        <w:rPr>
          <w:rFonts w:asciiTheme="minorHAnsi" w:hAnsiTheme="minorHAnsi" w:cstheme="minorHAnsi"/>
          <w:lang w:val="cs-CZ"/>
        </w:rPr>
        <w:br/>
      </w:r>
      <w:r w:rsidRPr="006C1DB7">
        <w:rPr>
          <w:rFonts w:asciiTheme="minorHAnsi" w:hAnsiTheme="minorHAnsi" w:cstheme="minorHAnsi"/>
          <w:lang w:val="cs-CZ"/>
        </w:rPr>
        <w:t>a ceny za množstevní jednotku;</w:t>
      </w:r>
    </w:p>
    <w:p w14:paraId="0F5EC1C9" w14:textId="34C3F140" w:rsidR="0055045A" w:rsidRDefault="001159EC" w:rsidP="0053528D">
      <w:pPr>
        <w:pStyle w:val="Zkladntext"/>
        <w:numPr>
          <w:ilvl w:val="0"/>
          <w:numId w:val="8"/>
        </w:numPr>
        <w:tabs>
          <w:tab w:val="left" w:pos="-3261"/>
          <w:tab w:val="left" w:pos="-2835"/>
          <w:tab w:val="left" w:pos="-1276"/>
        </w:tabs>
        <w:rPr>
          <w:rFonts w:asciiTheme="minorHAnsi" w:hAnsiTheme="minorHAnsi" w:cstheme="minorHAnsi"/>
          <w:lang w:val="cs-CZ"/>
        </w:rPr>
      </w:pPr>
      <w:r w:rsidRPr="006C1DB7">
        <w:rPr>
          <w:rFonts w:asciiTheme="minorHAnsi" w:hAnsiTheme="minorHAnsi" w:cstheme="minorHAnsi"/>
          <w:lang w:val="cs-CZ"/>
        </w:rPr>
        <w:t>nesouhlasí-li počet položek nebo množství zboží uvedené na dodacím listě se skutečně dodaným zbožím</w:t>
      </w:r>
      <w:r w:rsidR="00FD5AD2">
        <w:rPr>
          <w:rFonts w:asciiTheme="minorHAnsi" w:hAnsiTheme="minorHAnsi" w:cstheme="minorHAnsi"/>
          <w:lang w:val="cs-CZ"/>
        </w:rPr>
        <w:t>.</w:t>
      </w:r>
    </w:p>
    <w:p w14:paraId="1974476A" w14:textId="77777777" w:rsidR="002932F3" w:rsidRPr="0053528D" w:rsidRDefault="002932F3" w:rsidP="002932F3">
      <w:pPr>
        <w:pStyle w:val="Zkladntext"/>
        <w:tabs>
          <w:tab w:val="left" w:pos="-3261"/>
          <w:tab w:val="left" w:pos="-2835"/>
          <w:tab w:val="left" w:pos="-1276"/>
        </w:tabs>
        <w:rPr>
          <w:rFonts w:asciiTheme="minorHAnsi" w:hAnsiTheme="minorHAnsi" w:cstheme="minorHAnsi"/>
          <w:lang w:val="cs-CZ"/>
        </w:rPr>
      </w:pPr>
    </w:p>
    <w:p w14:paraId="32788ECB" w14:textId="432F12FB"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Prodávající </w:t>
      </w:r>
      <w:r w:rsidR="00DF1119">
        <w:rPr>
          <w:rFonts w:asciiTheme="minorHAnsi" w:hAnsiTheme="minorHAnsi" w:cstheme="minorHAnsi"/>
          <w:lang w:val="cs-CZ"/>
        </w:rPr>
        <w:t>odpovídá</w:t>
      </w:r>
      <w:r w:rsidR="00DF1119" w:rsidRPr="001159EC">
        <w:rPr>
          <w:rFonts w:asciiTheme="minorHAnsi" w:hAnsiTheme="minorHAnsi" w:cstheme="minorHAnsi"/>
          <w:lang w:val="cs-CZ"/>
        </w:rPr>
        <w:t xml:space="preserve"> </w:t>
      </w:r>
      <w:r w:rsidRPr="001159EC">
        <w:rPr>
          <w:rFonts w:asciiTheme="minorHAnsi" w:hAnsiTheme="minorHAnsi" w:cstheme="minorHAnsi"/>
          <w:lang w:val="cs-CZ"/>
        </w:rPr>
        <w:t xml:space="preserve">za dodržení přepravních podmínek po dobu přepravy ke kupujícímu, tak aby nebylo zboží znehodnoceno. Zboží bude dopraveno do místa plnění na vlastní náklady a nebezpečí prodávajícího. </w:t>
      </w:r>
    </w:p>
    <w:p w14:paraId="787D27D6" w14:textId="378BD7EC"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Místem dodání zboží je </w:t>
      </w:r>
      <w:r w:rsidR="00002DFC">
        <w:rPr>
          <w:rFonts w:asciiTheme="minorHAnsi" w:hAnsiTheme="minorHAnsi" w:cstheme="minorHAnsi"/>
          <w:lang w:val="cs-CZ"/>
        </w:rPr>
        <w:t xml:space="preserve">centrální sklad na </w:t>
      </w:r>
      <w:r w:rsidRPr="001159EC">
        <w:rPr>
          <w:rFonts w:asciiTheme="minorHAnsi" w:hAnsiTheme="minorHAnsi" w:cstheme="minorHAnsi"/>
          <w:lang w:val="cs-CZ"/>
        </w:rPr>
        <w:t>adres</w:t>
      </w:r>
      <w:r w:rsidR="00002DFC">
        <w:rPr>
          <w:rFonts w:asciiTheme="minorHAnsi" w:hAnsiTheme="minorHAnsi" w:cstheme="minorHAnsi"/>
          <w:lang w:val="cs-CZ"/>
        </w:rPr>
        <w:t>e</w:t>
      </w:r>
      <w:r w:rsidR="008E280D">
        <w:rPr>
          <w:rFonts w:asciiTheme="minorHAnsi" w:hAnsiTheme="minorHAnsi" w:cstheme="minorHAnsi"/>
          <w:lang w:val="cs-CZ"/>
        </w:rPr>
        <w:t>: Sklad SMZ a MTZ, Velké Valy</w:t>
      </w:r>
      <w:r w:rsidR="00B57CC6">
        <w:rPr>
          <w:rFonts w:asciiTheme="minorHAnsi" w:hAnsiTheme="minorHAnsi" w:cstheme="minorHAnsi"/>
          <w:lang w:val="cs-CZ"/>
        </w:rPr>
        <w:t xml:space="preserve"> 237, 288 02 Nymburk.</w:t>
      </w:r>
    </w:p>
    <w:p w14:paraId="415C01BC" w14:textId="56F45C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Kupující nabývá vlastnické právo ke kupovanému zboží okamžikem jeho převzetí.</w:t>
      </w:r>
    </w:p>
    <w:p w14:paraId="0BC313CE" w14:textId="67A1A86C"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w:t>
      </w:r>
      <w:r w:rsidR="00F724F5">
        <w:rPr>
          <w:rFonts w:asciiTheme="minorHAnsi" w:hAnsiTheme="minorHAnsi" w:cstheme="minorHAnsi"/>
          <w:lang w:val="cs-CZ"/>
        </w:rPr>
        <w:t>zboží</w:t>
      </w:r>
      <w:r w:rsidRPr="001159EC">
        <w:rPr>
          <w:rFonts w:asciiTheme="minorHAnsi" w:hAnsiTheme="minorHAnsi" w:cstheme="minorHAnsi"/>
          <w:lang w:val="cs-CZ"/>
        </w:rPr>
        <w:t xml:space="preserve"> jiným dodavatelem. Cena od jiného dodavatele musí odpovídat ceně obvyklé. </w:t>
      </w:r>
    </w:p>
    <w:p w14:paraId="4109DBE7" w14:textId="79E69275" w:rsidR="0082709D" w:rsidRPr="0082709D" w:rsidRDefault="0082709D" w:rsidP="0082709D">
      <w:pPr>
        <w:pStyle w:val="Zkladntext"/>
        <w:numPr>
          <w:ilvl w:val="0"/>
          <w:numId w:val="18"/>
        </w:numPr>
        <w:tabs>
          <w:tab w:val="left" w:pos="-3261"/>
          <w:tab w:val="left" w:pos="-2835"/>
          <w:tab w:val="left" w:pos="-1276"/>
        </w:tabs>
        <w:spacing w:after="240"/>
        <w:rPr>
          <w:rFonts w:asciiTheme="minorHAnsi" w:hAnsiTheme="minorHAnsi" w:cstheme="minorHAnsi"/>
          <w:lang w:val="cs-CZ"/>
        </w:rPr>
      </w:pPr>
      <w:bookmarkStart w:id="1" w:name="_Hlk105415406"/>
      <w:r w:rsidRPr="0082709D">
        <w:rPr>
          <w:rFonts w:asciiTheme="minorHAnsi" w:hAnsiTheme="minorHAnsi" w:cstheme="minorHAnsi"/>
          <w:lang w:val="cs-CZ"/>
        </w:rPr>
        <w:t xml:space="preserve">Smluvní strany si sjednávají, že </w:t>
      </w:r>
      <w:r w:rsidR="00DF1119">
        <w:rPr>
          <w:rFonts w:asciiTheme="minorHAnsi" w:hAnsiTheme="minorHAnsi" w:cstheme="minorHAnsi"/>
          <w:lang w:val="cs-CZ"/>
        </w:rPr>
        <w:t>p</w:t>
      </w:r>
      <w:r w:rsidRPr="0082709D">
        <w:rPr>
          <w:rFonts w:asciiTheme="minorHAnsi" w:hAnsiTheme="minorHAnsi" w:cstheme="minorHAnsi"/>
          <w:lang w:val="cs-CZ"/>
        </w:rPr>
        <w:t xml:space="preserve">rodávající má právo navrhnout dodatkem ke smlouvě změnu ceny zboží v příloze </w:t>
      </w:r>
      <w:r w:rsidR="00FC3443">
        <w:rPr>
          <w:rFonts w:asciiTheme="minorHAnsi" w:hAnsiTheme="minorHAnsi" w:cstheme="minorHAnsi"/>
          <w:lang w:val="cs-CZ"/>
        </w:rPr>
        <w:t>A</w:t>
      </w:r>
      <w:r w:rsidRPr="0082709D">
        <w:rPr>
          <w:rFonts w:asciiTheme="minorHAnsi" w:hAnsiTheme="minorHAnsi" w:cstheme="minorHAnsi"/>
          <w:lang w:val="cs-CZ"/>
        </w:rPr>
        <w:t xml:space="preserve"> této smlouvy, a to z důvodu růstu vstupních cen věcí, z nichž se skládá zboží (dále „vstupní ceny věcí“).  Kupující je oprávněn dodatek ke smlouvě uzavřít v případě, že nedojde k překročení limitu pro úpravy ceny plnění veřejné zakázky v souladu se zákonem o zadávání veřejných zakázek. Nárůst vstupních cen věcí se vypočítává oproti vstupním cenám věcí platným ke dni uzavření smlouvy. Nárůst vstupních cen zboží musí být </w:t>
      </w:r>
      <w:r w:rsidR="00DF1119">
        <w:rPr>
          <w:rFonts w:asciiTheme="minorHAnsi" w:hAnsiTheme="minorHAnsi" w:cstheme="minorHAnsi"/>
          <w:lang w:val="cs-CZ"/>
        </w:rPr>
        <w:t>p</w:t>
      </w:r>
      <w:r w:rsidRPr="0082709D">
        <w:rPr>
          <w:rFonts w:asciiTheme="minorHAnsi" w:hAnsiTheme="minorHAnsi" w:cstheme="minorHAnsi"/>
          <w:lang w:val="cs-CZ"/>
        </w:rPr>
        <w:t xml:space="preserve">rodávajícím řádně odůvodněn a dokladován, jinak nelze dodatek ke smlouvě uzavřít. </w:t>
      </w:r>
      <w:r w:rsidR="00BE0210">
        <w:rPr>
          <w:rFonts w:asciiTheme="minorHAnsi" w:hAnsiTheme="minorHAnsi" w:cstheme="minorHAnsi"/>
          <w:lang w:val="cs-CZ"/>
        </w:rPr>
        <w:t xml:space="preserve">Smluvní strany výslovně uvádějí, že </w:t>
      </w:r>
      <w:r w:rsidR="00550004">
        <w:rPr>
          <w:rFonts w:asciiTheme="minorHAnsi" w:hAnsiTheme="minorHAnsi" w:cstheme="minorHAnsi"/>
          <w:lang w:val="cs-CZ"/>
        </w:rPr>
        <w:t xml:space="preserve">o uzavření dodatku rozhoduje kupující na základě vlastního uvážení. </w:t>
      </w:r>
    </w:p>
    <w:bookmarkEnd w:id="1"/>
    <w:p w14:paraId="618486CF" w14:textId="1F50A060"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Prodávající je povinen kupujícímu odevzdat zboží v ujednaném množství, jakosti a provedení, jakož </w:t>
      </w:r>
      <w:r w:rsidR="002932F3">
        <w:rPr>
          <w:rFonts w:asciiTheme="minorHAnsi" w:hAnsiTheme="minorHAnsi" w:cstheme="minorHAnsi"/>
          <w:lang w:val="cs-CZ"/>
        </w:rPr>
        <w:br/>
      </w:r>
      <w:r w:rsidRPr="001159EC">
        <w:rPr>
          <w:rFonts w:asciiTheme="minorHAnsi" w:hAnsiTheme="minorHAnsi" w:cstheme="minorHAnsi"/>
          <w:lang w:val="cs-CZ"/>
        </w:rPr>
        <w:t>i doklady, které se k němu vztahují a umožní kupujícímu nabýt ke zboží vlastnické právo. V ceně zboží jsou zahrnuty i veškeré náklady, včetně nákladů na odevzdání zboží a jeho převzetí (např. doprava, pojištění apod.).</w:t>
      </w:r>
    </w:p>
    <w:p w14:paraId="63BC74A2" w14:textId="73254A94"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914D32">
        <w:rPr>
          <w:rFonts w:asciiTheme="minorHAnsi" w:hAnsiTheme="minorHAnsi" w:cstheme="minorHAnsi"/>
          <w:lang w:val="cs-CZ"/>
        </w:rPr>
        <w:t xml:space="preserve">Jakost, úprava balení a značení dodávaného zboží musí odpovídat platnému registračnímu výměru </w:t>
      </w:r>
      <w:r w:rsidR="00C671EF">
        <w:rPr>
          <w:rFonts w:asciiTheme="minorHAnsi" w:hAnsiTheme="minorHAnsi" w:cstheme="minorHAnsi"/>
          <w:lang w:val="cs-CZ"/>
        </w:rPr>
        <w:br/>
      </w:r>
      <w:r w:rsidRPr="00914D32">
        <w:rPr>
          <w:rFonts w:asciiTheme="minorHAnsi" w:hAnsiTheme="minorHAnsi" w:cstheme="minorHAnsi"/>
          <w:lang w:val="cs-CZ"/>
        </w:rPr>
        <w:t>a platným právním předpisům. Prodávající se zavazuje dodávat kupujícímu výlučně takové zboží</w:t>
      </w:r>
      <w:r w:rsidR="00830AA1">
        <w:rPr>
          <w:rFonts w:asciiTheme="minorHAnsi" w:hAnsiTheme="minorHAnsi" w:cstheme="minorHAnsi"/>
          <w:lang w:val="cs-CZ"/>
        </w:rPr>
        <w:t xml:space="preserve">, </w:t>
      </w:r>
      <w:r w:rsidRPr="00914D32">
        <w:rPr>
          <w:rFonts w:asciiTheme="minorHAnsi" w:hAnsiTheme="minorHAnsi" w:cstheme="minorHAnsi"/>
          <w:lang w:val="cs-CZ"/>
        </w:rPr>
        <w:t xml:space="preserve">které nemá závady v jakosti ani porušený obal a jehož distribuce nebyla zakázána Státním ústavem pro kontrolu léčiv. Záruční doba zboží končí posledním dnem expirační doby vyznačené na zboží. </w:t>
      </w:r>
    </w:p>
    <w:p w14:paraId="69D58783" w14:textId="02C9C01E" w:rsidR="00830AA1" w:rsidRPr="00914D32" w:rsidRDefault="00830AA1"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830AA1">
        <w:rPr>
          <w:rFonts w:asciiTheme="minorHAnsi" w:hAnsiTheme="minorHAnsi" w:cstheme="minorHAnsi"/>
          <w:lang w:val="cs-CZ"/>
        </w:rPr>
        <w:lastRenderedPageBreak/>
        <w:t xml:space="preserve">V případě, kdy zboží nemá omezenou dobu použitelnosti, je prodávající povinen odevzdat zboží s datem výroby v roce </w:t>
      </w:r>
      <w:r w:rsidR="000C7899">
        <w:rPr>
          <w:rFonts w:asciiTheme="minorHAnsi" w:hAnsiTheme="minorHAnsi" w:cstheme="minorHAnsi"/>
          <w:lang w:val="cs-CZ"/>
        </w:rPr>
        <w:t>dodávky</w:t>
      </w:r>
      <w:r w:rsidRPr="00830AA1">
        <w:rPr>
          <w:rFonts w:asciiTheme="minorHAnsi" w:hAnsiTheme="minorHAnsi" w:cstheme="minorHAnsi"/>
          <w:lang w:val="cs-CZ"/>
        </w:rPr>
        <w:t xml:space="preserve"> nebo v roce předcházejícímu roku </w:t>
      </w:r>
      <w:r w:rsidR="000C7899">
        <w:rPr>
          <w:rFonts w:asciiTheme="minorHAnsi" w:hAnsiTheme="minorHAnsi" w:cstheme="minorHAnsi"/>
          <w:lang w:val="cs-CZ"/>
        </w:rPr>
        <w:t>dodávky</w:t>
      </w:r>
      <w:r w:rsidRPr="00830AA1">
        <w:rPr>
          <w:rFonts w:asciiTheme="minorHAnsi" w:hAnsiTheme="minorHAnsi" w:cstheme="minorHAnsi"/>
          <w:lang w:val="cs-CZ"/>
        </w:rPr>
        <w:t xml:space="preserve">. V případě, že zboží má omezenou dobu použitelnosti stanovenou výrobcem, je prodávající povinen odevzdat zboží, které má ke dni odevzdání minimálně </w:t>
      </w:r>
      <w:r w:rsidR="000349A4">
        <w:rPr>
          <w:rFonts w:asciiTheme="minorHAnsi" w:hAnsiTheme="minorHAnsi" w:cstheme="minorHAnsi"/>
          <w:lang w:val="cs-CZ"/>
        </w:rPr>
        <w:t>2</w:t>
      </w:r>
      <w:r w:rsidRPr="00830AA1">
        <w:rPr>
          <w:rFonts w:asciiTheme="minorHAnsi" w:hAnsiTheme="minorHAnsi" w:cstheme="minorHAnsi"/>
          <w:lang w:val="cs-CZ"/>
        </w:rPr>
        <w:t xml:space="preserve"> roky do ukončení doby jeho použitelnosti. V případě, kdy zboží má výrobcem stanovenou celkovou dobu použitelnosti kratší než </w:t>
      </w:r>
      <w:r w:rsidR="000349A4">
        <w:rPr>
          <w:rFonts w:asciiTheme="minorHAnsi" w:hAnsiTheme="minorHAnsi" w:cstheme="minorHAnsi"/>
          <w:lang w:val="cs-CZ"/>
        </w:rPr>
        <w:t>2</w:t>
      </w:r>
      <w:r w:rsidRPr="00830AA1">
        <w:rPr>
          <w:rFonts w:asciiTheme="minorHAnsi" w:hAnsiTheme="minorHAnsi" w:cstheme="minorHAnsi"/>
          <w:lang w:val="cs-CZ"/>
        </w:rPr>
        <w:t xml:space="preserve"> roky, je prodávající povinen odevzdat zboží, které má ke dni odevzdání zboží dobu použitelnosti minimálně 2/3 z celkové doby použitelnosti stanovené výrobcem</w:t>
      </w:r>
      <w:r>
        <w:rPr>
          <w:rFonts w:asciiTheme="minorHAnsi" w:hAnsiTheme="minorHAnsi" w:cstheme="minorHAnsi"/>
          <w:lang w:val="cs-CZ"/>
        </w:rPr>
        <w:t>.</w:t>
      </w:r>
    </w:p>
    <w:p w14:paraId="6E58FE28" w14:textId="5F5DF18E" w:rsidR="00C80951" w:rsidRPr="00E2675E" w:rsidRDefault="00C80951"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305922">
        <w:rPr>
          <w:rFonts w:asciiTheme="minorHAnsi" w:hAnsiTheme="minorHAnsi" w:cstheme="minorHAnsi"/>
          <w:lang w:val="cs-CZ"/>
        </w:rPr>
        <w:t xml:space="preserve">Prodávající </w:t>
      </w:r>
      <w:r w:rsidR="005A3767" w:rsidRPr="00E2675E">
        <w:rPr>
          <w:rFonts w:asciiTheme="minorHAnsi" w:hAnsiTheme="minorHAnsi" w:cstheme="minorHAnsi"/>
          <w:lang w:val="cs-CZ"/>
        </w:rPr>
        <w:t xml:space="preserve">prohlašuje, že </w:t>
      </w:r>
      <w:r w:rsidRPr="00305922">
        <w:rPr>
          <w:rFonts w:asciiTheme="minorHAnsi" w:hAnsiTheme="minorHAnsi" w:cstheme="minorHAnsi"/>
          <w:lang w:val="cs-CZ"/>
        </w:rPr>
        <w:t>zboží</w:t>
      </w:r>
      <w:r w:rsidR="00305922">
        <w:rPr>
          <w:rFonts w:asciiTheme="minorHAnsi" w:hAnsiTheme="minorHAnsi" w:cstheme="minorHAnsi"/>
          <w:lang w:val="cs-CZ"/>
        </w:rPr>
        <w:t>, jedná-li se o zdravotnický prostředek,</w:t>
      </w:r>
      <w:r w:rsidRPr="00305922">
        <w:rPr>
          <w:rFonts w:asciiTheme="minorHAnsi" w:hAnsiTheme="minorHAnsi" w:cstheme="minorHAnsi"/>
          <w:lang w:val="cs-CZ"/>
        </w:rPr>
        <w:t xml:space="preserve"> splňuje veškeré podmínky zákona č. </w:t>
      </w:r>
      <w:r w:rsidR="00305922" w:rsidRPr="00305922">
        <w:rPr>
          <w:rFonts w:asciiTheme="minorHAnsi" w:hAnsiTheme="minorHAnsi" w:cstheme="minorHAnsi"/>
          <w:lang w:val="cs-CZ"/>
        </w:rPr>
        <w:t>375</w:t>
      </w:r>
      <w:r w:rsidRPr="00305922">
        <w:rPr>
          <w:rFonts w:asciiTheme="minorHAnsi" w:hAnsiTheme="minorHAnsi" w:cstheme="minorHAnsi"/>
          <w:lang w:val="cs-CZ"/>
        </w:rPr>
        <w:t>/20</w:t>
      </w:r>
      <w:r w:rsidR="00305922" w:rsidRPr="00305922">
        <w:rPr>
          <w:rFonts w:asciiTheme="minorHAnsi" w:hAnsiTheme="minorHAnsi" w:cstheme="minorHAnsi"/>
          <w:lang w:val="cs-CZ"/>
        </w:rPr>
        <w:t>22</w:t>
      </w:r>
      <w:r w:rsidRPr="00305922">
        <w:rPr>
          <w:rFonts w:asciiTheme="minorHAnsi" w:hAnsiTheme="minorHAnsi" w:cstheme="minorHAnsi"/>
          <w:lang w:val="cs-CZ"/>
        </w:rPr>
        <w:t xml:space="preserve"> Sb., o zdravotnických prostředcích </w:t>
      </w:r>
      <w:r w:rsidR="00305922" w:rsidRPr="00305922">
        <w:rPr>
          <w:rFonts w:asciiTheme="minorHAnsi" w:hAnsiTheme="minorHAnsi" w:cstheme="minorHAnsi"/>
          <w:lang w:val="cs-CZ"/>
        </w:rPr>
        <w:t xml:space="preserve">a </w:t>
      </w:r>
      <w:r w:rsidR="00FD5AD2" w:rsidRPr="00FD5AD2">
        <w:rPr>
          <w:rFonts w:asciiTheme="minorHAnsi" w:hAnsiTheme="minorHAnsi" w:cstheme="minorHAnsi"/>
          <w:lang w:val="cs-CZ"/>
        </w:rPr>
        <w:t xml:space="preserve">diagnostických zdravotnických prostředcích in </w:t>
      </w:r>
      <w:proofErr w:type="gramStart"/>
      <w:r w:rsidR="00FD5AD2" w:rsidRPr="00FD5AD2">
        <w:rPr>
          <w:rFonts w:asciiTheme="minorHAnsi" w:hAnsiTheme="minorHAnsi" w:cstheme="minorHAnsi"/>
          <w:lang w:val="cs-CZ"/>
        </w:rPr>
        <w:t>vitro</w:t>
      </w:r>
      <w:r w:rsidR="00FD5AD2">
        <w:rPr>
          <w:rFonts w:asciiTheme="minorHAnsi" w:hAnsiTheme="minorHAnsi" w:cstheme="minorHAnsi"/>
          <w:lang w:val="cs-CZ"/>
        </w:rPr>
        <w:t xml:space="preserve"> </w:t>
      </w:r>
      <w:r w:rsidR="003E10AB" w:rsidRPr="00E2675E">
        <w:rPr>
          <w:rFonts w:asciiTheme="minorHAnsi" w:hAnsiTheme="minorHAnsi" w:cstheme="minorHAnsi"/>
          <w:lang w:val="cs-CZ"/>
        </w:rPr>
        <w:t>,</w:t>
      </w:r>
      <w:proofErr w:type="gramEnd"/>
      <w:r w:rsidR="003E10AB" w:rsidRPr="00E2675E">
        <w:rPr>
          <w:rFonts w:asciiTheme="minorHAnsi" w:hAnsiTheme="minorHAnsi" w:cstheme="minorHAnsi"/>
          <w:lang w:val="cs-CZ"/>
        </w:rPr>
        <w:t xml:space="preserve"> má patřičná povolení pro jejich používání ve zdravotnictví</w:t>
      </w:r>
      <w:r w:rsidR="00FD5AD2">
        <w:rPr>
          <w:rFonts w:asciiTheme="minorHAnsi" w:hAnsiTheme="minorHAnsi" w:cstheme="minorHAnsi"/>
          <w:lang w:val="cs-CZ"/>
        </w:rPr>
        <w:t xml:space="preserve"> </w:t>
      </w:r>
      <w:r w:rsidRPr="00305922">
        <w:rPr>
          <w:rFonts w:asciiTheme="minorHAnsi" w:hAnsiTheme="minorHAnsi" w:cstheme="minorHAnsi"/>
          <w:lang w:val="cs-CZ"/>
        </w:rPr>
        <w:t xml:space="preserve">a </w:t>
      </w:r>
      <w:r w:rsidR="003E10AB" w:rsidRPr="00E2675E">
        <w:rPr>
          <w:rFonts w:asciiTheme="minorHAnsi" w:hAnsiTheme="minorHAnsi" w:cstheme="minorHAnsi"/>
          <w:lang w:val="cs-CZ"/>
        </w:rPr>
        <w:t>zboží má vydané ES prohlášení o shodě.</w:t>
      </w:r>
    </w:p>
    <w:p w14:paraId="467B6B03" w14:textId="2885D5F2" w:rsidR="00C80951" w:rsidRPr="00305922" w:rsidRDefault="00E2675E"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06353A">
        <w:rPr>
          <w:rFonts w:asciiTheme="minorHAnsi" w:hAnsiTheme="minorHAnsi" w:cstheme="minorHAnsi"/>
          <w:szCs w:val="24"/>
          <w:lang w:val="cs-CZ"/>
        </w:rPr>
        <w:t xml:space="preserve">Prodávající je povinen předat spolu se zbožím dokumentaci v souladu s požadavky stanovenými zákonem </w:t>
      </w:r>
      <w:r w:rsidRPr="0006353A">
        <w:rPr>
          <w:rFonts w:asciiTheme="minorHAnsi" w:hAnsiTheme="minorHAnsi" w:cstheme="minorHAnsi"/>
          <w:lang w:val="cs-CZ"/>
        </w:rPr>
        <w:t xml:space="preserve">o zdravotnických prostředcích </w:t>
      </w:r>
      <w:r w:rsidRPr="0006353A">
        <w:rPr>
          <w:rFonts w:asciiTheme="minorHAnsi" w:hAnsiTheme="minorHAnsi" w:cstheme="minorHAnsi"/>
          <w:szCs w:val="24"/>
          <w:lang w:val="cs-CZ"/>
        </w:rPr>
        <w:t>(vztahuje-li se tento zákon na dodávané zboží). Zboží musí být dále v souladu s příslušnými předpisy opatřeno označením CE. Veškerá dokumentace přitom musí být v českém jazyce, přičemž v případě ES prohlášení postačí kopie tohoto prohlášení v originálním jazyce a </w:t>
      </w:r>
      <w:r w:rsidR="00C80951" w:rsidRPr="00305922">
        <w:rPr>
          <w:rFonts w:asciiTheme="minorHAnsi" w:hAnsiTheme="minorHAnsi" w:cstheme="minorHAnsi"/>
          <w:lang w:val="cs-CZ"/>
        </w:rPr>
        <w:t>prodávající se zavazuje informovat kupujícího o změně zařazení zboží (změně třídy zdravotnického prostředku) nejpozději</w:t>
      </w:r>
      <w:r w:rsidR="00C80951" w:rsidRPr="00FD5AD2">
        <w:rPr>
          <w:rFonts w:asciiTheme="minorHAnsi" w:hAnsiTheme="minorHAnsi"/>
          <w:lang w:val="cs-CZ"/>
        </w:rPr>
        <w:t xml:space="preserve"> do </w:t>
      </w:r>
      <w:r w:rsidR="00C80951" w:rsidRPr="00305922">
        <w:rPr>
          <w:rFonts w:asciiTheme="minorHAnsi" w:hAnsiTheme="minorHAnsi" w:cstheme="minorHAnsi"/>
          <w:lang w:val="cs-CZ"/>
        </w:rPr>
        <w:t xml:space="preserve">5 dnů od účinnosti této změny. </w:t>
      </w:r>
    </w:p>
    <w:p w14:paraId="14624698" w14:textId="3208BF36" w:rsidR="00667110" w:rsidRDefault="001159EC" w:rsidP="0086020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Kupující má právo určit konkrétní množství a dobu plnění podle svých aktuálních potřeb bez penalizace či jiného postihu ze strany </w:t>
      </w:r>
      <w:r w:rsidR="008E36C0">
        <w:rPr>
          <w:rFonts w:asciiTheme="minorHAnsi" w:hAnsiTheme="minorHAnsi" w:cstheme="minorHAnsi"/>
          <w:lang w:val="cs-CZ"/>
        </w:rPr>
        <w:t>p</w:t>
      </w:r>
      <w:r w:rsidRPr="001159EC">
        <w:rPr>
          <w:rFonts w:asciiTheme="minorHAnsi" w:hAnsiTheme="minorHAnsi" w:cstheme="minorHAnsi"/>
          <w:lang w:val="cs-CZ"/>
        </w:rPr>
        <w:t>rodávajících.</w:t>
      </w:r>
    </w:p>
    <w:p w14:paraId="46DF2915" w14:textId="17CD751A" w:rsidR="004B535A" w:rsidRPr="00860208" w:rsidRDefault="004B535A" w:rsidP="0086020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 xml:space="preserve">Kupující si v průběhu plnění této smlouvy vyhrazuje právo ve všech sjednaných položkách odebírat inovované či nové výrobky, pokud budou svými charakteristikami odpovídat původní specifikaci uvedené v původní veřejné zakázce. </w:t>
      </w:r>
    </w:p>
    <w:p w14:paraId="1F054A98" w14:textId="2CC81F37" w:rsidR="001159EC" w:rsidRPr="001159EC" w:rsidRDefault="001159EC" w:rsidP="006C1DB7">
      <w:pPr>
        <w:pStyle w:val="Nadpis1"/>
      </w:pPr>
      <w:r w:rsidRPr="001159EC">
        <w:t>Čl. III</w:t>
      </w:r>
    </w:p>
    <w:p w14:paraId="290B714D" w14:textId="6CA6C77C" w:rsidR="001159EC" w:rsidRDefault="001159EC" w:rsidP="001159EC">
      <w:pPr>
        <w:pStyle w:val="Zkladntext"/>
        <w:tabs>
          <w:tab w:val="left" w:pos="-3261"/>
          <w:tab w:val="left" w:pos="-2835"/>
          <w:tab w:val="left" w:pos="-1276"/>
        </w:tabs>
        <w:ind w:left="284"/>
        <w:jc w:val="center"/>
        <w:rPr>
          <w:rFonts w:asciiTheme="minorHAnsi" w:hAnsiTheme="minorHAnsi" w:cstheme="minorHAnsi"/>
          <w:b/>
          <w:lang w:val="cs-CZ"/>
        </w:rPr>
      </w:pPr>
      <w:r w:rsidRPr="001159EC">
        <w:rPr>
          <w:rFonts w:asciiTheme="minorHAnsi" w:hAnsiTheme="minorHAnsi" w:cstheme="minorHAnsi"/>
          <w:b/>
          <w:lang w:val="cs-CZ"/>
        </w:rPr>
        <w:t>Platební podmínky</w:t>
      </w:r>
    </w:p>
    <w:p w14:paraId="553FDEF9"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lang w:val="cs-CZ"/>
        </w:rPr>
      </w:pPr>
    </w:p>
    <w:p w14:paraId="370666C6" w14:textId="3EE1AE6B"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Smluvní strany sjednávají za plnění jednotlivých dodávek realizovaných v rámci této smlouvy smluvní cenu, která nesmí být vyšší než cena uvedená </w:t>
      </w:r>
      <w:r w:rsidR="008E36C0">
        <w:rPr>
          <w:rFonts w:asciiTheme="minorHAnsi" w:hAnsiTheme="minorHAnsi" w:cstheme="minorHAnsi"/>
          <w:lang w:val="cs-CZ"/>
        </w:rPr>
        <w:t>p</w:t>
      </w:r>
      <w:r w:rsidRPr="001159EC">
        <w:rPr>
          <w:rFonts w:asciiTheme="minorHAnsi" w:hAnsiTheme="minorHAnsi" w:cstheme="minorHAnsi"/>
          <w:lang w:val="cs-CZ"/>
        </w:rPr>
        <w:t xml:space="preserve">rodávajícím v příloze </w:t>
      </w:r>
      <w:r w:rsidR="0055045A">
        <w:rPr>
          <w:rFonts w:asciiTheme="minorHAnsi" w:hAnsiTheme="minorHAnsi" w:cstheme="minorHAnsi"/>
          <w:lang w:val="cs-CZ"/>
        </w:rPr>
        <w:t>A</w:t>
      </w:r>
      <w:r w:rsidR="00F54E27">
        <w:rPr>
          <w:rFonts w:asciiTheme="minorHAnsi" w:hAnsiTheme="minorHAnsi" w:cstheme="minorHAnsi"/>
          <w:lang w:val="cs-CZ"/>
        </w:rPr>
        <w:t xml:space="preserve"> této smlouvy</w:t>
      </w:r>
      <w:r w:rsidR="00FD5AD2">
        <w:rPr>
          <w:rFonts w:asciiTheme="minorHAnsi" w:hAnsiTheme="minorHAnsi" w:cstheme="minorHAnsi"/>
          <w:lang w:val="cs-CZ"/>
        </w:rPr>
        <w:t>.</w:t>
      </w:r>
      <w:r w:rsidRPr="001159EC">
        <w:rPr>
          <w:rFonts w:asciiTheme="minorHAnsi" w:hAnsiTheme="minorHAnsi" w:cstheme="minorHAnsi"/>
          <w:lang w:val="cs-CZ"/>
        </w:rPr>
        <w:t xml:space="preserve"> Dohodnutým způsobem určená cena je určitá a zahrnuje veškeré související náklady </w:t>
      </w:r>
      <w:r w:rsidR="008E36C0">
        <w:rPr>
          <w:rFonts w:asciiTheme="minorHAnsi" w:hAnsiTheme="minorHAnsi" w:cstheme="minorHAnsi"/>
          <w:lang w:val="cs-CZ"/>
        </w:rPr>
        <w:t>p</w:t>
      </w:r>
      <w:r w:rsidRPr="001159EC">
        <w:rPr>
          <w:rFonts w:asciiTheme="minorHAnsi" w:hAnsiTheme="minorHAnsi" w:cstheme="minorHAnsi"/>
          <w:lang w:val="cs-CZ"/>
        </w:rPr>
        <w:t>rodávajícíh</w:t>
      </w:r>
      <w:r w:rsidR="0055045A">
        <w:rPr>
          <w:rFonts w:asciiTheme="minorHAnsi" w:hAnsiTheme="minorHAnsi" w:cstheme="minorHAnsi"/>
          <w:lang w:val="cs-CZ"/>
        </w:rPr>
        <w:t>o</w:t>
      </w:r>
      <w:r w:rsidRPr="001159EC">
        <w:rPr>
          <w:rFonts w:asciiTheme="minorHAnsi" w:hAnsiTheme="minorHAnsi" w:cstheme="minorHAnsi"/>
          <w:lang w:val="cs-CZ"/>
        </w:rPr>
        <w:t xml:space="preserve">, včetně nákladů na třídění, balení, nakládání, dopravu, vykládání, přirážky distributorů, </w:t>
      </w:r>
      <w:r w:rsidRPr="006C1DB7">
        <w:rPr>
          <w:rFonts w:asciiTheme="minorHAnsi" w:hAnsiTheme="minorHAnsi" w:cstheme="minorHAnsi"/>
          <w:lang w:val="cs-CZ"/>
        </w:rPr>
        <w:t>celní poplatky apod.</w:t>
      </w:r>
    </w:p>
    <w:p w14:paraId="66BBD2D5" w14:textId="3838182D" w:rsidR="0019466C" w:rsidRPr="00C671EF" w:rsidRDefault="001159EC" w:rsidP="00C671EF">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C1DB7">
        <w:rPr>
          <w:rFonts w:asciiTheme="minorHAnsi" w:hAnsiTheme="minorHAnsi" w:cstheme="minorHAnsi"/>
          <w:lang w:val="cs-CZ"/>
        </w:rPr>
        <w:t xml:space="preserve">Po dobu účinnosti této smlouvy se prodávající zavazuje, že nepřekročí cenu uvedenou v příloze </w:t>
      </w:r>
      <w:r w:rsidR="0055045A">
        <w:rPr>
          <w:rFonts w:asciiTheme="minorHAnsi" w:hAnsiTheme="minorHAnsi" w:cstheme="minorHAnsi"/>
          <w:lang w:val="cs-CZ"/>
        </w:rPr>
        <w:t>A</w:t>
      </w:r>
      <w:r w:rsidRPr="006C1DB7">
        <w:rPr>
          <w:rFonts w:asciiTheme="minorHAnsi" w:hAnsiTheme="minorHAnsi" w:cstheme="minorHAnsi"/>
          <w:lang w:val="cs-CZ"/>
        </w:rPr>
        <w:t xml:space="preserve"> smlouvy, vyjma případné změny sazby DPH</w:t>
      </w:r>
      <w:r w:rsidR="008B74EF">
        <w:rPr>
          <w:rFonts w:asciiTheme="minorHAnsi" w:hAnsiTheme="minorHAnsi" w:cstheme="minorHAnsi"/>
          <w:lang w:val="cs-CZ"/>
        </w:rPr>
        <w:t>, čl. II odst. 20</w:t>
      </w:r>
      <w:r w:rsidRPr="006C1DB7">
        <w:rPr>
          <w:rFonts w:asciiTheme="minorHAnsi" w:hAnsiTheme="minorHAnsi" w:cstheme="minorHAnsi"/>
          <w:lang w:val="cs-CZ"/>
        </w:rPr>
        <w:t xml:space="preserve"> a postupu dle odst. </w:t>
      </w:r>
      <w:r w:rsidR="00F2779B">
        <w:rPr>
          <w:rFonts w:asciiTheme="minorHAnsi" w:hAnsiTheme="minorHAnsi" w:cstheme="minorHAnsi"/>
          <w:lang w:val="cs-CZ"/>
        </w:rPr>
        <w:t>3</w:t>
      </w:r>
      <w:r w:rsidRPr="006C1DB7">
        <w:rPr>
          <w:rFonts w:asciiTheme="minorHAnsi" w:hAnsiTheme="minorHAnsi" w:cstheme="minorHAnsi"/>
          <w:lang w:val="cs-CZ"/>
        </w:rPr>
        <w:t xml:space="preserve"> tohoto článku. </w:t>
      </w:r>
    </w:p>
    <w:p w14:paraId="365357BB" w14:textId="20AEBCE1"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bookmarkStart w:id="2" w:name="_Hlk143197995"/>
      <w:r w:rsidRPr="001159EC">
        <w:rPr>
          <w:rFonts w:asciiTheme="minorHAnsi" w:hAnsiTheme="minorHAnsi" w:cstheme="minorHAnsi"/>
          <w:lang w:val="cs-CZ"/>
        </w:rPr>
        <w:t xml:space="preserve">V případě snížení výrobní ceny </w:t>
      </w:r>
      <w:r w:rsidR="00F724F5">
        <w:rPr>
          <w:rFonts w:asciiTheme="minorHAnsi" w:hAnsiTheme="minorHAnsi" w:cstheme="minorHAnsi"/>
          <w:lang w:val="cs-CZ"/>
        </w:rPr>
        <w:t>zboží</w:t>
      </w:r>
      <w:r w:rsidRPr="001159EC">
        <w:rPr>
          <w:rFonts w:asciiTheme="minorHAnsi" w:hAnsiTheme="minorHAnsi" w:cstheme="minorHAnsi"/>
          <w:lang w:val="cs-CZ"/>
        </w:rPr>
        <w:t xml:space="preserve"> uvedeného v ceníku tvořícího přílohu </w:t>
      </w:r>
      <w:r w:rsidR="0055045A">
        <w:rPr>
          <w:rFonts w:asciiTheme="minorHAnsi" w:hAnsiTheme="minorHAnsi" w:cstheme="minorHAnsi"/>
          <w:lang w:val="cs-CZ"/>
        </w:rPr>
        <w:t>A</w:t>
      </w:r>
      <w:r w:rsidRPr="001159EC">
        <w:rPr>
          <w:rFonts w:asciiTheme="minorHAnsi" w:hAnsiTheme="minorHAnsi" w:cstheme="minorHAnsi"/>
          <w:lang w:val="cs-CZ"/>
        </w:rPr>
        <w:t xml:space="preserve"> této smlouvy, bude prodávajícím při fakturaci nejbližší dodávky adekvátně snížena celková cena a smluvní strany stvrdí tuto skutečnost v dodatku ke smlouvě.</w:t>
      </w:r>
    </w:p>
    <w:bookmarkEnd w:id="2"/>
    <w:p w14:paraId="23433E88" w14:textId="72ED0B38" w:rsid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Cena dodávky je splatná po řádném předání zboží na základě faktury vystavené prodávajícím</w:t>
      </w:r>
      <w:r w:rsidR="0064743F">
        <w:rPr>
          <w:rFonts w:asciiTheme="minorHAnsi" w:hAnsiTheme="minorHAnsi" w:cstheme="minorHAnsi"/>
          <w:lang w:val="cs-CZ"/>
        </w:rPr>
        <w:t xml:space="preserve"> a zaslané kupujícími</w:t>
      </w:r>
      <w:r w:rsidRPr="001159EC">
        <w:rPr>
          <w:rFonts w:asciiTheme="minorHAnsi" w:hAnsiTheme="minorHAnsi" w:cstheme="minorHAnsi"/>
          <w:lang w:val="cs-CZ"/>
        </w:rPr>
        <w:t xml:space="preserve">. Faktura musí </w:t>
      </w:r>
      <w:r w:rsidR="0064743F">
        <w:rPr>
          <w:rFonts w:asciiTheme="minorHAnsi" w:hAnsiTheme="minorHAnsi" w:cstheme="minorHAnsi"/>
          <w:lang w:val="cs-CZ"/>
        </w:rPr>
        <w:t>obsahovat</w:t>
      </w:r>
      <w:r w:rsidRPr="001159EC">
        <w:rPr>
          <w:rFonts w:asciiTheme="minorHAnsi" w:hAnsiTheme="minorHAnsi" w:cstheme="minorHAnsi"/>
          <w:lang w:val="cs-CZ"/>
        </w:rPr>
        <w:t xml:space="preserve"> náležitosti daňového dokladu</w:t>
      </w:r>
      <w:r w:rsidR="0064743F">
        <w:rPr>
          <w:rFonts w:asciiTheme="minorHAnsi" w:hAnsiTheme="minorHAnsi" w:cstheme="minorHAnsi"/>
          <w:lang w:val="cs-CZ"/>
        </w:rPr>
        <w:t xml:space="preserve"> dle zákona č. 235/2004 Sb., o dani z přidané hodnoty</w:t>
      </w:r>
      <w:r w:rsidR="008E36C0">
        <w:rPr>
          <w:rFonts w:asciiTheme="minorHAnsi" w:hAnsiTheme="minorHAnsi" w:cstheme="minorHAnsi"/>
          <w:lang w:val="cs-CZ"/>
        </w:rPr>
        <w:t xml:space="preserve">, </w:t>
      </w:r>
      <w:r w:rsidR="0064743F">
        <w:rPr>
          <w:rFonts w:asciiTheme="minorHAnsi" w:hAnsiTheme="minorHAnsi" w:cstheme="minorHAnsi"/>
          <w:lang w:val="cs-CZ"/>
        </w:rPr>
        <w:t>v platném znění</w:t>
      </w:r>
      <w:r w:rsidR="00BB5417">
        <w:rPr>
          <w:rFonts w:asciiTheme="minorHAnsi" w:hAnsiTheme="minorHAnsi" w:cstheme="minorHAnsi"/>
          <w:lang w:val="cs-CZ"/>
        </w:rPr>
        <w:t xml:space="preserve"> (dále jen „zákon o DPH“)</w:t>
      </w:r>
      <w:r w:rsidR="0064743F">
        <w:rPr>
          <w:rFonts w:asciiTheme="minorHAnsi" w:hAnsiTheme="minorHAnsi" w:cstheme="minorHAnsi"/>
          <w:lang w:val="cs-CZ"/>
        </w:rPr>
        <w:t xml:space="preserve">. Přílohou </w:t>
      </w:r>
      <w:r w:rsidR="00AD51A7">
        <w:rPr>
          <w:rFonts w:asciiTheme="minorHAnsi" w:hAnsiTheme="minorHAnsi" w:cstheme="minorHAnsi"/>
          <w:lang w:val="cs-CZ"/>
        </w:rPr>
        <w:t>faktury bude</w:t>
      </w:r>
      <w:r w:rsidR="0064743F">
        <w:rPr>
          <w:rFonts w:asciiTheme="minorHAnsi" w:hAnsiTheme="minorHAnsi" w:cstheme="minorHAnsi"/>
          <w:lang w:val="cs-CZ"/>
        </w:rPr>
        <w:t xml:space="preserve"> přiložen</w:t>
      </w:r>
      <w:r w:rsidRPr="001159EC">
        <w:rPr>
          <w:rFonts w:asciiTheme="minorHAnsi" w:hAnsiTheme="minorHAnsi" w:cstheme="minorHAnsi"/>
          <w:lang w:val="cs-CZ"/>
        </w:rPr>
        <w:t xml:space="preserve"> stejnopis dodacího listu s potvrzením převzetí dodávky bez jakýchkoli zjevných vad kupujícím</w:t>
      </w:r>
      <w:r w:rsidR="0064743F">
        <w:rPr>
          <w:rFonts w:asciiTheme="minorHAnsi" w:hAnsiTheme="minorHAnsi" w:cstheme="minorHAnsi"/>
          <w:lang w:val="cs-CZ"/>
        </w:rPr>
        <w:t>, který</w:t>
      </w:r>
      <w:r w:rsidRPr="001159EC">
        <w:rPr>
          <w:rFonts w:asciiTheme="minorHAnsi" w:hAnsiTheme="minorHAnsi" w:cstheme="minorHAnsi"/>
          <w:lang w:val="cs-CZ"/>
        </w:rPr>
        <w:t xml:space="preserve"> musí být podepsán prodávajícím. Splatnost faktury se sjednává na </w:t>
      </w:r>
      <w:r w:rsidRPr="005A5C29">
        <w:rPr>
          <w:rFonts w:asciiTheme="minorHAnsi" w:hAnsiTheme="minorHAnsi" w:cstheme="minorHAnsi"/>
          <w:b/>
          <w:bCs/>
          <w:lang w:val="cs-CZ"/>
        </w:rPr>
        <w:t>30 kalendářních dnů</w:t>
      </w:r>
      <w:r w:rsidRPr="001159EC">
        <w:rPr>
          <w:rFonts w:asciiTheme="minorHAnsi" w:hAnsiTheme="minorHAnsi" w:cstheme="minorHAnsi"/>
          <w:lang w:val="cs-CZ"/>
        </w:rPr>
        <w:t xml:space="preserve"> od jejího doručení kupujícímu. Zálohy kupující neposkytuje.</w:t>
      </w:r>
    </w:p>
    <w:p w14:paraId="688703B6" w14:textId="5B523F00" w:rsidR="009C5748" w:rsidRPr="00AD51A7" w:rsidRDefault="009C5748"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t>Faktura bude zaslána elektronicky n</w:t>
      </w:r>
      <w:r w:rsidRPr="0055045A">
        <w:rPr>
          <w:rFonts w:asciiTheme="minorHAnsi" w:hAnsiTheme="minorHAnsi"/>
          <w:lang w:val="cs-CZ"/>
        </w:rPr>
        <w:t xml:space="preserve">a adresu: </w:t>
      </w:r>
      <w:hyperlink r:id="rId10" w:history="1">
        <w:r w:rsidR="000349A4" w:rsidRPr="006B1874">
          <w:rPr>
            <w:rStyle w:val="Hypertextovodkaz"/>
            <w:rFonts w:asciiTheme="minorHAnsi" w:hAnsiTheme="minorHAnsi" w:cstheme="minorHAnsi"/>
            <w:b/>
            <w:bCs/>
            <w:lang w:val="cs-CZ"/>
          </w:rPr>
          <w:t>fu@nemnbk.cz</w:t>
        </w:r>
      </w:hyperlink>
      <w:r w:rsidR="00F54E27" w:rsidRPr="00B40604">
        <w:rPr>
          <w:rStyle w:val="Hypertextovodkaz"/>
          <w:rFonts w:asciiTheme="minorHAnsi" w:hAnsiTheme="minorHAnsi" w:cstheme="minorHAnsi"/>
          <w:color w:val="auto"/>
          <w:u w:val="none"/>
          <w:lang w:val="cs-CZ"/>
        </w:rPr>
        <w:t xml:space="preserve">, v kopii: </w:t>
      </w:r>
      <w:hyperlink r:id="rId11" w:history="1">
        <w:r w:rsidR="000349A4" w:rsidRPr="006B1874">
          <w:rPr>
            <w:rStyle w:val="Hypertextovodkaz"/>
            <w:rFonts w:asciiTheme="minorHAnsi" w:hAnsiTheme="minorHAnsi" w:cstheme="minorHAnsi"/>
            <w:b/>
            <w:bCs/>
            <w:lang w:val="cs-CZ"/>
          </w:rPr>
          <w:t>sklad@nemnbk.cz</w:t>
        </w:r>
      </w:hyperlink>
      <w:r w:rsidR="000349A4">
        <w:rPr>
          <w:rStyle w:val="Hypertextovodkaz"/>
          <w:rFonts w:asciiTheme="minorHAnsi" w:hAnsiTheme="minorHAnsi" w:cstheme="minorHAnsi"/>
          <w:b/>
          <w:bCs/>
          <w:color w:val="auto"/>
          <w:u w:val="none"/>
          <w:lang w:val="cs-CZ"/>
        </w:rPr>
        <w:t xml:space="preserve"> </w:t>
      </w:r>
      <w:r w:rsidR="00AD51A7" w:rsidRPr="00AD51A7">
        <w:rPr>
          <w:rFonts w:asciiTheme="minorHAnsi" w:hAnsiTheme="minorHAnsi" w:cstheme="minorHAnsi"/>
          <w:lang w:val="cs-CZ"/>
        </w:rPr>
        <w:t xml:space="preserve">společně s dodacím listem. </w:t>
      </w:r>
    </w:p>
    <w:p w14:paraId="09551F33" w14:textId="5B7DB45D" w:rsidR="00B132C1" w:rsidRPr="00AD51A7" w:rsidRDefault="00B132C1" w:rsidP="0055045A">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lastRenderedPageBreak/>
        <w:t xml:space="preserve">Faktura musí obsahovat </w:t>
      </w:r>
      <w:r w:rsidR="00AD51A7">
        <w:rPr>
          <w:rFonts w:asciiTheme="minorHAnsi" w:hAnsiTheme="minorHAnsi" w:cstheme="minorHAnsi"/>
          <w:lang w:val="cs-CZ"/>
        </w:rPr>
        <w:t>přesnou specifikaci dodávaného zboží</w:t>
      </w:r>
      <w:r w:rsidR="00FB0860">
        <w:rPr>
          <w:rFonts w:asciiTheme="minorHAnsi" w:hAnsiTheme="minorHAnsi" w:cstheme="minorHAnsi"/>
          <w:lang w:val="cs-CZ"/>
        </w:rPr>
        <w:t>, číslo rámcové</w:t>
      </w:r>
      <w:r w:rsidR="005342F2">
        <w:rPr>
          <w:rFonts w:asciiTheme="minorHAnsi" w:hAnsiTheme="minorHAnsi" w:cstheme="minorHAnsi"/>
          <w:lang w:val="cs-CZ"/>
        </w:rPr>
        <w:t xml:space="preserve"> kupní</w:t>
      </w:r>
      <w:r w:rsidR="00FB0860">
        <w:rPr>
          <w:rFonts w:asciiTheme="minorHAnsi" w:hAnsiTheme="minorHAnsi" w:cstheme="minorHAnsi"/>
          <w:lang w:val="cs-CZ"/>
        </w:rPr>
        <w:t xml:space="preserve"> smlouvy</w:t>
      </w:r>
      <w:r w:rsidR="0073749D">
        <w:rPr>
          <w:rFonts w:asciiTheme="minorHAnsi" w:hAnsiTheme="minorHAnsi" w:cstheme="minorHAnsi"/>
          <w:lang w:val="cs-CZ"/>
        </w:rPr>
        <w:t xml:space="preserve"> a číslo objednávky, bez uvedení čísla objednávky kupující fakturu neakceptuje a vrací prodávajícímu k opravě. </w:t>
      </w:r>
      <w:r w:rsidRPr="00AD51A7">
        <w:rPr>
          <w:rFonts w:asciiTheme="minorHAnsi" w:hAnsiTheme="minorHAnsi" w:cstheme="minorHAnsi"/>
          <w:lang w:val="cs-CZ"/>
        </w:rPr>
        <w:t>Kromě náležitostí stanovených právními předpisy, musí faktura obsahovat i tyto údaje:</w:t>
      </w:r>
    </w:p>
    <w:p w14:paraId="219AA38C"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lang w:val="cs-CZ"/>
        </w:rPr>
      </w:pPr>
      <w:r w:rsidRPr="00AD51A7">
        <w:rPr>
          <w:rFonts w:asciiTheme="minorHAnsi" w:hAnsiTheme="minorHAnsi" w:cstheme="minorHAnsi"/>
          <w:lang w:val="cs-CZ"/>
        </w:rPr>
        <w:t>označení plátce,</w:t>
      </w:r>
    </w:p>
    <w:p w14:paraId="4480F84B"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lang w:val="cs-CZ"/>
        </w:rPr>
      </w:pPr>
      <w:r w:rsidRPr="00AD51A7">
        <w:rPr>
          <w:rFonts w:asciiTheme="minorHAnsi" w:hAnsiTheme="minorHAnsi" w:cstheme="minorHAnsi"/>
          <w:lang w:val="cs-CZ"/>
        </w:rPr>
        <w:t>identifikaci objednávky,</w:t>
      </w:r>
    </w:p>
    <w:p w14:paraId="22C22532"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lang w:val="cs-CZ"/>
        </w:rPr>
      </w:pPr>
      <w:r w:rsidRPr="00AD51A7">
        <w:rPr>
          <w:rFonts w:asciiTheme="minorHAnsi" w:hAnsiTheme="minorHAnsi" w:cstheme="minorHAnsi"/>
          <w:lang w:val="cs-CZ"/>
        </w:rPr>
        <w:t>předmět plnění a jeho přesnou specifikaci (možno odkazem na přiložený dodací list),</w:t>
      </w:r>
    </w:p>
    <w:p w14:paraId="0D19C1BD"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lang w:val="cs-CZ"/>
        </w:rPr>
      </w:pPr>
      <w:r w:rsidRPr="00AD51A7">
        <w:rPr>
          <w:rFonts w:asciiTheme="minorHAnsi" w:hAnsiTheme="minorHAnsi" w:cstheme="minorHAnsi"/>
          <w:lang w:val="cs-CZ"/>
        </w:rPr>
        <w:t>odkaz na tuto smlouvu,</w:t>
      </w:r>
    </w:p>
    <w:p w14:paraId="302A2995" w14:textId="2C3A9530" w:rsidR="00B132C1" w:rsidRDefault="00B132C1" w:rsidP="00B132C1">
      <w:pPr>
        <w:pStyle w:val="Zkladntext"/>
        <w:numPr>
          <w:ilvl w:val="0"/>
          <w:numId w:val="7"/>
        </w:numPr>
        <w:tabs>
          <w:tab w:val="left" w:pos="-3261"/>
          <w:tab w:val="left" w:pos="-2835"/>
          <w:tab w:val="left" w:pos="-1276"/>
        </w:tabs>
        <w:rPr>
          <w:rFonts w:asciiTheme="minorHAnsi" w:hAnsiTheme="minorHAnsi" w:cstheme="minorHAnsi"/>
          <w:lang w:val="cs-CZ"/>
        </w:rPr>
      </w:pPr>
      <w:r w:rsidRPr="00AD51A7">
        <w:rPr>
          <w:rFonts w:asciiTheme="minorHAnsi" w:hAnsiTheme="minorHAnsi" w:cstheme="minorHAnsi"/>
          <w:lang w:val="cs-CZ"/>
        </w:rPr>
        <w:t>dodací list(y).</w:t>
      </w:r>
    </w:p>
    <w:p w14:paraId="00028209" w14:textId="77777777" w:rsidR="0055045A" w:rsidRPr="00AD51A7" w:rsidRDefault="0055045A" w:rsidP="0055045A">
      <w:pPr>
        <w:pStyle w:val="Zkladntext"/>
        <w:tabs>
          <w:tab w:val="left" w:pos="-3261"/>
          <w:tab w:val="left" w:pos="-2835"/>
          <w:tab w:val="left" w:pos="-1276"/>
        </w:tabs>
        <w:ind w:left="720"/>
        <w:rPr>
          <w:rFonts w:asciiTheme="minorHAnsi" w:hAnsiTheme="minorHAnsi" w:cstheme="minorHAnsi"/>
          <w:lang w:val="cs-CZ"/>
        </w:rPr>
      </w:pPr>
    </w:p>
    <w:p w14:paraId="5C89FC43" w14:textId="160AA639"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t xml:space="preserve">V případě, že přehled dodacích listů a plnění dle těchto listů bude součástí faktury, nemusí být </w:t>
      </w:r>
      <w:r w:rsidR="0073749D">
        <w:rPr>
          <w:rFonts w:asciiTheme="minorHAnsi" w:hAnsiTheme="minorHAnsi" w:cstheme="minorHAnsi"/>
          <w:lang w:val="cs-CZ"/>
        </w:rPr>
        <w:t xml:space="preserve">samostatné </w:t>
      </w:r>
      <w:r w:rsidRPr="00AD51A7">
        <w:rPr>
          <w:rFonts w:asciiTheme="minorHAnsi" w:hAnsiTheme="minorHAnsi" w:cstheme="minorHAnsi"/>
          <w:lang w:val="cs-CZ"/>
        </w:rPr>
        <w:t>dodací listy fyzicky připojeny k faktuře.</w:t>
      </w:r>
    </w:p>
    <w:p w14:paraId="1D8F3793" w14:textId="3CCA4DFE"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t xml:space="preserve">Nebude-li faktura obsahovat některou náležitost nebo bude-li chybně vyúčtována cena, je kupující oprávněn vadnou fakturu před uplynutím lhůty splatnosti vrátit </w:t>
      </w:r>
      <w:r w:rsidR="008E36C0">
        <w:rPr>
          <w:rFonts w:asciiTheme="minorHAnsi" w:hAnsiTheme="minorHAnsi" w:cstheme="minorHAnsi"/>
          <w:lang w:val="cs-CZ"/>
        </w:rPr>
        <w:t>prodávajícímu</w:t>
      </w:r>
      <w:r w:rsidR="00AD51A7" w:rsidRPr="00AD51A7">
        <w:rPr>
          <w:rFonts w:asciiTheme="minorHAnsi" w:hAnsiTheme="minorHAnsi" w:cstheme="minorHAnsi"/>
          <w:lang w:val="cs-CZ"/>
        </w:rPr>
        <w:t xml:space="preserve"> s vytknutím nedostatků, aniž by se dostal do prodlení se splatností</w:t>
      </w:r>
      <w:r w:rsidRPr="00AD51A7">
        <w:rPr>
          <w:rFonts w:asciiTheme="minorHAnsi" w:hAnsiTheme="minorHAnsi" w:cstheme="minorHAnsi"/>
          <w:lang w:val="cs-CZ"/>
        </w:rPr>
        <w:t xml:space="preserve">. Ve vrácené faktuře vyznačí kupující důvod vrácení. </w:t>
      </w:r>
      <w:r w:rsidR="008E36C0">
        <w:rPr>
          <w:rFonts w:asciiTheme="minorHAnsi" w:hAnsiTheme="minorHAnsi" w:cstheme="minorHAnsi"/>
          <w:lang w:val="cs-CZ"/>
        </w:rPr>
        <w:t>Prodávající</w:t>
      </w:r>
      <w:r w:rsidRPr="00AD51A7">
        <w:rPr>
          <w:rFonts w:asciiTheme="minorHAnsi" w:hAnsiTheme="minorHAnsi" w:cstheme="minorHAnsi"/>
          <w:lang w:val="cs-CZ"/>
        </w:rPr>
        <w:t xml:space="preserve"> provede opravu vystavením nové faktury. Vrátí-li kupující vadnou fakturu </w:t>
      </w:r>
      <w:r w:rsidR="008E36C0">
        <w:rPr>
          <w:rFonts w:asciiTheme="minorHAnsi" w:hAnsiTheme="minorHAnsi" w:cstheme="minorHAnsi"/>
          <w:lang w:val="cs-CZ"/>
        </w:rPr>
        <w:t>prodávajícímu</w:t>
      </w:r>
      <w:r w:rsidRPr="00AD51A7">
        <w:rPr>
          <w:rFonts w:asciiTheme="minorHAnsi" w:hAnsiTheme="minorHAnsi" w:cstheme="minorHAnsi"/>
          <w:lang w:val="cs-CZ"/>
        </w:rPr>
        <w:t>, přestává běžet původní lhůta splatnosti. Nová lhůta splatnosti běží opět ode dne doručení nově vyhotovené faktury.</w:t>
      </w:r>
    </w:p>
    <w:p w14:paraId="7A62AC3B" w14:textId="70C55A93"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Veškeré platby, které mají být dle této smlouvy učiněny, budou provedeny v české měně, a to na základě řádně vystaveného daňového dokladu prodávajícího.</w:t>
      </w:r>
    </w:p>
    <w:p w14:paraId="71AA8608" w14:textId="1F540160"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Povinnost kupujícího zaplatit je splněna dnem připsání na účet prodávajícího. </w:t>
      </w:r>
    </w:p>
    <w:p w14:paraId="2785ED8A" w14:textId="384B7592"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Kupující je oprávněn pozastavit úhradu kterékoliv platby v průběhu plnění této smlouvy, jestliže prodávající neplní kterýkoliv termín stanovený v této smlouvě nebo pokud je prodlení s plněním jakéhokoliv závazku vůči kupujícímu podle této smlouvy. </w:t>
      </w:r>
    </w:p>
    <w:p w14:paraId="0BE9602C" w14:textId="5022FD2D" w:rsidR="001159EC" w:rsidRDefault="001159EC" w:rsidP="006912BC">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V takovém případě se přerušuje běh lhůty splatnosti všech dosud neuhrazených faktur a lhůta splatnosti počíná znovu běžet dnem následujícím po splnění závazků prodávajícího.</w:t>
      </w:r>
    </w:p>
    <w:p w14:paraId="13287103" w14:textId="6DD11295" w:rsidR="004B535A" w:rsidRPr="006912BC" w:rsidRDefault="004B535A" w:rsidP="006912BC">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bookmarkStart w:id="3" w:name="_Hlk159943587"/>
      <w:r>
        <w:rPr>
          <w:rFonts w:asciiTheme="minorHAnsi" w:hAnsiTheme="minorHAnsi" w:cstheme="minorHAnsi"/>
          <w:lang w:val="cs-CZ"/>
        </w:rPr>
        <w:t xml:space="preserve">V případě, že v průběhu plnění předmětu této smlouvy dojde ke změnám sazeb DPH, upraví se nabídkové ceny s DPH. V takovém případě bude cena plnění upravena podle </w:t>
      </w:r>
      <w:r w:rsidR="00EE231D">
        <w:rPr>
          <w:rFonts w:asciiTheme="minorHAnsi" w:hAnsiTheme="minorHAnsi" w:cstheme="minorHAnsi"/>
          <w:lang w:val="cs-CZ"/>
        </w:rPr>
        <w:t xml:space="preserve">aktuální </w:t>
      </w:r>
      <w:r>
        <w:rPr>
          <w:rFonts w:asciiTheme="minorHAnsi" w:hAnsiTheme="minorHAnsi" w:cstheme="minorHAnsi"/>
          <w:lang w:val="cs-CZ"/>
        </w:rPr>
        <w:t>výše sazeb DPH platných v době plnění</w:t>
      </w:r>
      <w:r w:rsidR="00EE231D">
        <w:rPr>
          <w:rFonts w:asciiTheme="minorHAnsi" w:hAnsiTheme="minorHAnsi" w:cstheme="minorHAnsi"/>
          <w:lang w:val="cs-CZ"/>
        </w:rPr>
        <w:t xml:space="preserve">. O této změně nebude sepsán dodatek, nedohodnou-li se smluvní strany jinak. </w:t>
      </w:r>
    </w:p>
    <w:bookmarkEnd w:id="3"/>
    <w:p w14:paraId="131B40BE" w14:textId="608FD1C5" w:rsidR="001159EC" w:rsidRPr="00AE28D1" w:rsidRDefault="001159EC" w:rsidP="006C1DB7">
      <w:pPr>
        <w:pStyle w:val="Nadpis1"/>
      </w:pPr>
      <w:r w:rsidRPr="00AE28D1">
        <w:t>Čl. IV</w:t>
      </w:r>
    </w:p>
    <w:p w14:paraId="178F7AD0" w14:textId="3BDB06E3" w:rsidR="001159EC" w:rsidRDefault="001159EC" w:rsidP="00AE28D1">
      <w:pPr>
        <w:pStyle w:val="Zkladntext"/>
        <w:tabs>
          <w:tab w:val="left" w:pos="-3261"/>
          <w:tab w:val="left" w:pos="-2835"/>
          <w:tab w:val="left" w:pos="-1276"/>
        </w:tabs>
        <w:ind w:left="284"/>
        <w:jc w:val="center"/>
        <w:rPr>
          <w:rFonts w:asciiTheme="minorHAnsi" w:hAnsiTheme="minorHAnsi" w:cstheme="minorHAnsi"/>
          <w:b/>
          <w:lang w:val="cs-CZ"/>
        </w:rPr>
      </w:pPr>
      <w:r w:rsidRPr="00AE28D1">
        <w:rPr>
          <w:rFonts w:asciiTheme="minorHAnsi" w:hAnsiTheme="minorHAnsi" w:cstheme="minorHAnsi"/>
          <w:b/>
          <w:lang w:val="cs-CZ"/>
        </w:rPr>
        <w:t>Záruky, práva z</w:t>
      </w:r>
      <w:r w:rsidR="00AE28D1">
        <w:rPr>
          <w:rFonts w:asciiTheme="minorHAnsi" w:hAnsiTheme="minorHAnsi" w:cstheme="minorHAnsi"/>
          <w:b/>
          <w:lang w:val="cs-CZ"/>
        </w:rPr>
        <w:t> </w:t>
      </w:r>
      <w:r w:rsidRPr="00AE28D1">
        <w:rPr>
          <w:rFonts w:asciiTheme="minorHAnsi" w:hAnsiTheme="minorHAnsi" w:cstheme="minorHAnsi"/>
          <w:b/>
          <w:lang w:val="cs-CZ"/>
        </w:rPr>
        <w:t>vad</w:t>
      </w:r>
    </w:p>
    <w:p w14:paraId="1AA2D8FA"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lang w:val="cs-CZ"/>
        </w:rPr>
      </w:pPr>
    </w:p>
    <w:p w14:paraId="7DF25FAC" w14:textId="3CD27372" w:rsidR="00E459D0" w:rsidRPr="00422312" w:rsidRDefault="00860208"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860208">
        <w:rPr>
          <w:rFonts w:asciiTheme="minorHAnsi" w:hAnsiTheme="minorHAnsi" w:cstheme="minorHAnsi"/>
          <w:lang w:val="cs-CZ"/>
        </w:rPr>
        <w:t xml:space="preserve">Stanoví-li dobu použitelnosti výrobce zboží, je stanovena záruka za jakost a vlastnosti zboží, jež odpovídají předmětu a účelu této smlouvy, po dobu této doby stanovené výrobcem zboží, a to ode dne provedení přejímky zboží. Nestanoví-li dobu použitelnosti výrobce zboží, prodávající poskytuje kupujícímu na zboží záruku za jakost a vlastnosti zboží, jež odpovídají předmětu a účelu této smlouvy, a to po dobu </w:t>
      </w:r>
      <w:r w:rsidRPr="001A788C">
        <w:rPr>
          <w:rFonts w:asciiTheme="minorHAnsi" w:hAnsiTheme="minorHAnsi" w:cstheme="minorHAnsi"/>
          <w:lang w:val="cs-CZ"/>
        </w:rPr>
        <w:t>24 měsíců</w:t>
      </w:r>
      <w:r w:rsidRPr="00860208">
        <w:rPr>
          <w:rFonts w:asciiTheme="minorHAnsi" w:hAnsiTheme="minorHAnsi" w:cstheme="minorHAnsi"/>
          <w:lang w:val="cs-CZ"/>
        </w:rPr>
        <w:t xml:space="preserve"> ode dne provedení přejímky zboží</w:t>
      </w:r>
      <w:r>
        <w:rPr>
          <w:rFonts w:asciiTheme="minorHAnsi" w:hAnsiTheme="minorHAnsi" w:cstheme="minorHAnsi"/>
          <w:lang w:val="cs-CZ"/>
        </w:rPr>
        <w:t xml:space="preserve">. </w:t>
      </w:r>
      <w:r w:rsidR="00E459D0" w:rsidRPr="00E459D0">
        <w:rPr>
          <w:rFonts w:asciiTheme="minorHAnsi" w:hAnsiTheme="minorHAnsi" w:cstheme="minorHAnsi"/>
          <w:lang w:val="cs-CZ"/>
        </w:rPr>
        <w:t>Prodávající</w:t>
      </w:r>
      <w:r w:rsidR="00E459D0">
        <w:rPr>
          <w:rFonts w:asciiTheme="minorHAnsi" w:hAnsiTheme="minorHAnsi" w:cstheme="minorHAnsi"/>
          <w:lang w:val="cs-CZ"/>
        </w:rPr>
        <w:t xml:space="preserve"> se zavazuje, že po tuto dobu bude zboží použitelné </w:t>
      </w:r>
      <w:r w:rsidR="00C671EF">
        <w:rPr>
          <w:rFonts w:asciiTheme="minorHAnsi" w:hAnsiTheme="minorHAnsi" w:cstheme="minorHAnsi"/>
          <w:lang w:val="cs-CZ"/>
        </w:rPr>
        <w:br/>
      </w:r>
      <w:r w:rsidR="00E459D0">
        <w:rPr>
          <w:rFonts w:asciiTheme="minorHAnsi" w:hAnsiTheme="minorHAnsi" w:cstheme="minorHAnsi"/>
          <w:lang w:val="cs-CZ"/>
        </w:rPr>
        <w:t xml:space="preserve">k dohodnutému nebo obvyklému účelu a zachová si obvyklé vlastnosti. Záruka se nevztahuje na opotřebení v rozsahu odpovídajícímu obvyklému způsobu užívání. Je-li na zboží vyznačena tzv. expirační lhůta, platí záruční lhůta do této doby. Je-li na prodávané věci, jejím obalu nebo návodu k ní připojeném vyznačena v souladu se zvláštními právními předpisy lhůta k použití věci, skončí záruka uplynutím této lhůty. Žádná z těchto lhůt nemůže být při dodání zboží kratší </w:t>
      </w:r>
      <w:r>
        <w:rPr>
          <w:rFonts w:asciiTheme="minorHAnsi" w:hAnsiTheme="minorHAnsi" w:cstheme="minorHAnsi"/>
          <w:lang w:val="cs-CZ"/>
        </w:rPr>
        <w:t>24</w:t>
      </w:r>
      <w:r w:rsidR="00E459D0">
        <w:rPr>
          <w:rFonts w:asciiTheme="minorHAnsi" w:hAnsiTheme="minorHAnsi" w:cstheme="minorHAnsi"/>
          <w:lang w:val="cs-CZ"/>
        </w:rPr>
        <w:t xml:space="preserve"> </w:t>
      </w:r>
      <w:r w:rsidR="00E459D0" w:rsidRPr="00422312">
        <w:rPr>
          <w:rFonts w:asciiTheme="minorHAnsi" w:hAnsiTheme="minorHAnsi" w:cstheme="minorHAnsi"/>
          <w:lang w:val="cs-CZ"/>
        </w:rPr>
        <w:t>měsíců</w:t>
      </w:r>
      <w:r w:rsidR="00491154">
        <w:rPr>
          <w:rFonts w:asciiTheme="minorHAnsi" w:hAnsiTheme="minorHAnsi" w:cstheme="minorHAnsi"/>
          <w:lang w:val="cs-CZ"/>
        </w:rPr>
        <w:t>.</w:t>
      </w:r>
    </w:p>
    <w:p w14:paraId="59687A64" w14:textId="70A3AA7D" w:rsidR="007F2710" w:rsidRPr="00627104" w:rsidRDefault="007F271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27104">
        <w:rPr>
          <w:rFonts w:asciiTheme="minorHAnsi" w:hAnsiTheme="minorHAnsi" w:cstheme="minorHAnsi"/>
          <w:lang w:val="cs-CZ"/>
        </w:rPr>
        <w:t xml:space="preserve">Prodávající je povinen vyřídit reklamaci do 48 hod. od jejího doručení. V případě reklamace zboží </w:t>
      </w:r>
      <w:r w:rsidR="00C671EF">
        <w:rPr>
          <w:rFonts w:asciiTheme="minorHAnsi" w:hAnsiTheme="minorHAnsi" w:cstheme="minorHAnsi"/>
          <w:lang w:val="cs-CZ"/>
        </w:rPr>
        <w:br/>
      </w:r>
      <w:r w:rsidRPr="00627104">
        <w:rPr>
          <w:rFonts w:asciiTheme="minorHAnsi" w:hAnsiTheme="minorHAnsi" w:cstheme="minorHAnsi"/>
          <w:lang w:val="cs-CZ"/>
        </w:rPr>
        <w:t xml:space="preserve">z důvodu pochybnosti o kvalitě dodávky nebo v případě stahování zboží z důvodu závady bude zboží </w:t>
      </w:r>
      <w:r w:rsidRPr="00627104">
        <w:rPr>
          <w:rFonts w:asciiTheme="minorHAnsi" w:hAnsiTheme="minorHAnsi" w:cstheme="minorHAnsi"/>
          <w:lang w:val="cs-CZ"/>
        </w:rPr>
        <w:lastRenderedPageBreak/>
        <w:t>obratem nejpozději do 48 hod. vyměněno za nové, které nebude vykazovat obdobné závady, bez ohledu na aktuální stav průběhu reklamačního řízení.</w:t>
      </w:r>
    </w:p>
    <w:p w14:paraId="44203281" w14:textId="7F38194D" w:rsidR="001159EC" w:rsidRP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Prodávající je povinen realizovat veškerá plnění dodávek sjednaných touto smlouvou na svůj náklad a na své nebezpečí, v ujednaném množství, jakosti a provedení.</w:t>
      </w:r>
    </w:p>
    <w:p w14:paraId="4F2DE86C" w14:textId="5E5498E6" w:rsidR="001159EC" w:rsidRPr="001159EC" w:rsidRDefault="0064743F"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4743F">
        <w:rPr>
          <w:rFonts w:asciiTheme="minorHAnsi" w:hAnsiTheme="minorHAnsi" w:cstheme="minorHAnsi"/>
          <w:lang w:val="cs-CZ"/>
        </w:rPr>
        <w:t>Prodávající je povinen dodat zboží v množství, jakosti a provedení dle této smlouvy, bez právních či faktických vad</w:t>
      </w:r>
      <w:r>
        <w:rPr>
          <w:rFonts w:asciiTheme="minorHAnsi" w:hAnsiTheme="minorHAnsi" w:cstheme="minorHAnsi"/>
          <w:lang w:val="cs-CZ"/>
        </w:rPr>
        <w:t xml:space="preserve">, </w:t>
      </w:r>
      <w:r w:rsidRPr="0064743F">
        <w:rPr>
          <w:rFonts w:asciiTheme="minorHAnsi" w:hAnsiTheme="minorHAnsi" w:cstheme="minorHAnsi"/>
          <w:lang w:val="cs-CZ"/>
        </w:rPr>
        <w:t>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w:t>
      </w:r>
      <w:r w:rsidR="00FB0860">
        <w:rPr>
          <w:rFonts w:asciiTheme="minorHAnsi" w:hAnsiTheme="minorHAnsi" w:cstheme="minorHAnsi"/>
          <w:lang w:val="cs-CZ"/>
        </w:rPr>
        <w:t>.</w:t>
      </w:r>
      <w:r w:rsidRPr="0064743F">
        <w:rPr>
          <w:rFonts w:asciiTheme="minorHAnsi" w:hAnsiTheme="minorHAnsi" w:cstheme="minorHAnsi"/>
          <w:lang w:val="cs-CZ"/>
        </w:rPr>
        <w:t xml:space="preserve"> </w:t>
      </w:r>
    </w:p>
    <w:p w14:paraId="6A7620E2" w14:textId="3B4916B0" w:rsid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Odpovědnost za vady a práva z ní vyplývající se řídí ustanovením § 2099 a násl. občanského zákoníku.</w:t>
      </w:r>
    </w:p>
    <w:p w14:paraId="15C28B19" w14:textId="48B3EF0B" w:rsidR="0053528D" w:rsidRPr="0053528D" w:rsidRDefault="0042745F" w:rsidP="0053528D">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t xml:space="preserve">Zjistí-li kupující po převzetí zboží, že je obal zboží porušen nebo množství dodaného zboží neodpovídá dodacímu listu, uplatní kupující reklamaci u prodávajícího bez prodlení po převzetí zboží. </w:t>
      </w:r>
      <w:bookmarkStart w:id="4" w:name="_Hlk105414775"/>
    </w:p>
    <w:p w14:paraId="50D873AA" w14:textId="333BBCB0" w:rsidR="001159EC" w:rsidRPr="00AE28D1" w:rsidRDefault="001159EC" w:rsidP="006C1DB7">
      <w:pPr>
        <w:pStyle w:val="Nadpis1"/>
      </w:pPr>
      <w:r w:rsidRPr="00AE28D1">
        <w:t>Čl. V</w:t>
      </w:r>
    </w:p>
    <w:p w14:paraId="1ADA1A60" w14:textId="19E5BE71" w:rsidR="001159EC" w:rsidRDefault="001159EC" w:rsidP="00AE28D1">
      <w:pPr>
        <w:pStyle w:val="Zkladntext"/>
        <w:tabs>
          <w:tab w:val="left" w:pos="-3261"/>
          <w:tab w:val="left" w:pos="-2835"/>
          <w:tab w:val="left" w:pos="-1276"/>
        </w:tabs>
        <w:ind w:left="284"/>
        <w:jc w:val="center"/>
        <w:rPr>
          <w:rFonts w:asciiTheme="minorHAnsi" w:hAnsiTheme="minorHAnsi" w:cstheme="minorHAnsi"/>
          <w:b/>
          <w:lang w:val="cs-CZ"/>
        </w:rPr>
      </w:pPr>
      <w:r w:rsidRPr="00AE28D1">
        <w:rPr>
          <w:rFonts w:asciiTheme="minorHAnsi" w:hAnsiTheme="minorHAnsi" w:cstheme="minorHAnsi"/>
          <w:b/>
          <w:lang w:val="cs-CZ"/>
        </w:rPr>
        <w:t>Doba trvání</w:t>
      </w:r>
      <w:r w:rsidR="00C80951">
        <w:rPr>
          <w:rFonts w:asciiTheme="minorHAnsi" w:hAnsiTheme="minorHAnsi" w:cstheme="minorHAnsi"/>
          <w:b/>
          <w:lang w:val="cs-CZ"/>
        </w:rPr>
        <w:t>, Ukončení</w:t>
      </w:r>
      <w:r w:rsidRPr="00AE28D1">
        <w:rPr>
          <w:rFonts w:asciiTheme="minorHAnsi" w:hAnsiTheme="minorHAnsi" w:cstheme="minorHAnsi"/>
          <w:b/>
          <w:lang w:val="cs-CZ"/>
        </w:rPr>
        <w:t xml:space="preserve"> smlouvy</w:t>
      </w:r>
    </w:p>
    <w:p w14:paraId="2FEB8762"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lang w:val="cs-CZ"/>
        </w:rPr>
      </w:pPr>
    </w:p>
    <w:p w14:paraId="3C3291A4" w14:textId="6719CB5C" w:rsidR="001159EC" w:rsidRPr="001159EC"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Smlouva se uzavírá na dobu určitou na </w:t>
      </w:r>
      <w:r w:rsidRPr="001A788C">
        <w:rPr>
          <w:rFonts w:asciiTheme="minorHAnsi" w:hAnsiTheme="minorHAnsi"/>
          <w:lang w:val="cs-CZ"/>
        </w:rPr>
        <w:t xml:space="preserve">dobu </w:t>
      </w:r>
      <w:r w:rsidR="0055045A" w:rsidRPr="001A788C">
        <w:rPr>
          <w:rFonts w:asciiTheme="minorHAnsi" w:hAnsiTheme="minorHAnsi" w:cstheme="minorHAnsi"/>
          <w:lang w:val="cs-CZ"/>
        </w:rPr>
        <w:t>2</w:t>
      </w:r>
      <w:r w:rsidR="009C7CFF" w:rsidRPr="001A788C">
        <w:rPr>
          <w:rFonts w:asciiTheme="minorHAnsi" w:hAnsiTheme="minorHAnsi" w:cstheme="minorHAnsi"/>
          <w:lang w:val="cs-CZ"/>
        </w:rPr>
        <w:t xml:space="preserve"> let, tj. </w:t>
      </w:r>
      <w:r w:rsidR="0055045A" w:rsidRPr="001A788C">
        <w:rPr>
          <w:rFonts w:asciiTheme="minorHAnsi" w:hAnsiTheme="minorHAnsi" w:cstheme="minorHAnsi"/>
          <w:lang w:val="cs-CZ"/>
        </w:rPr>
        <w:t>24</w:t>
      </w:r>
      <w:r w:rsidRPr="001A788C">
        <w:rPr>
          <w:rFonts w:asciiTheme="minorHAnsi" w:hAnsiTheme="minorHAnsi"/>
          <w:lang w:val="cs-CZ"/>
        </w:rPr>
        <w:t xml:space="preserve"> měsíců</w:t>
      </w:r>
      <w:r w:rsidRPr="0055045A">
        <w:rPr>
          <w:rFonts w:asciiTheme="minorHAnsi" w:hAnsiTheme="minorHAnsi"/>
          <w:lang w:val="cs-CZ"/>
        </w:rPr>
        <w:t xml:space="preserve"> </w:t>
      </w:r>
      <w:r w:rsidRPr="008843FC">
        <w:rPr>
          <w:rFonts w:asciiTheme="minorHAnsi" w:hAnsiTheme="minorHAnsi" w:cstheme="minorHAnsi"/>
          <w:b/>
          <w:bCs/>
          <w:lang w:val="cs-CZ"/>
        </w:rPr>
        <w:t>od</w:t>
      </w:r>
      <w:r w:rsidR="00B40604" w:rsidRPr="008843FC">
        <w:rPr>
          <w:rFonts w:asciiTheme="minorHAnsi" w:hAnsiTheme="minorHAnsi" w:cstheme="minorHAnsi"/>
          <w:b/>
          <w:bCs/>
          <w:lang w:val="cs-CZ"/>
        </w:rPr>
        <w:t>e dne nabytí její účinnosti</w:t>
      </w:r>
      <w:r w:rsidR="0055045A">
        <w:rPr>
          <w:rFonts w:asciiTheme="minorHAnsi" w:hAnsiTheme="minorHAnsi" w:cstheme="minorHAnsi"/>
          <w:lang w:val="cs-CZ"/>
        </w:rPr>
        <w:t>.</w:t>
      </w:r>
    </w:p>
    <w:p w14:paraId="4F6D57FB" w14:textId="3ADD7B71" w:rsidR="001159EC" w:rsidRPr="001159EC" w:rsidRDefault="001159EC" w:rsidP="0055045A">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bookmarkStart w:id="5" w:name="_Hlk105413730"/>
      <w:r w:rsidRPr="001159EC">
        <w:rPr>
          <w:rFonts w:asciiTheme="minorHAnsi" w:hAnsiTheme="minorHAnsi" w:cstheme="minorHAnsi"/>
          <w:lang w:val="cs-CZ"/>
        </w:rPr>
        <w:t>Smluvní vztah je možné ukončit:</w:t>
      </w:r>
    </w:p>
    <w:p w14:paraId="30D50E94" w14:textId="34711068" w:rsidR="001159EC" w:rsidRPr="001159EC" w:rsidRDefault="001159EC" w:rsidP="00F724F5">
      <w:pPr>
        <w:pStyle w:val="Zkladntext"/>
        <w:numPr>
          <w:ilvl w:val="0"/>
          <w:numId w:val="12"/>
        </w:numPr>
        <w:tabs>
          <w:tab w:val="left" w:pos="-3261"/>
          <w:tab w:val="left" w:pos="-2835"/>
          <w:tab w:val="left" w:pos="-1276"/>
        </w:tabs>
        <w:rPr>
          <w:rFonts w:asciiTheme="minorHAnsi" w:hAnsiTheme="minorHAnsi" w:cstheme="minorHAnsi"/>
          <w:lang w:val="cs-CZ"/>
        </w:rPr>
      </w:pPr>
      <w:r w:rsidRPr="001159EC">
        <w:rPr>
          <w:rFonts w:asciiTheme="minorHAnsi" w:hAnsiTheme="minorHAnsi" w:cstheme="minorHAnsi"/>
          <w:lang w:val="cs-CZ"/>
        </w:rPr>
        <w:t>písemnou dohodou smluvních stran,</w:t>
      </w:r>
    </w:p>
    <w:p w14:paraId="789D07CC" w14:textId="704493F2" w:rsidR="001159EC" w:rsidRPr="001159EC" w:rsidRDefault="001159EC" w:rsidP="00F724F5">
      <w:pPr>
        <w:pStyle w:val="Zkladntext"/>
        <w:numPr>
          <w:ilvl w:val="0"/>
          <w:numId w:val="12"/>
        </w:numPr>
        <w:tabs>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odstoupením od smlouvy</w:t>
      </w:r>
      <w:r w:rsidR="00801B98">
        <w:rPr>
          <w:rFonts w:asciiTheme="minorHAnsi" w:hAnsiTheme="minorHAnsi" w:cstheme="minorHAnsi"/>
          <w:lang w:val="cs-CZ"/>
        </w:rPr>
        <w:t>.</w:t>
      </w:r>
    </w:p>
    <w:bookmarkEnd w:id="5"/>
    <w:p w14:paraId="4BA6DC77" w14:textId="423CB226" w:rsidR="001159EC" w:rsidRPr="001159EC" w:rsidRDefault="00AE28D1"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S</w:t>
      </w:r>
      <w:r w:rsidR="001159EC" w:rsidRPr="001159EC">
        <w:rPr>
          <w:rFonts w:asciiTheme="minorHAnsi" w:hAnsiTheme="minorHAnsi" w:cstheme="minorHAnsi"/>
          <w:lang w:val="cs-CZ"/>
        </w:rPr>
        <w:t xml:space="preserve">mluvní strana je oprávněna odstoupit od této smlouvy v případě podstatného porušení smlouvy druhou smluvní stranou, tzn. především v případech, kdy prodávající nebudou plnit řádně a včas objednávky kupujícího v dohodnutých termínech, nebudou plnit ujednání o cenách, nebudou plnit ujednání </w:t>
      </w:r>
      <w:r w:rsidR="00C671EF">
        <w:rPr>
          <w:rFonts w:asciiTheme="minorHAnsi" w:hAnsiTheme="minorHAnsi" w:cstheme="minorHAnsi"/>
          <w:lang w:val="cs-CZ"/>
        </w:rPr>
        <w:br/>
      </w:r>
      <w:r w:rsidR="001159EC" w:rsidRPr="001159EC">
        <w:rPr>
          <w:rFonts w:asciiTheme="minorHAnsi" w:hAnsiTheme="minorHAnsi" w:cstheme="minorHAnsi"/>
          <w:lang w:val="cs-CZ"/>
        </w:rPr>
        <w:t>o podmínkách dodávek, případně v případě vad zboží</w:t>
      </w:r>
      <w:r w:rsidR="00002FEF">
        <w:rPr>
          <w:rFonts w:asciiTheme="minorHAnsi" w:hAnsiTheme="minorHAnsi" w:cstheme="minorHAnsi"/>
          <w:lang w:val="cs-CZ"/>
        </w:rPr>
        <w:t>.</w:t>
      </w:r>
    </w:p>
    <w:p w14:paraId="1BCD3D90" w14:textId="77777777" w:rsidR="0042745F" w:rsidRPr="00AD51A7"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Kupující je oprávněn tuto smlouvu kdykoliv písemné vypovědět i bez uvedení důvodu, formou doporučeného dopisu. Výpovědní lhůta činí 3 měsíce ode dne doručení výpovědi prodávajícímu. Výpovědní lhůta začíná 1. dnem měsíce následujícím po měsíci, ve kterém byla doručena výpověď </w:t>
      </w:r>
      <w:r w:rsidRPr="00AD51A7">
        <w:rPr>
          <w:rFonts w:asciiTheme="minorHAnsi" w:hAnsiTheme="minorHAnsi" w:cstheme="minorHAnsi"/>
          <w:lang w:val="cs-CZ"/>
        </w:rPr>
        <w:t>smlouvy prodávajícímu.</w:t>
      </w:r>
    </w:p>
    <w:p w14:paraId="0012E356" w14:textId="77777777" w:rsidR="00667110" w:rsidRDefault="0042745F" w:rsidP="00667110">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t>Kupující je oprávněn od smlouvy odstoupit, pokud prodávající není schopen dodat zboží dle této smlouvy ani v náhradní lhůtě, která byla sjednána.</w:t>
      </w:r>
      <w:bookmarkEnd w:id="4"/>
      <w:r w:rsidRPr="00AD51A7">
        <w:rPr>
          <w:rFonts w:asciiTheme="minorHAnsi" w:hAnsiTheme="minorHAnsi" w:cstheme="minorHAnsi"/>
          <w:lang w:val="cs-CZ"/>
        </w:rPr>
        <w:t xml:space="preserve"> </w:t>
      </w:r>
    </w:p>
    <w:p w14:paraId="3DD470C1" w14:textId="2F7CD534" w:rsidR="001159EC" w:rsidRPr="00667110" w:rsidRDefault="00E441BE" w:rsidP="00667110">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67110">
        <w:rPr>
          <w:rFonts w:asciiTheme="minorHAnsi" w:hAnsiTheme="minorHAnsi" w:cstheme="minorHAnsi"/>
          <w:lang w:val="cs-CZ"/>
        </w:rPr>
        <w:t xml:space="preserve">Prodávající má právo </w:t>
      </w:r>
      <w:r w:rsidR="003502B0">
        <w:rPr>
          <w:rFonts w:asciiTheme="minorHAnsi" w:hAnsiTheme="minorHAnsi" w:cstheme="minorHAnsi"/>
          <w:lang w:val="cs-CZ"/>
        </w:rPr>
        <w:t>s</w:t>
      </w:r>
      <w:r w:rsidRPr="00667110">
        <w:rPr>
          <w:rFonts w:asciiTheme="minorHAnsi" w:hAnsiTheme="minorHAnsi" w:cstheme="minorHAnsi"/>
          <w:lang w:val="cs-CZ"/>
        </w:rPr>
        <w:t xml:space="preserve">mlouvu písemně vypovědět na všechno zboží nebo jen na část zboží dle přílohy </w:t>
      </w:r>
      <w:r w:rsidR="00FC3443" w:rsidRPr="00667110">
        <w:rPr>
          <w:rFonts w:asciiTheme="minorHAnsi" w:hAnsiTheme="minorHAnsi" w:cstheme="minorHAnsi"/>
          <w:lang w:val="cs-CZ"/>
        </w:rPr>
        <w:t xml:space="preserve">A </w:t>
      </w:r>
      <w:r w:rsidRPr="00667110">
        <w:rPr>
          <w:rFonts w:asciiTheme="minorHAnsi" w:hAnsiTheme="minorHAnsi" w:cstheme="minorHAnsi"/>
          <w:lang w:val="cs-CZ"/>
        </w:rPr>
        <w:t xml:space="preserve">této smlouvy z důvodu růstu vstupních cen věcí (zboží), z nichž se skládá zboží, případně z důvodu přetrvávajících problémů dodávek zboží </w:t>
      </w:r>
      <w:r w:rsidR="003502B0">
        <w:rPr>
          <w:rFonts w:asciiTheme="minorHAnsi" w:hAnsiTheme="minorHAnsi" w:cstheme="minorHAnsi"/>
          <w:lang w:val="cs-CZ"/>
        </w:rPr>
        <w:t>p</w:t>
      </w:r>
      <w:r w:rsidRPr="00667110">
        <w:rPr>
          <w:rFonts w:asciiTheme="minorHAnsi" w:hAnsiTheme="minorHAnsi" w:cstheme="minorHAnsi"/>
          <w:lang w:val="cs-CZ"/>
        </w:rPr>
        <w:t xml:space="preserve">rodávajícímu ze strany výrobce či distribučního partnera, a to písemnou výpovědí s výpovědní dobou, která činí 2 (dva) měsíce. Výpovědní doba počíná běžet prvního dne kalendářního měsíce následujícího po doručení výpovědi kupujícímu a končí posledním dnem příslušného měsíce. Nárůst vstupních cen věcí se vypočítává oproti vstupním cenám věcí platným ke dni uzavření </w:t>
      </w:r>
      <w:r w:rsidR="003502B0">
        <w:rPr>
          <w:rFonts w:asciiTheme="minorHAnsi" w:hAnsiTheme="minorHAnsi" w:cstheme="minorHAnsi"/>
          <w:lang w:val="cs-CZ"/>
        </w:rPr>
        <w:t>s</w:t>
      </w:r>
      <w:r w:rsidRPr="00667110">
        <w:rPr>
          <w:rFonts w:asciiTheme="minorHAnsi" w:hAnsiTheme="minorHAnsi" w:cstheme="minorHAnsi"/>
          <w:lang w:val="cs-CZ"/>
        </w:rPr>
        <w:t>mlouvy. Nárůst vstupních cen stejně jako přetrvávající problém v dodávkách zboží musí být prodávajícím ve výpovědi řádně odůvodněn a dokladován, jinak je výpověď neplatná</w:t>
      </w:r>
      <w:r w:rsidR="006912BC">
        <w:rPr>
          <w:rFonts w:asciiTheme="minorHAnsi" w:hAnsiTheme="minorHAnsi" w:cstheme="minorHAnsi"/>
          <w:lang w:val="cs-CZ"/>
        </w:rPr>
        <w:t>.</w:t>
      </w:r>
    </w:p>
    <w:p w14:paraId="19F673EF" w14:textId="3900C2BF" w:rsidR="001159EC" w:rsidRPr="0055045A" w:rsidRDefault="001159EC" w:rsidP="006C1DB7">
      <w:pPr>
        <w:pStyle w:val="Nadpis1"/>
      </w:pPr>
      <w:r w:rsidRPr="0055045A">
        <w:t>Čl. VI</w:t>
      </w:r>
    </w:p>
    <w:p w14:paraId="1ECA46CE" w14:textId="576B1300" w:rsidR="001159EC" w:rsidRDefault="001159EC" w:rsidP="00AE28D1">
      <w:pPr>
        <w:pStyle w:val="Zkladntext"/>
        <w:tabs>
          <w:tab w:val="left" w:pos="-3261"/>
          <w:tab w:val="left" w:pos="-2835"/>
          <w:tab w:val="left" w:pos="-1276"/>
        </w:tabs>
        <w:ind w:left="284"/>
        <w:jc w:val="center"/>
        <w:rPr>
          <w:rFonts w:asciiTheme="minorHAnsi" w:hAnsiTheme="minorHAnsi" w:cstheme="minorHAnsi"/>
          <w:b/>
          <w:lang w:val="cs-CZ"/>
        </w:rPr>
      </w:pPr>
      <w:r w:rsidRPr="00AE28D1">
        <w:rPr>
          <w:rFonts w:asciiTheme="minorHAnsi" w:hAnsiTheme="minorHAnsi" w:cstheme="minorHAnsi"/>
          <w:b/>
          <w:lang w:val="cs-CZ"/>
        </w:rPr>
        <w:t>Kontaktní odpovědné osoby</w:t>
      </w:r>
    </w:p>
    <w:p w14:paraId="41C4DB84"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lang w:val="cs-CZ"/>
        </w:rPr>
      </w:pPr>
    </w:p>
    <w:p w14:paraId="510B2267" w14:textId="15776AD1" w:rsidR="001159EC" w:rsidRPr="001159EC" w:rsidRDefault="001159EC" w:rsidP="00F724F5">
      <w:pPr>
        <w:pStyle w:val="Zkladntext"/>
        <w:numPr>
          <w:ilvl w:val="0"/>
          <w:numId w:val="1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Každý ze smluvních partnerů má určené odpovědné zástupce, kteří </w:t>
      </w:r>
      <w:bookmarkStart w:id="6" w:name="_Hlk535337747"/>
      <w:r w:rsidRPr="001159EC">
        <w:rPr>
          <w:rFonts w:asciiTheme="minorHAnsi" w:hAnsiTheme="minorHAnsi" w:cstheme="minorHAnsi"/>
          <w:lang w:val="cs-CZ"/>
        </w:rPr>
        <w:t>zodpovídají za plnění úkolů a dodávek podle této smlouvy</w:t>
      </w:r>
      <w:bookmarkEnd w:id="6"/>
      <w:r w:rsidRPr="001159EC">
        <w:rPr>
          <w:rFonts w:asciiTheme="minorHAnsi" w:hAnsiTheme="minorHAnsi" w:cstheme="minorHAnsi"/>
          <w:lang w:val="cs-CZ"/>
        </w:rPr>
        <w:t>.</w:t>
      </w:r>
    </w:p>
    <w:tbl>
      <w:tblPr>
        <w:tblStyle w:val="Mkatabulky"/>
        <w:tblW w:w="0" w:type="auto"/>
        <w:tblInd w:w="426" w:type="dxa"/>
        <w:tblLook w:val="04A0" w:firstRow="1" w:lastRow="0" w:firstColumn="1" w:lastColumn="0" w:noHBand="0" w:noVBand="1"/>
      </w:tblPr>
      <w:tblGrid>
        <w:gridCol w:w="2053"/>
        <w:gridCol w:w="2572"/>
        <w:gridCol w:w="1691"/>
        <w:gridCol w:w="2887"/>
      </w:tblGrid>
      <w:tr w:rsidR="00AE28D1" w:rsidRPr="00E459D0" w14:paraId="3C31B4DF" w14:textId="77777777" w:rsidTr="0045419F">
        <w:tc>
          <w:tcPr>
            <w:tcW w:w="9203" w:type="dxa"/>
            <w:gridSpan w:val="4"/>
            <w:shd w:val="clear" w:color="auto" w:fill="EEECE1" w:themeFill="background2"/>
          </w:tcPr>
          <w:p w14:paraId="237AE1B5" w14:textId="77777777" w:rsidR="00AE28D1" w:rsidRPr="00E459D0" w:rsidRDefault="00AE28D1" w:rsidP="00E96392">
            <w:pPr>
              <w:pStyle w:val="Zkladntext"/>
              <w:keepNext/>
              <w:widowControl/>
              <w:jc w:val="center"/>
              <w:rPr>
                <w:rFonts w:asciiTheme="minorHAnsi" w:hAnsiTheme="minorHAnsi" w:cstheme="minorHAnsi"/>
                <w:b/>
                <w:sz w:val="20"/>
              </w:rPr>
            </w:pPr>
            <w:proofErr w:type="spellStart"/>
            <w:r w:rsidRPr="00E459D0">
              <w:rPr>
                <w:rFonts w:asciiTheme="minorHAnsi" w:hAnsiTheme="minorHAnsi" w:cstheme="minorHAnsi"/>
                <w:b/>
                <w:sz w:val="20"/>
              </w:rPr>
              <w:t>Prodávající</w:t>
            </w:r>
            <w:proofErr w:type="spellEnd"/>
          </w:p>
        </w:tc>
      </w:tr>
      <w:tr w:rsidR="00AE28D1" w:rsidRPr="00E459D0" w14:paraId="4B999CE0" w14:textId="77777777" w:rsidTr="00002DFC">
        <w:tc>
          <w:tcPr>
            <w:tcW w:w="2053" w:type="dxa"/>
          </w:tcPr>
          <w:p w14:paraId="59F499DD" w14:textId="77777777" w:rsidR="00AE28D1" w:rsidRPr="00E459D0" w:rsidRDefault="00AE28D1" w:rsidP="00F52F99">
            <w:pPr>
              <w:pStyle w:val="Zkladntext"/>
              <w:widowControl/>
              <w:jc w:val="center"/>
              <w:rPr>
                <w:rFonts w:asciiTheme="minorHAnsi" w:hAnsiTheme="minorHAnsi" w:cstheme="minorHAnsi"/>
                <w:b/>
                <w:sz w:val="20"/>
              </w:rPr>
            </w:pPr>
            <w:proofErr w:type="spellStart"/>
            <w:r w:rsidRPr="00E459D0">
              <w:rPr>
                <w:rFonts w:asciiTheme="minorHAnsi" w:hAnsiTheme="minorHAnsi" w:cstheme="minorHAnsi"/>
                <w:b/>
                <w:sz w:val="20"/>
              </w:rPr>
              <w:t>Jméno</w:t>
            </w:r>
            <w:proofErr w:type="spellEnd"/>
          </w:p>
        </w:tc>
        <w:tc>
          <w:tcPr>
            <w:tcW w:w="2572" w:type="dxa"/>
          </w:tcPr>
          <w:p w14:paraId="17BF9EBC" w14:textId="77777777" w:rsidR="00AE28D1" w:rsidRPr="00E459D0" w:rsidRDefault="00AE28D1" w:rsidP="00F52F99">
            <w:pPr>
              <w:pStyle w:val="Zkladntext"/>
              <w:widowControl/>
              <w:jc w:val="center"/>
              <w:rPr>
                <w:rFonts w:asciiTheme="minorHAnsi" w:hAnsiTheme="minorHAnsi" w:cstheme="minorHAnsi"/>
                <w:b/>
                <w:sz w:val="20"/>
              </w:rPr>
            </w:pPr>
            <w:proofErr w:type="spellStart"/>
            <w:r w:rsidRPr="00E459D0">
              <w:rPr>
                <w:rFonts w:asciiTheme="minorHAnsi" w:hAnsiTheme="minorHAnsi" w:cstheme="minorHAnsi"/>
                <w:b/>
                <w:sz w:val="20"/>
              </w:rPr>
              <w:t>Funkce</w:t>
            </w:r>
            <w:proofErr w:type="spellEnd"/>
          </w:p>
        </w:tc>
        <w:tc>
          <w:tcPr>
            <w:tcW w:w="1691" w:type="dxa"/>
          </w:tcPr>
          <w:p w14:paraId="2D3957E8" w14:textId="77777777" w:rsidR="00AE28D1" w:rsidRPr="00E459D0" w:rsidRDefault="00AE28D1" w:rsidP="00F52F99">
            <w:pPr>
              <w:pStyle w:val="Zkladntext"/>
              <w:widowControl/>
              <w:jc w:val="center"/>
              <w:rPr>
                <w:rFonts w:asciiTheme="minorHAnsi" w:hAnsiTheme="minorHAnsi" w:cstheme="minorHAnsi"/>
                <w:b/>
                <w:sz w:val="20"/>
              </w:rPr>
            </w:pPr>
            <w:proofErr w:type="spellStart"/>
            <w:r w:rsidRPr="00E459D0">
              <w:rPr>
                <w:rFonts w:asciiTheme="minorHAnsi" w:hAnsiTheme="minorHAnsi" w:cstheme="minorHAnsi"/>
                <w:b/>
                <w:sz w:val="20"/>
              </w:rPr>
              <w:t>Telefon</w:t>
            </w:r>
            <w:proofErr w:type="spellEnd"/>
          </w:p>
        </w:tc>
        <w:tc>
          <w:tcPr>
            <w:tcW w:w="2887" w:type="dxa"/>
          </w:tcPr>
          <w:p w14:paraId="0BEE2F4F" w14:textId="77777777" w:rsidR="00AE28D1" w:rsidRPr="00E459D0" w:rsidRDefault="00AE28D1" w:rsidP="00F52F99">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35620F" w:rsidRPr="00E459D0" w14:paraId="49FC781D" w14:textId="77777777" w:rsidTr="00002DFC">
        <w:tc>
          <w:tcPr>
            <w:tcW w:w="2053" w:type="dxa"/>
          </w:tcPr>
          <w:p w14:paraId="5F241989" w14:textId="77777777"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proofErr w:type="gram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roofErr w:type="gramEnd"/>
          </w:p>
        </w:tc>
        <w:tc>
          <w:tcPr>
            <w:tcW w:w="2572" w:type="dxa"/>
          </w:tcPr>
          <w:p w14:paraId="06F486A6" w14:textId="1FF6FEF5"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proofErr w:type="gram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roofErr w:type="gramEnd"/>
          </w:p>
        </w:tc>
        <w:tc>
          <w:tcPr>
            <w:tcW w:w="1691" w:type="dxa"/>
          </w:tcPr>
          <w:p w14:paraId="6DDE34AA" w14:textId="6CE620C4"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proofErr w:type="gram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roofErr w:type="gramEnd"/>
          </w:p>
        </w:tc>
        <w:tc>
          <w:tcPr>
            <w:tcW w:w="2887" w:type="dxa"/>
          </w:tcPr>
          <w:p w14:paraId="00975DF7" w14:textId="7740137B"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proofErr w:type="gram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roofErr w:type="gramEnd"/>
          </w:p>
        </w:tc>
      </w:tr>
      <w:tr w:rsidR="0035620F" w:rsidRPr="00E459D0" w14:paraId="2D5031FC" w14:textId="77777777" w:rsidTr="00002DFC">
        <w:tc>
          <w:tcPr>
            <w:tcW w:w="2053" w:type="dxa"/>
            <w:tcBorders>
              <w:bottom w:val="single" w:sz="4" w:space="0" w:color="auto"/>
            </w:tcBorders>
          </w:tcPr>
          <w:p w14:paraId="7598D0E4" w14:textId="77777777"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proofErr w:type="gram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roofErr w:type="gramEnd"/>
          </w:p>
        </w:tc>
        <w:tc>
          <w:tcPr>
            <w:tcW w:w="2572" w:type="dxa"/>
            <w:tcBorders>
              <w:bottom w:val="single" w:sz="4" w:space="0" w:color="auto"/>
            </w:tcBorders>
          </w:tcPr>
          <w:p w14:paraId="0292B6C3" w14:textId="619FBA5E"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proofErr w:type="gram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roofErr w:type="gramEnd"/>
          </w:p>
        </w:tc>
        <w:tc>
          <w:tcPr>
            <w:tcW w:w="1691" w:type="dxa"/>
            <w:tcBorders>
              <w:bottom w:val="single" w:sz="4" w:space="0" w:color="auto"/>
            </w:tcBorders>
          </w:tcPr>
          <w:p w14:paraId="517A1B19" w14:textId="5383ECD3"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proofErr w:type="gram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roofErr w:type="gramEnd"/>
          </w:p>
        </w:tc>
        <w:tc>
          <w:tcPr>
            <w:tcW w:w="2887" w:type="dxa"/>
            <w:tcBorders>
              <w:bottom w:val="single" w:sz="4" w:space="0" w:color="auto"/>
            </w:tcBorders>
          </w:tcPr>
          <w:p w14:paraId="546E7A21" w14:textId="703843C0"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proofErr w:type="gram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roofErr w:type="gramEnd"/>
          </w:p>
        </w:tc>
      </w:tr>
      <w:tr w:rsidR="0035620F" w:rsidRPr="00E459D0" w14:paraId="308863E3" w14:textId="77777777" w:rsidTr="00002DFC">
        <w:tc>
          <w:tcPr>
            <w:tcW w:w="2053" w:type="dxa"/>
            <w:tcBorders>
              <w:bottom w:val="single" w:sz="4" w:space="0" w:color="auto"/>
            </w:tcBorders>
          </w:tcPr>
          <w:p w14:paraId="789A5CE5" w14:textId="77777777"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proofErr w:type="gram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roofErr w:type="gramEnd"/>
          </w:p>
        </w:tc>
        <w:tc>
          <w:tcPr>
            <w:tcW w:w="2572" w:type="dxa"/>
            <w:tcBorders>
              <w:bottom w:val="single" w:sz="4" w:space="0" w:color="auto"/>
            </w:tcBorders>
          </w:tcPr>
          <w:p w14:paraId="54EAC0EA" w14:textId="47BD9F49"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proofErr w:type="gram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roofErr w:type="gramEnd"/>
          </w:p>
        </w:tc>
        <w:tc>
          <w:tcPr>
            <w:tcW w:w="1691" w:type="dxa"/>
            <w:tcBorders>
              <w:bottom w:val="single" w:sz="4" w:space="0" w:color="auto"/>
            </w:tcBorders>
          </w:tcPr>
          <w:p w14:paraId="4CF7B76F" w14:textId="07212A9B"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proofErr w:type="gram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roofErr w:type="gramEnd"/>
          </w:p>
        </w:tc>
        <w:tc>
          <w:tcPr>
            <w:tcW w:w="2887" w:type="dxa"/>
            <w:tcBorders>
              <w:bottom w:val="single" w:sz="4" w:space="0" w:color="auto"/>
            </w:tcBorders>
          </w:tcPr>
          <w:p w14:paraId="564502C7" w14:textId="398C1682"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proofErr w:type="gram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roofErr w:type="gramEnd"/>
          </w:p>
        </w:tc>
      </w:tr>
      <w:tr w:rsidR="0035620F" w:rsidRPr="00E459D0" w14:paraId="760A0D2D" w14:textId="77777777" w:rsidTr="00002DFC">
        <w:tc>
          <w:tcPr>
            <w:tcW w:w="2053" w:type="dxa"/>
            <w:tcBorders>
              <w:bottom w:val="single" w:sz="4" w:space="0" w:color="auto"/>
            </w:tcBorders>
          </w:tcPr>
          <w:p w14:paraId="7B6CBBE6" w14:textId="77777777" w:rsidR="0035620F" w:rsidRPr="00903E2F" w:rsidRDefault="0035620F" w:rsidP="0035620F">
            <w:pPr>
              <w:pStyle w:val="Zkladntext"/>
              <w:widowControl/>
              <w:jc w:val="center"/>
              <w:rPr>
                <w:rFonts w:asciiTheme="minorHAnsi" w:hAnsiTheme="minorHAnsi" w:cstheme="minorHAnsi"/>
                <w:sz w:val="20"/>
                <w:szCs w:val="20"/>
              </w:rPr>
            </w:pPr>
            <w:r w:rsidRPr="00903E2F">
              <w:rPr>
                <w:rFonts w:asciiTheme="minorHAnsi" w:hAnsiTheme="minorHAnsi" w:cstheme="minorHAnsi"/>
                <w:sz w:val="20"/>
                <w:szCs w:val="20"/>
                <w:highlight w:val="yellow"/>
              </w:rPr>
              <w:t>„</w:t>
            </w:r>
            <w:proofErr w:type="spellStart"/>
            <w:r w:rsidRPr="00903E2F">
              <w:rPr>
                <w:rFonts w:asciiTheme="minorHAnsi" w:hAnsiTheme="minorHAnsi" w:cstheme="minorHAnsi"/>
                <w:sz w:val="20"/>
                <w:szCs w:val="20"/>
                <w:highlight w:val="yellow"/>
              </w:rPr>
              <w:t>Doplní</w:t>
            </w:r>
            <w:proofErr w:type="spellEnd"/>
            <w:r w:rsidRPr="00903E2F">
              <w:rPr>
                <w:rFonts w:asciiTheme="minorHAnsi" w:hAnsiTheme="minorHAnsi" w:cstheme="minorHAnsi"/>
                <w:sz w:val="20"/>
                <w:szCs w:val="20"/>
                <w:highlight w:val="yellow"/>
              </w:rPr>
              <w:t xml:space="preserve"> </w:t>
            </w:r>
            <w:proofErr w:type="spellStart"/>
            <w:proofErr w:type="gramStart"/>
            <w:r w:rsidRPr="00903E2F">
              <w:rPr>
                <w:rFonts w:asciiTheme="minorHAnsi" w:hAnsiTheme="minorHAnsi" w:cstheme="minorHAnsi"/>
                <w:sz w:val="20"/>
                <w:szCs w:val="20"/>
                <w:highlight w:val="yellow"/>
              </w:rPr>
              <w:t>účastník</w:t>
            </w:r>
            <w:proofErr w:type="spellEnd"/>
            <w:r w:rsidRPr="00903E2F">
              <w:rPr>
                <w:rFonts w:asciiTheme="minorHAnsi" w:hAnsiTheme="minorHAnsi" w:cstheme="minorHAnsi"/>
                <w:sz w:val="20"/>
                <w:szCs w:val="20"/>
                <w:highlight w:val="yellow"/>
              </w:rPr>
              <w:t>“</w:t>
            </w:r>
            <w:proofErr w:type="gramEnd"/>
          </w:p>
        </w:tc>
        <w:tc>
          <w:tcPr>
            <w:tcW w:w="2572" w:type="dxa"/>
            <w:tcBorders>
              <w:bottom w:val="single" w:sz="4" w:space="0" w:color="auto"/>
            </w:tcBorders>
          </w:tcPr>
          <w:p w14:paraId="15716EDA" w14:textId="50948604" w:rsidR="0035620F" w:rsidRPr="00903E2F" w:rsidRDefault="0035620F" w:rsidP="0035620F">
            <w:pPr>
              <w:pStyle w:val="Zkladntext"/>
              <w:widowControl/>
              <w:jc w:val="center"/>
              <w:rPr>
                <w:rFonts w:asciiTheme="minorHAnsi" w:hAnsiTheme="minorHAnsi" w:cstheme="minorHAnsi"/>
                <w:sz w:val="20"/>
                <w:szCs w:val="20"/>
              </w:rPr>
            </w:pPr>
            <w:r w:rsidRPr="00903E2F">
              <w:rPr>
                <w:rFonts w:asciiTheme="minorHAnsi" w:hAnsiTheme="minorHAnsi" w:cstheme="minorHAnsi"/>
                <w:sz w:val="20"/>
                <w:szCs w:val="20"/>
                <w:highlight w:val="yellow"/>
              </w:rPr>
              <w:t>„</w:t>
            </w:r>
            <w:proofErr w:type="spellStart"/>
            <w:r w:rsidRPr="00903E2F">
              <w:rPr>
                <w:rFonts w:asciiTheme="minorHAnsi" w:hAnsiTheme="minorHAnsi" w:cstheme="minorHAnsi"/>
                <w:sz w:val="20"/>
                <w:szCs w:val="20"/>
                <w:highlight w:val="yellow"/>
              </w:rPr>
              <w:t>Doplní</w:t>
            </w:r>
            <w:proofErr w:type="spellEnd"/>
            <w:r w:rsidRPr="00903E2F">
              <w:rPr>
                <w:rFonts w:asciiTheme="minorHAnsi" w:hAnsiTheme="minorHAnsi" w:cstheme="minorHAnsi"/>
                <w:sz w:val="20"/>
                <w:szCs w:val="20"/>
                <w:highlight w:val="yellow"/>
              </w:rPr>
              <w:t xml:space="preserve"> </w:t>
            </w:r>
            <w:proofErr w:type="spellStart"/>
            <w:proofErr w:type="gramStart"/>
            <w:r w:rsidRPr="00903E2F">
              <w:rPr>
                <w:rFonts w:asciiTheme="minorHAnsi" w:hAnsiTheme="minorHAnsi" w:cstheme="minorHAnsi"/>
                <w:sz w:val="20"/>
                <w:szCs w:val="20"/>
                <w:highlight w:val="yellow"/>
              </w:rPr>
              <w:t>účastník</w:t>
            </w:r>
            <w:proofErr w:type="spellEnd"/>
            <w:r w:rsidRPr="00903E2F">
              <w:rPr>
                <w:rFonts w:asciiTheme="minorHAnsi" w:hAnsiTheme="minorHAnsi" w:cstheme="minorHAnsi"/>
                <w:sz w:val="20"/>
                <w:szCs w:val="20"/>
                <w:highlight w:val="yellow"/>
              </w:rPr>
              <w:t>“</w:t>
            </w:r>
            <w:proofErr w:type="gramEnd"/>
          </w:p>
        </w:tc>
        <w:tc>
          <w:tcPr>
            <w:tcW w:w="1691" w:type="dxa"/>
            <w:tcBorders>
              <w:bottom w:val="single" w:sz="4" w:space="0" w:color="auto"/>
            </w:tcBorders>
          </w:tcPr>
          <w:p w14:paraId="3BB66442" w14:textId="1E6C2885" w:rsidR="0035620F" w:rsidRPr="00903E2F" w:rsidRDefault="0035620F" w:rsidP="0035620F">
            <w:pPr>
              <w:pStyle w:val="Zkladntext"/>
              <w:widowControl/>
              <w:jc w:val="center"/>
              <w:rPr>
                <w:rFonts w:asciiTheme="minorHAnsi" w:hAnsiTheme="minorHAnsi" w:cstheme="minorHAnsi"/>
                <w:sz w:val="20"/>
                <w:szCs w:val="20"/>
              </w:rPr>
            </w:pPr>
            <w:r w:rsidRPr="00903E2F">
              <w:rPr>
                <w:rFonts w:asciiTheme="minorHAnsi" w:hAnsiTheme="minorHAnsi" w:cstheme="minorHAnsi"/>
                <w:sz w:val="20"/>
                <w:szCs w:val="20"/>
                <w:highlight w:val="yellow"/>
              </w:rPr>
              <w:t>„</w:t>
            </w:r>
            <w:proofErr w:type="spellStart"/>
            <w:r w:rsidRPr="00903E2F">
              <w:rPr>
                <w:rFonts w:asciiTheme="minorHAnsi" w:hAnsiTheme="minorHAnsi" w:cstheme="minorHAnsi"/>
                <w:sz w:val="20"/>
                <w:szCs w:val="20"/>
                <w:highlight w:val="yellow"/>
              </w:rPr>
              <w:t>Doplní</w:t>
            </w:r>
            <w:proofErr w:type="spellEnd"/>
            <w:r w:rsidRPr="00903E2F">
              <w:rPr>
                <w:rFonts w:asciiTheme="minorHAnsi" w:hAnsiTheme="minorHAnsi" w:cstheme="minorHAnsi"/>
                <w:sz w:val="20"/>
                <w:szCs w:val="20"/>
                <w:highlight w:val="yellow"/>
              </w:rPr>
              <w:t xml:space="preserve"> </w:t>
            </w:r>
            <w:proofErr w:type="spellStart"/>
            <w:proofErr w:type="gramStart"/>
            <w:r w:rsidRPr="00903E2F">
              <w:rPr>
                <w:rFonts w:asciiTheme="minorHAnsi" w:hAnsiTheme="minorHAnsi" w:cstheme="minorHAnsi"/>
                <w:sz w:val="20"/>
                <w:szCs w:val="20"/>
                <w:highlight w:val="yellow"/>
              </w:rPr>
              <w:t>účastník</w:t>
            </w:r>
            <w:proofErr w:type="spellEnd"/>
            <w:r w:rsidRPr="00903E2F">
              <w:rPr>
                <w:rFonts w:asciiTheme="minorHAnsi" w:hAnsiTheme="minorHAnsi" w:cstheme="minorHAnsi"/>
                <w:sz w:val="20"/>
                <w:szCs w:val="20"/>
                <w:highlight w:val="yellow"/>
              </w:rPr>
              <w:t>“</w:t>
            </w:r>
            <w:proofErr w:type="gramEnd"/>
          </w:p>
        </w:tc>
        <w:tc>
          <w:tcPr>
            <w:tcW w:w="2887" w:type="dxa"/>
            <w:tcBorders>
              <w:bottom w:val="single" w:sz="4" w:space="0" w:color="auto"/>
            </w:tcBorders>
          </w:tcPr>
          <w:p w14:paraId="5F310141" w14:textId="4E485982" w:rsidR="0035620F" w:rsidRPr="00903E2F" w:rsidRDefault="0035620F" w:rsidP="0035620F">
            <w:pPr>
              <w:pStyle w:val="Zkladntext"/>
              <w:widowControl/>
              <w:jc w:val="center"/>
              <w:rPr>
                <w:rFonts w:asciiTheme="minorHAnsi" w:hAnsiTheme="minorHAnsi" w:cstheme="minorHAnsi"/>
                <w:sz w:val="20"/>
                <w:szCs w:val="20"/>
              </w:rPr>
            </w:pPr>
            <w:r w:rsidRPr="00903E2F">
              <w:rPr>
                <w:rFonts w:asciiTheme="minorHAnsi" w:hAnsiTheme="minorHAnsi" w:cstheme="minorHAnsi"/>
                <w:sz w:val="20"/>
                <w:szCs w:val="20"/>
                <w:highlight w:val="yellow"/>
              </w:rPr>
              <w:t>„</w:t>
            </w:r>
            <w:proofErr w:type="spellStart"/>
            <w:r w:rsidRPr="00903E2F">
              <w:rPr>
                <w:rFonts w:asciiTheme="minorHAnsi" w:hAnsiTheme="minorHAnsi" w:cstheme="minorHAnsi"/>
                <w:sz w:val="20"/>
                <w:szCs w:val="20"/>
                <w:highlight w:val="yellow"/>
              </w:rPr>
              <w:t>Doplní</w:t>
            </w:r>
            <w:proofErr w:type="spellEnd"/>
            <w:r w:rsidRPr="00903E2F">
              <w:rPr>
                <w:rFonts w:asciiTheme="minorHAnsi" w:hAnsiTheme="minorHAnsi" w:cstheme="minorHAnsi"/>
                <w:sz w:val="20"/>
                <w:szCs w:val="20"/>
                <w:highlight w:val="yellow"/>
              </w:rPr>
              <w:t xml:space="preserve"> </w:t>
            </w:r>
            <w:proofErr w:type="spellStart"/>
            <w:proofErr w:type="gramStart"/>
            <w:r w:rsidRPr="00903E2F">
              <w:rPr>
                <w:rFonts w:asciiTheme="minorHAnsi" w:hAnsiTheme="minorHAnsi" w:cstheme="minorHAnsi"/>
                <w:sz w:val="20"/>
                <w:szCs w:val="20"/>
                <w:highlight w:val="yellow"/>
              </w:rPr>
              <w:t>účastník</w:t>
            </w:r>
            <w:proofErr w:type="spellEnd"/>
            <w:r w:rsidRPr="00903E2F">
              <w:rPr>
                <w:rFonts w:asciiTheme="minorHAnsi" w:hAnsiTheme="minorHAnsi" w:cstheme="minorHAnsi"/>
                <w:sz w:val="20"/>
                <w:szCs w:val="20"/>
                <w:highlight w:val="yellow"/>
              </w:rPr>
              <w:t>“</w:t>
            </w:r>
            <w:proofErr w:type="gramEnd"/>
          </w:p>
        </w:tc>
      </w:tr>
      <w:tr w:rsidR="00AE28D1" w:rsidRPr="00E459D0" w14:paraId="2A6F9FDF" w14:textId="77777777" w:rsidTr="0045419F">
        <w:tc>
          <w:tcPr>
            <w:tcW w:w="9203" w:type="dxa"/>
            <w:gridSpan w:val="4"/>
            <w:shd w:val="clear" w:color="auto" w:fill="EEECE1" w:themeFill="background2"/>
          </w:tcPr>
          <w:p w14:paraId="7AA86D22" w14:textId="343BFBE7" w:rsidR="00AE28D1" w:rsidRPr="00903E2F" w:rsidRDefault="00AE28D1" w:rsidP="00F52F99">
            <w:pPr>
              <w:pStyle w:val="Zkladntext"/>
              <w:widowControl/>
              <w:jc w:val="center"/>
              <w:rPr>
                <w:rFonts w:asciiTheme="minorHAnsi" w:hAnsiTheme="minorHAnsi" w:cstheme="minorHAnsi"/>
                <w:b/>
                <w:sz w:val="20"/>
                <w:szCs w:val="20"/>
              </w:rPr>
            </w:pPr>
            <w:proofErr w:type="spellStart"/>
            <w:r w:rsidRPr="00903E2F">
              <w:rPr>
                <w:rFonts w:asciiTheme="minorHAnsi" w:hAnsiTheme="minorHAnsi" w:cstheme="minorHAnsi"/>
                <w:b/>
                <w:sz w:val="20"/>
                <w:szCs w:val="20"/>
              </w:rPr>
              <w:t>Kupující</w:t>
            </w:r>
            <w:proofErr w:type="spellEnd"/>
            <w:r w:rsidRPr="00903E2F">
              <w:rPr>
                <w:rFonts w:asciiTheme="minorHAnsi" w:hAnsiTheme="minorHAnsi" w:cstheme="minorHAnsi"/>
                <w:b/>
                <w:sz w:val="20"/>
                <w:szCs w:val="20"/>
              </w:rPr>
              <w:t xml:space="preserve"> - </w:t>
            </w:r>
            <w:proofErr w:type="spellStart"/>
            <w:r w:rsidRPr="00903E2F">
              <w:rPr>
                <w:rFonts w:asciiTheme="minorHAnsi" w:hAnsiTheme="minorHAnsi" w:cstheme="minorHAnsi"/>
                <w:b/>
                <w:sz w:val="20"/>
                <w:szCs w:val="20"/>
              </w:rPr>
              <w:t>Pověřená</w:t>
            </w:r>
            <w:proofErr w:type="spellEnd"/>
            <w:r w:rsidRPr="00903E2F">
              <w:rPr>
                <w:rFonts w:asciiTheme="minorHAnsi" w:hAnsiTheme="minorHAnsi" w:cstheme="minorHAnsi"/>
                <w:b/>
                <w:sz w:val="20"/>
                <w:szCs w:val="20"/>
              </w:rPr>
              <w:t xml:space="preserve"> </w:t>
            </w:r>
            <w:proofErr w:type="spellStart"/>
            <w:r w:rsidRPr="00903E2F">
              <w:rPr>
                <w:rFonts w:asciiTheme="minorHAnsi" w:hAnsiTheme="minorHAnsi" w:cstheme="minorHAnsi"/>
                <w:b/>
                <w:sz w:val="20"/>
                <w:szCs w:val="20"/>
              </w:rPr>
              <w:t>osoba</w:t>
            </w:r>
            <w:proofErr w:type="spellEnd"/>
          </w:p>
        </w:tc>
      </w:tr>
      <w:tr w:rsidR="0045419F" w:rsidRPr="00E459D0" w14:paraId="3206C6EA" w14:textId="77777777" w:rsidTr="00002DFC">
        <w:trPr>
          <w:trHeight w:val="368"/>
        </w:trPr>
        <w:tc>
          <w:tcPr>
            <w:tcW w:w="2053" w:type="dxa"/>
            <w:vAlign w:val="center"/>
          </w:tcPr>
          <w:p w14:paraId="175504DB" w14:textId="193DFB4C" w:rsidR="0045419F" w:rsidRPr="006A54BD" w:rsidRDefault="0045419F" w:rsidP="0045419F">
            <w:pPr>
              <w:pStyle w:val="Zkladntext"/>
              <w:widowControl/>
              <w:jc w:val="center"/>
              <w:rPr>
                <w:rFonts w:asciiTheme="minorHAnsi" w:hAnsiTheme="minorHAnsi" w:cstheme="minorHAnsi"/>
                <w:b/>
                <w:sz w:val="20"/>
                <w:szCs w:val="20"/>
              </w:rPr>
            </w:pPr>
            <w:proofErr w:type="spellStart"/>
            <w:r w:rsidRPr="006A54BD">
              <w:rPr>
                <w:rFonts w:asciiTheme="minorHAnsi" w:hAnsiTheme="minorHAnsi" w:cstheme="minorHAnsi"/>
                <w:b/>
                <w:sz w:val="20"/>
                <w:szCs w:val="20"/>
              </w:rPr>
              <w:t>Jméno</w:t>
            </w:r>
            <w:proofErr w:type="spellEnd"/>
          </w:p>
        </w:tc>
        <w:tc>
          <w:tcPr>
            <w:tcW w:w="2572" w:type="dxa"/>
            <w:vAlign w:val="center"/>
          </w:tcPr>
          <w:p w14:paraId="33A80D0B" w14:textId="79DE4F73" w:rsidR="0045419F" w:rsidRPr="006A54BD" w:rsidRDefault="0045419F" w:rsidP="0045419F">
            <w:pPr>
              <w:pStyle w:val="Zkladntext"/>
              <w:widowControl/>
              <w:jc w:val="center"/>
              <w:rPr>
                <w:rFonts w:asciiTheme="minorHAnsi" w:hAnsiTheme="minorHAnsi" w:cstheme="minorHAnsi"/>
                <w:b/>
                <w:sz w:val="20"/>
                <w:szCs w:val="20"/>
              </w:rPr>
            </w:pPr>
            <w:proofErr w:type="spellStart"/>
            <w:r w:rsidRPr="006A54BD">
              <w:rPr>
                <w:rFonts w:asciiTheme="minorHAnsi" w:hAnsiTheme="minorHAnsi" w:cstheme="minorHAnsi"/>
                <w:b/>
                <w:sz w:val="20"/>
                <w:szCs w:val="20"/>
              </w:rPr>
              <w:t>Funkce</w:t>
            </w:r>
            <w:proofErr w:type="spellEnd"/>
          </w:p>
        </w:tc>
        <w:tc>
          <w:tcPr>
            <w:tcW w:w="1691" w:type="dxa"/>
            <w:vAlign w:val="center"/>
          </w:tcPr>
          <w:p w14:paraId="51091D69" w14:textId="609ADB7F" w:rsidR="0045419F" w:rsidRPr="006A54BD" w:rsidRDefault="0045419F" w:rsidP="0045419F">
            <w:pPr>
              <w:pStyle w:val="Zkladntext"/>
              <w:widowControl/>
              <w:jc w:val="center"/>
              <w:rPr>
                <w:rFonts w:asciiTheme="minorHAnsi" w:hAnsiTheme="minorHAnsi" w:cstheme="minorHAnsi"/>
                <w:b/>
                <w:sz w:val="20"/>
                <w:szCs w:val="20"/>
              </w:rPr>
            </w:pPr>
            <w:proofErr w:type="spellStart"/>
            <w:r w:rsidRPr="006A54BD">
              <w:rPr>
                <w:rFonts w:asciiTheme="minorHAnsi" w:hAnsiTheme="minorHAnsi" w:cstheme="minorHAnsi"/>
                <w:b/>
                <w:sz w:val="20"/>
                <w:szCs w:val="20"/>
              </w:rPr>
              <w:t>Telefon</w:t>
            </w:r>
            <w:proofErr w:type="spellEnd"/>
          </w:p>
        </w:tc>
        <w:tc>
          <w:tcPr>
            <w:tcW w:w="2887" w:type="dxa"/>
            <w:vAlign w:val="center"/>
          </w:tcPr>
          <w:p w14:paraId="65BA2ABF" w14:textId="2FE3868E" w:rsidR="0045419F" w:rsidRPr="006A54BD" w:rsidRDefault="0045419F" w:rsidP="0045419F">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002DFC" w:rsidRPr="00E459D0" w14:paraId="48D86095" w14:textId="77777777" w:rsidTr="00002DFC">
        <w:tc>
          <w:tcPr>
            <w:tcW w:w="2053" w:type="dxa"/>
            <w:vAlign w:val="center"/>
          </w:tcPr>
          <w:p w14:paraId="04618902" w14:textId="1DB9F39D" w:rsidR="00002DFC" w:rsidRPr="00AB6A9B" w:rsidRDefault="00002DFC" w:rsidP="00002DFC">
            <w:pPr>
              <w:pStyle w:val="Zkladntext"/>
              <w:widowControl/>
              <w:jc w:val="left"/>
              <w:rPr>
                <w:rFonts w:asciiTheme="minorHAnsi" w:hAnsiTheme="minorHAnsi" w:cstheme="minorHAnsi"/>
                <w:b/>
                <w:sz w:val="20"/>
                <w:szCs w:val="20"/>
              </w:rPr>
            </w:pPr>
            <w:r w:rsidRPr="00AB6A9B">
              <w:rPr>
                <w:rFonts w:asciiTheme="minorHAnsi" w:hAnsiTheme="minorHAnsi" w:cstheme="minorHAnsi"/>
                <w:sz w:val="20"/>
                <w:szCs w:val="20"/>
                <w:shd w:val="clear" w:color="auto" w:fill="FFFFFF"/>
              </w:rPr>
              <w:t>David Mikluščák</w:t>
            </w:r>
          </w:p>
        </w:tc>
        <w:tc>
          <w:tcPr>
            <w:tcW w:w="2572" w:type="dxa"/>
            <w:vAlign w:val="center"/>
          </w:tcPr>
          <w:p w14:paraId="2CD1CF2B" w14:textId="49B00B06" w:rsidR="00002DFC" w:rsidRPr="00544D7A" w:rsidRDefault="00B57CC6" w:rsidP="00002DFC">
            <w:pPr>
              <w:pStyle w:val="Zkladntext"/>
              <w:widowControl/>
              <w:jc w:val="center"/>
              <w:rPr>
                <w:rFonts w:asciiTheme="minorHAnsi" w:hAnsiTheme="minorHAnsi" w:cstheme="minorHAnsi"/>
                <w:b/>
                <w:sz w:val="20"/>
                <w:szCs w:val="20"/>
              </w:rPr>
            </w:pPr>
            <w:proofErr w:type="spellStart"/>
            <w:r>
              <w:rPr>
                <w:rFonts w:ascii="Calibri" w:hAnsi="Calibri" w:cs="Calibri"/>
                <w:sz w:val="20"/>
                <w:szCs w:val="20"/>
              </w:rPr>
              <w:t>Vedoucí</w:t>
            </w:r>
            <w:proofErr w:type="spellEnd"/>
            <w:r>
              <w:rPr>
                <w:rFonts w:ascii="Calibri" w:hAnsi="Calibri" w:cs="Calibri"/>
                <w:sz w:val="20"/>
                <w:szCs w:val="20"/>
              </w:rPr>
              <w:t xml:space="preserve"> </w:t>
            </w:r>
            <w:proofErr w:type="spellStart"/>
            <w:r w:rsidR="00002DFC">
              <w:rPr>
                <w:rFonts w:ascii="Calibri" w:hAnsi="Calibri" w:cs="Calibri"/>
                <w:sz w:val="20"/>
                <w:szCs w:val="20"/>
              </w:rPr>
              <w:t>skladu</w:t>
            </w:r>
            <w:proofErr w:type="spellEnd"/>
          </w:p>
        </w:tc>
        <w:tc>
          <w:tcPr>
            <w:tcW w:w="1691" w:type="dxa"/>
            <w:vAlign w:val="center"/>
          </w:tcPr>
          <w:p w14:paraId="08057C5E" w14:textId="3C55D510" w:rsidR="00002DFC" w:rsidRPr="0030382D" w:rsidRDefault="0030382D" w:rsidP="00002DFC">
            <w:pPr>
              <w:pStyle w:val="Zkladntext"/>
              <w:widowControl/>
              <w:jc w:val="center"/>
              <w:rPr>
                <w:rFonts w:asciiTheme="minorHAnsi" w:hAnsiTheme="minorHAnsi" w:cstheme="minorHAnsi"/>
                <w:bCs/>
                <w:sz w:val="20"/>
                <w:szCs w:val="20"/>
              </w:rPr>
            </w:pPr>
            <w:r w:rsidRPr="0030382D">
              <w:rPr>
                <w:rFonts w:asciiTheme="minorHAnsi" w:hAnsiTheme="minorHAnsi" w:cstheme="minorHAnsi"/>
                <w:bCs/>
                <w:sz w:val="20"/>
                <w:szCs w:val="20"/>
              </w:rPr>
              <w:t>+420 325 505 327</w:t>
            </w:r>
          </w:p>
        </w:tc>
        <w:tc>
          <w:tcPr>
            <w:tcW w:w="2887" w:type="dxa"/>
            <w:vAlign w:val="center"/>
          </w:tcPr>
          <w:p w14:paraId="5580CA29" w14:textId="42D0AC34" w:rsidR="00002DFC" w:rsidRPr="00544D7A" w:rsidRDefault="00FF2758" w:rsidP="00002DFC">
            <w:pPr>
              <w:pStyle w:val="Zkladntext"/>
              <w:widowControl/>
              <w:jc w:val="center"/>
              <w:rPr>
                <w:rFonts w:asciiTheme="minorHAnsi" w:hAnsiTheme="minorHAnsi" w:cstheme="minorHAnsi"/>
                <w:b/>
                <w:sz w:val="20"/>
                <w:szCs w:val="20"/>
              </w:rPr>
            </w:pPr>
            <w:hyperlink r:id="rId12" w:history="1">
              <w:r w:rsidRPr="006B1874">
                <w:rPr>
                  <w:rStyle w:val="Hypertextovodkaz"/>
                  <w:rFonts w:asciiTheme="minorHAnsi" w:hAnsiTheme="minorHAnsi" w:cstheme="minorHAnsi"/>
                  <w:bCs/>
                  <w:sz w:val="20"/>
                  <w:szCs w:val="20"/>
                </w:rPr>
                <w:t>mikluscak.david@nemnbk.cz</w:t>
              </w:r>
            </w:hyperlink>
            <w:r>
              <w:rPr>
                <w:rFonts w:asciiTheme="minorHAnsi" w:hAnsiTheme="minorHAnsi" w:cstheme="minorHAnsi"/>
                <w:bCs/>
                <w:sz w:val="20"/>
                <w:szCs w:val="20"/>
              </w:rPr>
              <w:t xml:space="preserve"> </w:t>
            </w:r>
          </w:p>
        </w:tc>
      </w:tr>
    </w:tbl>
    <w:p w14:paraId="062E5BF3" w14:textId="6D3BFD0A" w:rsidR="001159EC" w:rsidRPr="0073706B" w:rsidRDefault="001159EC" w:rsidP="006C1DB7">
      <w:pPr>
        <w:pStyle w:val="Nadpis1"/>
        <w:rPr>
          <w:color w:val="auto"/>
        </w:rPr>
      </w:pPr>
      <w:r w:rsidRPr="0073706B">
        <w:rPr>
          <w:color w:val="auto"/>
        </w:rPr>
        <w:t>Čl. VII</w:t>
      </w:r>
    </w:p>
    <w:p w14:paraId="3B8A3DFD" w14:textId="547838C3"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color w:val="auto"/>
          <w:lang w:val="cs-CZ"/>
        </w:rPr>
      </w:pPr>
      <w:r w:rsidRPr="0073706B">
        <w:rPr>
          <w:rFonts w:asciiTheme="minorHAnsi" w:hAnsiTheme="minorHAnsi" w:cstheme="minorHAnsi"/>
          <w:b/>
          <w:color w:val="auto"/>
          <w:lang w:val="cs-CZ"/>
        </w:rPr>
        <w:t>Ostatní ujednání</w:t>
      </w:r>
    </w:p>
    <w:p w14:paraId="232679BE" w14:textId="77777777" w:rsidR="00AE28D1" w:rsidRPr="0073706B" w:rsidRDefault="00AE28D1" w:rsidP="00AE28D1">
      <w:pPr>
        <w:pStyle w:val="Zkladntext"/>
        <w:tabs>
          <w:tab w:val="left" w:pos="-3261"/>
          <w:tab w:val="left" w:pos="-2835"/>
          <w:tab w:val="left" w:pos="-1276"/>
        </w:tabs>
        <w:ind w:left="284"/>
        <w:jc w:val="center"/>
        <w:rPr>
          <w:rFonts w:asciiTheme="minorHAnsi" w:hAnsiTheme="minorHAnsi" w:cstheme="minorHAnsi"/>
          <w:b/>
          <w:color w:val="auto"/>
          <w:lang w:val="cs-CZ"/>
        </w:rPr>
      </w:pPr>
    </w:p>
    <w:p w14:paraId="5879F201" w14:textId="3F489173"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Prodávající souhlasí se zveřejněním všech náležitostí smluvního vztahu včetně kupní smlouvy a výsledků zadávacího řízení na profilu kupujícího nebo jiným způsobem, určeným kupujícímu</w:t>
      </w:r>
      <w:r w:rsidR="009C7CFF">
        <w:rPr>
          <w:rFonts w:asciiTheme="minorHAnsi" w:hAnsiTheme="minorHAnsi" w:cstheme="minorHAnsi"/>
          <w:color w:val="auto"/>
          <w:lang w:val="cs-CZ"/>
        </w:rPr>
        <w:t>.</w:t>
      </w:r>
      <w:r w:rsidRPr="0073706B">
        <w:rPr>
          <w:rFonts w:asciiTheme="minorHAnsi" w:hAnsiTheme="minorHAnsi" w:cstheme="minorHAnsi"/>
          <w:color w:val="auto"/>
          <w:lang w:val="cs-CZ"/>
        </w:rPr>
        <w:t xml:space="preserve"> V případě uzavření smlouvy na plnění této veřejné zakázky </w:t>
      </w:r>
      <w:r w:rsidR="003502B0">
        <w:rPr>
          <w:rFonts w:asciiTheme="minorHAnsi" w:hAnsiTheme="minorHAnsi" w:cstheme="minorHAnsi"/>
          <w:color w:val="auto"/>
          <w:lang w:val="cs-CZ"/>
        </w:rPr>
        <w:t>p</w:t>
      </w:r>
      <w:r w:rsidRPr="0073706B">
        <w:rPr>
          <w:rFonts w:asciiTheme="minorHAnsi" w:hAnsiTheme="minorHAnsi" w:cstheme="minorHAnsi"/>
          <w:color w:val="auto"/>
          <w:lang w:val="cs-CZ"/>
        </w:rPr>
        <w:t>rodávající souhlasí s uveřejněním smlouvy a dílčích objednávek v souladu se zákonem č. 340/2015 Sb.</w:t>
      </w:r>
      <w:r w:rsidR="003502B0">
        <w:rPr>
          <w:rFonts w:asciiTheme="minorHAnsi" w:hAnsiTheme="minorHAnsi" w:cstheme="minorHAnsi"/>
          <w:color w:val="auto"/>
          <w:lang w:val="cs-CZ"/>
        </w:rPr>
        <w:t>,</w:t>
      </w:r>
      <w:r w:rsidRPr="0073706B">
        <w:rPr>
          <w:rFonts w:asciiTheme="minorHAnsi" w:hAnsiTheme="minorHAnsi" w:cstheme="minorHAnsi"/>
          <w:color w:val="auto"/>
          <w:lang w:val="cs-CZ"/>
        </w:rPr>
        <w:t xml:space="preserve"> o registru smluv.</w:t>
      </w:r>
    </w:p>
    <w:p w14:paraId="6D333C29" w14:textId="15CE32F5"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Prodávající prohlašuje, že kontaktní osoby, které nejsou statutárními zástupci, vyslovily souhlas se zveřejněním svých údajů, které jsou obsaženy v této smlouvě.</w:t>
      </w:r>
    </w:p>
    <w:p w14:paraId="19AAC4A1" w14:textId="54B9252A" w:rsidR="001159EC"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Smluvní strany sjednávají, že pohledávku dle této smlouvy nebo smlouvu samotnou nelze postoupit </w:t>
      </w:r>
      <w:r w:rsidR="00CE4993" w:rsidRPr="0073706B">
        <w:rPr>
          <w:rFonts w:asciiTheme="minorHAnsi" w:hAnsiTheme="minorHAnsi" w:cstheme="minorHAnsi"/>
          <w:color w:val="auto"/>
          <w:lang w:val="cs-CZ"/>
        </w:rPr>
        <w:t xml:space="preserve">třetí osobě </w:t>
      </w:r>
      <w:r w:rsidRPr="0073706B">
        <w:rPr>
          <w:rFonts w:asciiTheme="minorHAnsi" w:hAnsiTheme="minorHAnsi" w:cstheme="minorHAnsi"/>
          <w:color w:val="auto"/>
          <w:lang w:val="cs-CZ"/>
        </w:rPr>
        <w:t xml:space="preserve">bez </w:t>
      </w:r>
      <w:r w:rsidR="00CE4993" w:rsidRPr="0073706B">
        <w:rPr>
          <w:rFonts w:asciiTheme="minorHAnsi" w:hAnsiTheme="minorHAnsi" w:cstheme="minorHAnsi"/>
          <w:color w:val="auto"/>
          <w:lang w:val="cs-CZ"/>
        </w:rPr>
        <w:t xml:space="preserve">předchozího písemného </w:t>
      </w:r>
      <w:r w:rsidRPr="0073706B">
        <w:rPr>
          <w:rFonts w:asciiTheme="minorHAnsi" w:hAnsiTheme="minorHAnsi" w:cstheme="minorHAnsi"/>
          <w:color w:val="auto"/>
          <w:lang w:val="cs-CZ"/>
        </w:rPr>
        <w:t>souhlasu druhé smluvní strany.</w:t>
      </w:r>
    </w:p>
    <w:p w14:paraId="6674CA9A" w14:textId="79F9EA43" w:rsidR="00CE5FA1" w:rsidRDefault="00F03AC2" w:rsidP="00CE5FA1">
      <w:pPr>
        <w:pStyle w:val="Zkladntext"/>
        <w:numPr>
          <w:ilvl w:val="0"/>
          <w:numId w:val="14"/>
        </w:numPr>
        <w:tabs>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Prodávající</w:t>
      </w:r>
      <w:r w:rsidRPr="00F03AC2">
        <w:rPr>
          <w:rFonts w:asciiTheme="minorHAnsi" w:hAnsiTheme="minorHAnsi" w:cstheme="minorHAnsi"/>
          <w:color w:val="auto"/>
          <w:lang w:val="cs-CZ"/>
        </w:rPr>
        <w:t xml:space="preserve"> je</w:t>
      </w:r>
      <w:r>
        <w:rPr>
          <w:rFonts w:asciiTheme="minorHAnsi" w:hAnsiTheme="minorHAnsi" w:cstheme="minorHAnsi"/>
          <w:color w:val="auto"/>
          <w:lang w:val="cs-CZ"/>
        </w:rPr>
        <w:t xml:space="preserve"> </w:t>
      </w:r>
      <w:r w:rsidRPr="00F03AC2">
        <w:rPr>
          <w:rFonts w:asciiTheme="minorHAnsi" w:hAnsiTheme="minorHAnsi" w:cstheme="minorHAnsi"/>
          <w:color w:val="auto"/>
          <w:lang w:val="cs-CZ"/>
        </w:rPr>
        <w:t>povinen zajistit po celou dobu plnění</w:t>
      </w:r>
      <w:r w:rsidR="0090763F">
        <w:rPr>
          <w:rFonts w:asciiTheme="minorHAnsi" w:hAnsiTheme="minorHAnsi" w:cstheme="minorHAnsi"/>
          <w:color w:val="auto"/>
          <w:lang w:val="cs-CZ"/>
        </w:rPr>
        <w:t xml:space="preserve"> této smlouvy</w:t>
      </w:r>
      <w:r w:rsidRPr="00F03AC2">
        <w:rPr>
          <w:rFonts w:asciiTheme="minorHAnsi" w:hAnsiTheme="minorHAnsi" w:cstheme="minorHAnsi"/>
          <w:color w:val="auto"/>
          <w:lang w:val="cs-CZ"/>
        </w:rPr>
        <w:t xml:space="preserve"> dodržování právních předpisů České republiky s důrazem na legální zaměstnávání, důstojné pracovní podmínky, spravedlivé odměňování a</w:t>
      </w:r>
      <w:r w:rsidR="005843D7">
        <w:rPr>
          <w:rFonts w:asciiTheme="minorHAnsi" w:hAnsiTheme="minorHAnsi" w:cstheme="minorHAnsi"/>
          <w:color w:val="auto"/>
          <w:lang w:val="cs-CZ"/>
        </w:rPr>
        <w:t> </w:t>
      </w:r>
      <w:r w:rsidRPr="00F03AC2">
        <w:rPr>
          <w:rFonts w:asciiTheme="minorHAnsi" w:hAnsiTheme="minorHAnsi" w:cstheme="minorHAnsi"/>
          <w:color w:val="auto"/>
          <w:lang w:val="cs-CZ"/>
        </w:rPr>
        <w:t xml:space="preserve">dodržování bezpečnosti a ochrany zdraví při práci, a to pro všechny osoby, které se budou na plnění veřejné zakázky podílet. Uvedené povinnosti je </w:t>
      </w:r>
      <w:r w:rsidR="00A86CE2">
        <w:rPr>
          <w:rFonts w:asciiTheme="minorHAnsi" w:hAnsiTheme="minorHAnsi" w:cstheme="minorHAnsi"/>
          <w:color w:val="auto"/>
          <w:lang w:val="cs-CZ"/>
        </w:rPr>
        <w:t>prodávající</w:t>
      </w:r>
      <w:r w:rsidRPr="00F03AC2">
        <w:rPr>
          <w:rFonts w:asciiTheme="minorHAnsi" w:hAnsiTheme="minorHAnsi" w:cstheme="minorHAnsi"/>
          <w:color w:val="auto"/>
          <w:lang w:val="cs-CZ"/>
        </w:rPr>
        <w:t xml:space="preserve"> povinen zajistit i u svých poddodavatelů. Vůči poddodavatelům je </w:t>
      </w:r>
      <w:r w:rsidR="00DE6470">
        <w:rPr>
          <w:rFonts w:asciiTheme="minorHAnsi" w:hAnsiTheme="minorHAnsi" w:cstheme="minorHAnsi"/>
          <w:color w:val="auto"/>
          <w:lang w:val="cs-CZ"/>
        </w:rPr>
        <w:t>prodávající</w:t>
      </w:r>
      <w:r w:rsidRPr="00F03AC2">
        <w:rPr>
          <w:rFonts w:asciiTheme="minorHAnsi" w:hAnsiTheme="minorHAnsi" w:cstheme="minorHAnsi"/>
          <w:color w:val="auto"/>
          <w:lang w:val="cs-CZ"/>
        </w:rPr>
        <w:t xml:space="preserve"> povinen zajistit také srovnatelnou úroveň </w:t>
      </w:r>
      <w:r w:rsidR="00DE6470">
        <w:rPr>
          <w:rFonts w:asciiTheme="minorHAnsi" w:hAnsiTheme="minorHAnsi" w:cstheme="minorHAnsi"/>
          <w:color w:val="auto"/>
          <w:lang w:val="cs-CZ"/>
        </w:rPr>
        <w:t>kupujícím</w:t>
      </w:r>
      <w:r w:rsidRPr="00F03AC2">
        <w:rPr>
          <w:rFonts w:asciiTheme="minorHAnsi" w:hAnsiTheme="minorHAnsi" w:cstheme="minorHAnsi"/>
          <w:color w:val="auto"/>
          <w:lang w:val="cs-CZ"/>
        </w:rPr>
        <w:t xml:space="preserve"> určených smluvních podmínek a řádné a včasné uhrazení svých finančních závazků.</w:t>
      </w:r>
    </w:p>
    <w:p w14:paraId="66F3E626" w14:textId="4366B18E" w:rsidR="001159EC" w:rsidRPr="0073706B" w:rsidRDefault="001159EC" w:rsidP="006C1DB7">
      <w:pPr>
        <w:pStyle w:val="Nadpis1"/>
        <w:rPr>
          <w:color w:val="auto"/>
        </w:rPr>
      </w:pPr>
      <w:r w:rsidRPr="0073706B">
        <w:rPr>
          <w:color w:val="auto"/>
        </w:rPr>
        <w:t>Čl. VIII</w:t>
      </w:r>
    </w:p>
    <w:p w14:paraId="35D1209D"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color w:val="auto"/>
          <w:lang w:val="cs-CZ"/>
        </w:rPr>
      </w:pPr>
      <w:r w:rsidRPr="0073706B">
        <w:rPr>
          <w:rFonts w:asciiTheme="minorHAnsi" w:hAnsiTheme="minorHAnsi" w:cstheme="minorHAnsi"/>
          <w:b/>
          <w:color w:val="auto"/>
          <w:lang w:val="cs-CZ"/>
        </w:rPr>
        <w:t>Smluvní pokuty</w:t>
      </w:r>
    </w:p>
    <w:p w14:paraId="32DCF496"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color w:val="auto"/>
          <w:lang w:val="cs-CZ"/>
        </w:rPr>
      </w:pPr>
    </w:p>
    <w:p w14:paraId="619FF841" w14:textId="5C4CD385"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Prodávající se zavazuje v případě, že neodstraní oprávněně reklamované vady ve lhůtách stanovených touto smlouvou, uhradit kupujícímu smluvní pokutu ve výši 1</w:t>
      </w:r>
      <w:r w:rsidR="00BB5417">
        <w:rPr>
          <w:rFonts w:asciiTheme="minorHAnsi" w:hAnsiTheme="minorHAnsi" w:cstheme="minorHAnsi"/>
          <w:color w:val="auto"/>
          <w:lang w:val="cs-CZ"/>
        </w:rPr>
        <w:t xml:space="preserve"> </w:t>
      </w:r>
      <w:r w:rsidRPr="0073706B">
        <w:rPr>
          <w:rFonts w:asciiTheme="minorHAnsi" w:hAnsiTheme="minorHAnsi" w:cstheme="minorHAnsi"/>
          <w:color w:val="auto"/>
          <w:lang w:val="cs-CZ"/>
        </w:rPr>
        <w:t>000,- Kč za každý, byť jen započatý den prodlení.</w:t>
      </w:r>
    </w:p>
    <w:p w14:paraId="18E9DEB9" w14:textId="4B7B6216"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Úhradou kterékoli smluvní pokuty dle této smlouvy není dotčeno právo na náhradu škody zvlášť a v plné výši. Smluvní strany tak výslovně vylučují použití § 2050 a § 2051 občanského zákoníku.</w:t>
      </w:r>
    </w:p>
    <w:p w14:paraId="575767B9" w14:textId="27BB95FE"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64AA6B65" w14:textId="77777777" w:rsidR="00F47BD4" w:rsidRDefault="001159EC" w:rsidP="00F47BD4">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V případě, že bude prodávající v prodlení s dodávkou řádně objednaného zboží, je kupující oprávněn </w:t>
      </w:r>
      <w:r w:rsidRPr="0073706B">
        <w:rPr>
          <w:rFonts w:asciiTheme="minorHAnsi" w:hAnsiTheme="minorHAnsi" w:cstheme="minorHAnsi"/>
          <w:color w:val="auto"/>
          <w:lang w:val="cs-CZ"/>
        </w:rPr>
        <w:lastRenderedPageBreak/>
        <w:t xml:space="preserve">požadovat zaplacení smluvní pokuty ve výši 0,1 % z ceny dodávky za každý i započatý den prodlení. </w:t>
      </w:r>
    </w:p>
    <w:p w14:paraId="68678602" w14:textId="75A3AB13" w:rsidR="00F47BD4" w:rsidRPr="00F47BD4" w:rsidRDefault="00F47BD4" w:rsidP="00F47BD4">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06353A">
        <w:rPr>
          <w:rFonts w:ascii="Calibri" w:hAnsi="Calibri"/>
          <w:lang w:val="cs-CZ"/>
        </w:rPr>
        <w:t xml:space="preserve">Pro případ zjištění porušení jakékoliv povinnosti </w:t>
      </w:r>
      <w:r w:rsidR="005450FE" w:rsidRPr="0006353A">
        <w:rPr>
          <w:rFonts w:ascii="Calibri" w:hAnsi="Calibri"/>
          <w:lang w:val="cs-CZ"/>
        </w:rPr>
        <w:t>p</w:t>
      </w:r>
      <w:r w:rsidRPr="0006353A">
        <w:rPr>
          <w:rFonts w:ascii="Calibri" w:hAnsi="Calibri"/>
          <w:lang w:val="cs-CZ"/>
        </w:rPr>
        <w:t xml:space="preserve">rodávajícího uvedené v Čestném prohlášení o sociálně odpovědném plnění ve veřejné zakázce, které je součástí nabídky podané </w:t>
      </w:r>
      <w:r w:rsidR="005450FE" w:rsidRPr="0006353A">
        <w:rPr>
          <w:rFonts w:ascii="Calibri" w:hAnsi="Calibri"/>
          <w:lang w:val="cs-CZ"/>
        </w:rPr>
        <w:t>prodávajícím</w:t>
      </w:r>
      <w:r w:rsidRPr="0006353A">
        <w:rPr>
          <w:rFonts w:ascii="Calibri" w:hAnsi="Calibri"/>
          <w:lang w:val="cs-CZ"/>
        </w:rPr>
        <w:t xml:space="preserve"> do zadávacího řízení </w:t>
      </w:r>
      <w:r w:rsidR="005450FE" w:rsidRPr="0006353A">
        <w:rPr>
          <w:rFonts w:ascii="Calibri" w:hAnsi="Calibri"/>
          <w:lang w:val="cs-CZ"/>
        </w:rPr>
        <w:t>(dané části veřejné zakázky)</w:t>
      </w:r>
      <w:r w:rsidR="00BB5417" w:rsidRPr="0006353A">
        <w:rPr>
          <w:rFonts w:ascii="Calibri" w:hAnsi="Calibri"/>
          <w:lang w:val="cs-CZ"/>
        </w:rPr>
        <w:t>,</w:t>
      </w:r>
      <w:r w:rsidR="005450FE" w:rsidRPr="0006353A">
        <w:rPr>
          <w:rFonts w:ascii="Calibri" w:hAnsi="Calibri"/>
          <w:lang w:val="cs-CZ"/>
        </w:rPr>
        <w:t xml:space="preserve"> </w:t>
      </w:r>
      <w:r w:rsidRPr="0006353A">
        <w:rPr>
          <w:rFonts w:ascii="Calibri" w:hAnsi="Calibri"/>
          <w:lang w:val="cs-CZ"/>
        </w:rPr>
        <w:t xml:space="preserve">na </w:t>
      </w:r>
      <w:proofErr w:type="gramStart"/>
      <w:r w:rsidRPr="0006353A">
        <w:rPr>
          <w:rFonts w:ascii="Calibri" w:hAnsi="Calibri"/>
          <w:lang w:val="cs-CZ"/>
        </w:rPr>
        <w:t>základě</w:t>
      </w:r>
      <w:proofErr w:type="gramEnd"/>
      <w:r w:rsidRPr="0006353A">
        <w:rPr>
          <w:rFonts w:ascii="Calibri" w:hAnsi="Calibri"/>
          <w:lang w:val="cs-CZ"/>
        </w:rPr>
        <w:t xml:space="preserve"> kterého je uzavřena tato smlouva, se sjednává smluvní pokuta ve výši 5</w:t>
      </w:r>
      <w:r w:rsidR="00BB5417" w:rsidRPr="0006353A">
        <w:rPr>
          <w:rFonts w:ascii="Calibri" w:hAnsi="Calibri"/>
          <w:lang w:val="cs-CZ"/>
        </w:rPr>
        <w:t xml:space="preserve"> </w:t>
      </w:r>
      <w:r w:rsidRPr="0006353A">
        <w:rPr>
          <w:rFonts w:ascii="Calibri" w:hAnsi="Calibri"/>
          <w:lang w:val="cs-CZ"/>
        </w:rPr>
        <w:t>000,- Kč za každý den prodlení se splněním každé jednotlivé povinnosti až do prokazatelného zjednání nápravy.</w:t>
      </w:r>
    </w:p>
    <w:p w14:paraId="3CEE6F8C" w14:textId="3953CE81" w:rsidR="00860208" w:rsidRPr="00AB6A9B" w:rsidRDefault="001159EC" w:rsidP="00AB6A9B">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Smluvní pokuta bude vyúčtována samostatným daňovým dokladem, splatnost smluvní pokuty činí 30 dnů od</w:t>
      </w:r>
      <w:r w:rsidR="00AE28D1" w:rsidRPr="0073706B">
        <w:rPr>
          <w:rFonts w:asciiTheme="minorHAnsi" w:hAnsiTheme="minorHAnsi" w:cstheme="minorHAnsi"/>
          <w:color w:val="auto"/>
          <w:lang w:val="cs-CZ"/>
        </w:rPr>
        <w:t>e</w:t>
      </w:r>
      <w:r w:rsidRPr="0073706B">
        <w:rPr>
          <w:rFonts w:asciiTheme="minorHAnsi" w:hAnsiTheme="minorHAnsi" w:cstheme="minorHAnsi"/>
          <w:color w:val="auto"/>
          <w:lang w:val="cs-CZ"/>
        </w:rPr>
        <w:t xml:space="preserve"> dne doručení vyúčtování prodávajícímu.</w:t>
      </w:r>
    </w:p>
    <w:p w14:paraId="2B0B7586" w14:textId="2ADEB5BA" w:rsidR="001159EC" w:rsidRPr="0073706B" w:rsidRDefault="001159EC" w:rsidP="006C1DB7">
      <w:pPr>
        <w:pStyle w:val="Nadpis1"/>
        <w:rPr>
          <w:color w:val="auto"/>
        </w:rPr>
      </w:pPr>
      <w:r w:rsidRPr="0073706B">
        <w:rPr>
          <w:color w:val="auto"/>
        </w:rPr>
        <w:t>Čl. IX</w:t>
      </w:r>
    </w:p>
    <w:p w14:paraId="71A85AD6"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color w:val="auto"/>
          <w:lang w:val="cs-CZ"/>
        </w:rPr>
      </w:pPr>
      <w:r w:rsidRPr="0073706B">
        <w:rPr>
          <w:rFonts w:asciiTheme="minorHAnsi" w:hAnsiTheme="minorHAnsi" w:cstheme="minorHAnsi"/>
          <w:b/>
          <w:color w:val="auto"/>
          <w:lang w:val="cs-CZ"/>
        </w:rPr>
        <w:t>Závěrečná ustanovení</w:t>
      </w:r>
    </w:p>
    <w:p w14:paraId="62B1B6AE"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color w:val="auto"/>
          <w:lang w:val="cs-CZ"/>
        </w:rPr>
      </w:pPr>
    </w:p>
    <w:p w14:paraId="11FA7F39" w14:textId="7EAC6D48" w:rsidR="001159EC" w:rsidRPr="0073706B" w:rsidRDefault="001159EC" w:rsidP="00AA3359">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Pro případ, že se kterékoliv ustanovení této smlouvy stane neplatným nebo neúčinným, zavazují se smluvní strany nahradit takové ustanovení bez zbytečného odkladu novým</w:t>
      </w:r>
      <w:r w:rsidR="001C1306" w:rsidRPr="0073706B">
        <w:rPr>
          <w:rFonts w:asciiTheme="minorHAnsi" w:hAnsiTheme="minorHAnsi" w:cstheme="minorHAnsi"/>
          <w:color w:val="auto"/>
          <w:lang w:val="cs-CZ"/>
        </w:rPr>
        <w:t>, které bude v nejvyšší možné míře odpovídat obsahu a účelu vadného ustanovení</w:t>
      </w:r>
      <w:r w:rsidRPr="0073706B">
        <w:rPr>
          <w:rFonts w:asciiTheme="minorHAnsi" w:hAnsiTheme="minorHAnsi" w:cstheme="minorHAnsi"/>
          <w:color w:val="auto"/>
          <w:lang w:val="cs-CZ"/>
        </w:rPr>
        <w:t>. Případná neplatnost některého z ustanovení této smlouvy nemá za následek neplatnost ostatních ustanovení ve smlouvě obsažených</w:t>
      </w:r>
      <w:r w:rsidR="001C1306" w:rsidRPr="0073706B">
        <w:rPr>
          <w:rFonts w:asciiTheme="minorHAnsi" w:hAnsiTheme="minorHAnsi" w:cstheme="minorHAnsi"/>
          <w:color w:val="auto"/>
          <w:lang w:val="cs-CZ"/>
        </w:rPr>
        <w:t>, pokud z povahy ustanovení nevyplývá, že tuto část nelze od ostatního obsahu této smlouvy oddělit</w:t>
      </w:r>
      <w:r w:rsidRPr="0073706B">
        <w:rPr>
          <w:rFonts w:asciiTheme="minorHAnsi" w:hAnsiTheme="minorHAnsi" w:cstheme="minorHAnsi"/>
          <w:color w:val="auto"/>
          <w:lang w:val="cs-CZ"/>
        </w:rPr>
        <w:t>.</w:t>
      </w:r>
    </w:p>
    <w:p w14:paraId="66DD8057" w14:textId="45537664"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o DPH. Smluvní strany si dále společně ujednaly, že pokud </w:t>
      </w:r>
      <w:r w:rsidR="00A86CE2">
        <w:rPr>
          <w:rFonts w:asciiTheme="minorHAnsi" w:hAnsiTheme="minorHAnsi" w:cstheme="minorHAnsi"/>
          <w:color w:val="auto"/>
          <w:lang w:val="cs-CZ"/>
        </w:rPr>
        <w:t>kupující</w:t>
      </w:r>
      <w:r w:rsidR="00A86CE2" w:rsidRPr="0073706B">
        <w:rPr>
          <w:rFonts w:asciiTheme="minorHAnsi" w:hAnsiTheme="minorHAnsi" w:cstheme="minorHAnsi"/>
          <w:color w:val="auto"/>
          <w:lang w:val="cs-CZ"/>
        </w:rPr>
        <w:t xml:space="preserve"> </w:t>
      </w:r>
      <w:r w:rsidRPr="0073706B">
        <w:rPr>
          <w:rFonts w:asciiTheme="minorHAnsi" w:hAnsiTheme="minorHAnsi" w:cstheme="minorHAnsi"/>
          <w:color w:val="auto"/>
          <w:lang w:val="cs-CZ"/>
        </w:rPr>
        <w:t xml:space="preserve">v průběhu platnosti tohoto smluvního vztahu na základě informace od </w:t>
      </w:r>
      <w:r w:rsidR="00A86CE2">
        <w:rPr>
          <w:rFonts w:asciiTheme="minorHAnsi" w:hAnsiTheme="minorHAnsi" w:cstheme="minorHAnsi"/>
          <w:color w:val="auto"/>
          <w:lang w:val="cs-CZ"/>
        </w:rPr>
        <w:t>prodávajícího</w:t>
      </w:r>
      <w:r w:rsidR="00A86CE2" w:rsidRPr="0073706B">
        <w:rPr>
          <w:rFonts w:asciiTheme="minorHAnsi" w:hAnsiTheme="minorHAnsi" w:cstheme="minorHAnsi"/>
          <w:color w:val="auto"/>
          <w:lang w:val="cs-CZ"/>
        </w:rPr>
        <w:t xml:space="preserve"> </w:t>
      </w:r>
      <w:r w:rsidRPr="0073706B">
        <w:rPr>
          <w:rFonts w:asciiTheme="minorHAnsi" w:hAnsiTheme="minorHAnsi" w:cstheme="minorHAnsi"/>
          <w:color w:val="auto"/>
          <w:lang w:val="cs-CZ"/>
        </w:rPr>
        <w:t xml:space="preserve">či na základě vlastního šetření zjistí, že se prodávající stal nespolehlivým plátcem ve smyslu § 106a zákona o DPH, souhlasí obě smluvní strany </w:t>
      </w:r>
      <w:r w:rsidR="002932F3">
        <w:rPr>
          <w:rFonts w:asciiTheme="minorHAnsi" w:hAnsiTheme="minorHAnsi" w:cstheme="minorHAnsi"/>
          <w:color w:val="auto"/>
          <w:lang w:val="cs-CZ"/>
        </w:rPr>
        <w:br/>
      </w:r>
      <w:r w:rsidRPr="0073706B">
        <w:rPr>
          <w:rFonts w:asciiTheme="minorHAnsi" w:hAnsiTheme="minorHAnsi" w:cstheme="minorHAnsi"/>
          <w:color w:val="auto"/>
          <w:lang w:val="cs-CZ"/>
        </w:rPr>
        <w:t xml:space="preserve">s tím, že kupující uhradí za prodávajícího, daň z přidané hodnoty z takového zdanitelného plnění, dobrovolně správci daně dle § 109a </w:t>
      </w:r>
      <w:r w:rsidR="00252568">
        <w:rPr>
          <w:rFonts w:asciiTheme="minorHAnsi" w:hAnsiTheme="minorHAnsi" w:cstheme="minorHAnsi"/>
          <w:color w:val="auto"/>
          <w:lang w:val="cs-CZ"/>
        </w:rPr>
        <w:t>zákona o DPH</w:t>
      </w:r>
      <w:r w:rsidRPr="0073706B">
        <w:rPr>
          <w:rFonts w:asciiTheme="minorHAnsi" w:hAnsiTheme="minorHAnsi" w:cstheme="minorHAnsi"/>
          <w:color w:val="auto"/>
          <w:lang w:val="cs-CZ"/>
        </w:rPr>
        <w:t>.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0EC733A8" w14:textId="30FCD080" w:rsidR="001159EC" w:rsidRPr="0073706B" w:rsidRDefault="001159EC" w:rsidP="00903E2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Smluvní strany jsou povinny bez zbytečného prodlení písemně informovat ostatní o jakékoliv změně </w:t>
      </w:r>
      <w:r w:rsidR="00C671EF">
        <w:rPr>
          <w:rFonts w:asciiTheme="minorHAnsi" w:hAnsiTheme="minorHAnsi" w:cstheme="minorHAnsi"/>
          <w:color w:val="auto"/>
          <w:lang w:val="cs-CZ"/>
        </w:rPr>
        <w:br/>
      </w:r>
      <w:r w:rsidRPr="0073706B">
        <w:rPr>
          <w:rFonts w:asciiTheme="minorHAnsi" w:hAnsiTheme="minorHAnsi" w:cstheme="minorHAnsi"/>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5230355E" w14:textId="6DD78947"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Prodávající souhlasí se zveřejněním všech náležitostí smluvního vztahu včetně kupní smlouvy a výsledků zadávacího řízení na internetových stránkách kupujícího nebo jiným způsobem, určeným kupujícímu, jako přímo řízené organizace Ministerstva zdravotnictví, stejně tak souhlasí se zveřejněním smlouvy </w:t>
      </w:r>
      <w:r w:rsidR="00C671EF">
        <w:rPr>
          <w:rFonts w:asciiTheme="minorHAnsi" w:hAnsiTheme="minorHAnsi" w:cstheme="minorHAnsi"/>
          <w:color w:val="auto"/>
          <w:lang w:val="cs-CZ"/>
        </w:rPr>
        <w:br/>
      </w:r>
      <w:r w:rsidRPr="0073706B">
        <w:rPr>
          <w:rFonts w:asciiTheme="minorHAnsi" w:hAnsiTheme="minorHAnsi" w:cstheme="minorHAnsi"/>
          <w:color w:val="auto"/>
          <w:lang w:val="cs-CZ"/>
        </w:rPr>
        <w:t xml:space="preserve">v registru smluv dle zákona č. 340/2015 Sb., o registru smluv, v platném znění. </w:t>
      </w:r>
    </w:p>
    <w:p w14:paraId="0A70DCFD" w14:textId="3C1137A9" w:rsidR="00E1315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Smluvní strany se zavazují řešit sporné otázky smírnou cestou. V případě soudního sporu ujednávají </w:t>
      </w:r>
      <w:r w:rsidR="00C671EF">
        <w:rPr>
          <w:rFonts w:asciiTheme="minorHAnsi" w:hAnsiTheme="minorHAnsi" w:cstheme="minorHAnsi"/>
          <w:color w:val="auto"/>
          <w:lang w:val="cs-CZ"/>
        </w:rPr>
        <w:br/>
      </w:r>
      <w:r w:rsidRPr="0073706B">
        <w:rPr>
          <w:rFonts w:asciiTheme="minorHAnsi" w:hAnsiTheme="minorHAnsi" w:cstheme="minorHAnsi"/>
          <w:color w:val="auto"/>
          <w:lang w:val="cs-CZ"/>
        </w:rPr>
        <w:t>v souladu s § 89a zákona č. 99/1963 Sb., občanského soudního řádu, v platném znění, místní příslušnost obecného soudu kupujícího.</w:t>
      </w:r>
    </w:p>
    <w:p w14:paraId="2D382389" w14:textId="69E87281" w:rsidR="00E1315B" w:rsidRPr="0006353A" w:rsidRDefault="00003E81" w:rsidP="00E1315B">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Calibri" w:hAnsi="Calibri"/>
          <w:lang w:val="cs-CZ"/>
        </w:rPr>
      </w:pPr>
      <w:r w:rsidRPr="0006353A">
        <w:rPr>
          <w:rFonts w:ascii="Calibri" w:hAnsi="Calibri"/>
          <w:lang w:val="cs-CZ"/>
        </w:rPr>
        <w:t>Prodávající</w:t>
      </w:r>
      <w:r w:rsidR="00E1315B" w:rsidRPr="0006353A">
        <w:rPr>
          <w:rFonts w:ascii="Calibri" w:hAnsi="Calibri"/>
          <w:lang w:val="cs-CZ"/>
        </w:rPr>
        <w:t xml:space="preserve"> je povinen dodržovat povinnosti uvedené v Čestném prohlášení o sociálně odpovědném plnění veřejné zakázky, které je součástí nabídky </w:t>
      </w:r>
      <w:r w:rsidRPr="0006353A">
        <w:rPr>
          <w:rFonts w:ascii="Calibri" w:hAnsi="Calibri"/>
          <w:lang w:val="cs-CZ"/>
        </w:rPr>
        <w:t>prodávajícího</w:t>
      </w:r>
      <w:r w:rsidR="00E1315B" w:rsidRPr="0006353A">
        <w:rPr>
          <w:rFonts w:ascii="Calibri" w:hAnsi="Calibri"/>
          <w:lang w:val="cs-CZ"/>
        </w:rPr>
        <w:t xml:space="preserve"> podané do</w:t>
      </w:r>
      <w:r w:rsidRPr="0006353A">
        <w:rPr>
          <w:rFonts w:ascii="Calibri" w:hAnsi="Calibri"/>
          <w:lang w:val="cs-CZ"/>
        </w:rPr>
        <w:t xml:space="preserve"> dané části v</w:t>
      </w:r>
      <w:r w:rsidR="00E1315B" w:rsidRPr="0006353A">
        <w:rPr>
          <w:rFonts w:ascii="Calibri" w:hAnsi="Calibri"/>
          <w:lang w:val="cs-CZ"/>
        </w:rPr>
        <w:t xml:space="preserve">eřejné zakázky. </w:t>
      </w:r>
      <w:r w:rsidRPr="0006353A">
        <w:rPr>
          <w:rFonts w:ascii="Calibri" w:hAnsi="Calibri"/>
          <w:lang w:val="cs-CZ"/>
        </w:rPr>
        <w:lastRenderedPageBreak/>
        <w:t>Kupující</w:t>
      </w:r>
      <w:r w:rsidR="00E1315B" w:rsidRPr="0006353A">
        <w:rPr>
          <w:rFonts w:ascii="Calibri" w:hAnsi="Calibri"/>
          <w:lang w:val="cs-CZ"/>
        </w:rPr>
        <w:t xml:space="preserve"> je oprávněn plnění těchto povinností kdykoliv kontrolovat, a to i bez předchozího ohlášení </w:t>
      </w:r>
      <w:r w:rsidRPr="0006353A">
        <w:rPr>
          <w:rFonts w:ascii="Calibri" w:hAnsi="Calibri"/>
          <w:lang w:val="cs-CZ"/>
        </w:rPr>
        <w:t>prodávajícímu</w:t>
      </w:r>
      <w:r w:rsidR="00E1315B" w:rsidRPr="0006353A">
        <w:rPr>
          <w:rFonts w:ascii="Calibri" w:hAnsi="Calibri"/>
          <w:lang w:val="cs-CZ"/>
        </w:rPr>
        <w:t xml:space="preserve">. Zadavatel je oprávněn požadovat předložení smlouvy uzavřené mezi </w:t>
      </w:r>
      <w:r w:rsidRPr="0006353A">
        <w:rPr>
          <w:rFonts w:ascii="Calibri" w:hAnsi="Calibri"/>
          <w:lang w:val="cs-CZ"/>
        </w:rPr>
        <w:t>prodávajícím</w:t>
      </w:r>
      <w:r w:rsidR="00E1315B" w:rsidRPr="0006353A">
        <w:rPr>
          <w:rFonts w:ascii="Calibri" w:hAnsi="Calibri"/>
          <w:lang w:val="cs-CZ"/>
        </w:rPr>
        <w:t xml:space="preserve"> a jeho poddodavateli k nahlédnutí. Je-li k provedení kontroly potřeba předložení smluv nebo jiných dokumentů či potvrzení, zavazuje se </w:t>
      </w:r>
      <w:r w:rsidRPr="0006353A">
        <w:rPr>
          <w:rFonts w:ascii="Calibri" w:hAnsi="Calibri"/>
          <w:lang w:val="cs-CZ"/>
        </w:rPr>
        <w:t>prodávající</w:t>
      </w:r>
      <w:r w:rsidR="00E1315B" w:rsidRPr="0006353A">
        <w:rPr>
          <w:rFonts w:ascii="Calibri" w:hAnsi="Calibri"/>
          <w:lang w:val="cs-CZ"/>
        </w:rPr>
        <w:t xml:space="preserve"> k jejich předložení nejpozději do 5 pracovních dnů od doručení výzvy </w:t>
      </w:r>
      <w:r w:rsidRPr="0006353A">
        <w:rPr>
          <w:rFonts w:ascii="Calibri" w:hAnsi="Calibri"/>
          <w:lang w:val="cs-CZ"/>
        </w:rPr>
        <w:t>kupujícího</w:t>
      </w:r>
      <w:r w:rsidR="00E1315B" w:rsidRPr="0006353A">
        <w:rPr>
          <w:rFonts w:ascii="Calibri" w:hAnsi="Calibri"/>
          <w:lang w:val="cs-CZ"/>
        </w:rPr>
        <w:t>.</w:t>
      </w:r>
    </w:p>
    <w:p w14:paraId="70CADC10" w14:textId="2DF1A3AF" w:rsidR="0042745F" w:rsidRPr="0073706B" w:rsidRDefault="001159EC" w:rsidP="0042745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Obsah této smlouvy je možné měnit jen písemnými dodatky, podepsanými statutárními zástupci smluvních stran. Součástí této smlouvy jsou veškeré přílohy uvedené v textu této smlouvy či v textu případných </w:t>
      </w:r>
      <w:r w:rsidR="00252568">
        <w:rPr>
          <w:rFonts w:asciiTheme="minorHAnsi" w:hAnsiTheme="minorHAnsi" w:cstheme="minorHAnsi"/>
          <w:color w:val="auto"/>
          <w:lang w:val="cs-CZ"/>
        </w:rPr>
        <w:t>d</w:t>
      </w:r>
      <w:r w:rsidRPr="0073706B">
        <w:rPr>
          <w:rFonts w:asciiTheme="minorHAnsi" w:hAnsiTheme="minorHAnsi" w:cstheme="minorHAnsi"/>
          <w:color w:val="auto"/>
          <w:lang w:val="cs-CZ"/>
        </w:rPr>
        <w:t>odatků k této smlouvě.</w:t>
      </w:r>
      <w:r w:rsidR="0042745F" w:rsidRPr="0073706B">
        <w:rPr>
          <w:rFonts w:asciiTheme="minorHAnsi" w:hAnsiTheme="minorHAnsi" w:cstheme="minorHAnsi"/>
          <w:color w:val="auto"/>
          <w:lang w:val="cs-CZ"/>
        </w:rPr>
        <w:t xml:space="preserve"> </w:t>
      </w:r>
    </w:p>
    <w:p w14:paraId="1A77FC6F" w14:textId="4E071F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314D802A" w14:textId="2A2143BF"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Smluvní strany se dohodly, že právní vztahy touto smlouvou výslovně neupravené se řídí ustanoveními občanského zákoníku.</w:t>
      </w:r>
    </w:p>
    <w:p w14:paraId="3130B78E" w14:textId="3478CDB5" w:rsidR="001159EC" w:rsidRPr="0073706B" w:rsidRDefault="001F07D3"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Tuto smlouvu lze podepsat elektronicky. V případě podpisu smlouvy v listinné podobě je t</w:t>
      </w:r>
      <w:r w:rsidR="001159EC" w:rsidRPr="0073706B">
        <w:rPr>
          <w:rFonts w:asciiTheme="minorHAnsi" w:hAnsiTheme="minorHAnsi" w:cstheme="minorHAnsi"/>
          <w:color w:val="auto"/>
          <w:lang w:val="cs-CZ"/>
        </w:rPr>
        <w:t>ato vyhotovena ve 2 stejnopisech s platností originálu, z nichž každá ze smluvních stran obdrží smlouvu v 1 vyhotovení.</w:t>
      </w:r>
    </w:p>
    <w:p w14:paraId="3DE0C267" w14:textId="4557B2D9" w:rsidR="00860208" w:rsidRPr="00860208" w:rsidRDefault="00860208" w:rsidP="001E759A">
      <w:pPr>
        <w:pStyle w:val="Odstavecseseznamem"/>
        <w:numPr>
          <w:ilvl w:val="0"/>
          <w:numId w:val="17"/>
        </w:numPr>
        <w:jc w:val="both"/>
        <w:rPr>
          <w:rFonts w:asciiTheme="minorHAnsi" w:hAnsiTheme="minorHAnsi" w:cstheme="minorHAnsi"/>
          <w:sz w:val="22"/>
          <w:szCs w:val="22"/>
          <w:lang w:val="cs-CZ"/>
        </w:rPr>
      </w:pPr>
      <w:r w:rsidRPr="00860208">
        <w:rPr>
          <w:rFonts w:asciiTheme="minorHAnsi" w:hAnsiTheme="minorHAnsi" w:cstheme="minorHAnsi"/>
          <w:sz w:val="22"/>
          <w:szCs w:val="22"/>
          <w:lang w:val="cs-CZ"/>
        </w:rPr>
        <w:t>Smlouva nabývá</w:t>
      </w:r>
      <w:r w:rsidR="00550004">
        <w:rPr>
          <w:rFonts w:asciiTheme="minorHAnsi" w:hAnsiTheme="minorHAnsi" w:cstheme="minorHAnsi"/>
          <w:sz w:val="22"/>
          <w:szCs w:val="22"/>
          <w:lang w:val="cs-CZ"/>
        </w:rPr>
        <w:t xml:space="preserve"> platnosti a účinnosti dnem její</w:t>
      </w:r>
      <w:r w:rsidR="00643E3F">
        <w:rPr>
          <w:rFonts w:asciiTheme="minorHAnsi" w:hAnsiTheme="minorHAnsi" w:cstheme="minorHAnsi"/>
          <w:sz w:val="22"/>
          <w:szCs w:val="22"/>
          <w:lang w:val="cs-CZ"/>
        </w:rPr>
        <w:t>ho</w:t>
      </w:r>
      <w:r w:rsidR="00550004">
        <w:rPr>
          <w:rFonts w:asciiTheme="minorHAnsi" w:hAnsiTheme="minorHAnsi" w:cstheme="minorHAnsi"/>
          <w:sz w:val="22"/>
          <w:szCs w:val="22"/>
          <w:lang w:val="cs-CZ"/>
        </w:rPr>
        <w:t xml:space="preserve"> podpisu oběma smluvními stranami. </w:t>
      </w:r>
    </w:p>
    <w:p w14:paraId="74B96F71" w14:textId="77777777" w:rsidR="001159EC" w:rsidRPr="0073706B" w:rsidRDefault="001159EC" w:rsidP="001E759A">
      <w:pPr>
        <w:pStyle w:val="Bezmezer"/>
        <w:spacing w:before="240"/>
        <w:rPr>
          <w:b/>
        </w:rPr>
      </w:pPr>
      <w:r w:rsidRPr="0073706B">
        <w:rPr>
          <w:b/>
        </w:rPr>
        <w:t>Přílohy, které jsou součástí této smlouvy:</w:t>
      </w:r>
    </w:p>
    <w:p w14:paraId="51E4D719" w14:textId="77777777" w:rsidR="00AE28D1" w:rsidRPr="0073706B" w:rsidRDefault="00AE28D1" w:rsidP="00D42B53">
      <w:pPr>
        <w:pStyle w:val="Bezmezer"/>
      </w:pPr>
    </w:p>
    <w:p w14:paraId="7D311A5A" w14:textId="6EB79003" w:rsidR="00AE28D1" w:rsidRPr="0073706B" w:rsidRDefault="00AE28D1" w:rsidP="00D42B53">
      <w:pPr>
        <w:pStyle w:val="Bezmezer"/>
      </w:pPr>
      <w:r w:rsidRPr="0073706B">
        <w:t>Příloha A –</w:t>
      </w:r>
      <w:r w:rsidR="00493D96">
        <w:t xml:space="preserve"> </w:t>
      </w:r>
      <w:r w:rsidR="00AE1CAC" w:rsidRPr="0073706B">
        <w:t xml:space="preserve">Technická specifikace </w:t>
      </w:r>
      <w:r w:rsidR="00C7035B">
        <w:t xml:space="preserve">včetně cenové nabídky </w:t>
      </w:r>
      <w:r w:rsidR="002932F3">
        <w:t>k části/částem</w:t>
      </w:r>
      <w:r w:rsidR="00493D96">
        <w:t xml:space="preserve"> uvedený</w:t>
      </w:r>
      <w:r w:rsidR="00D16904">
        <w:t>ch</w:t>
      </w:r>
      <w:r w:rsidR="00493D96">
        <w:t xml:space="preserve"> v čl. I odst. 1 smlouvy</w:t>
      </w:r>
    </w:p>
    <w:p w14:paraId="6DAA2D01" w14:textId="77777777" w:rsidR="00BC7076" w:rsidRDefault="00BC7076" w:rsidP="00D42B53">
      <w:pPr>
        <w:pStyle w:val="Bezmezer"/>
      </w:pPr>
    </w:p>
    <w:p w14:paraId="3CDE42CF" w14:textId="77777777" w:rsidR="002932F3" w:rsidRDefault="002932F3" w:rsidP="00D42B53">
      <w:pPr>
        <w:pStyle w:val="Bezmezer"/>
      </w:pPr>
    </w:p>
    <w:p w14:paraId="5472BB8C" w14:textId="77777777" w:rsidR="002932F3" w:rsidRPr="0073706B" w:rsidRDefault="002932F3" w:rsidP="00D42B53">
      <w:pPr>
        <w:pStyle w:val="Bezmezer"/>
        <w:sectPr w:rsidR="002932F3" w:rsidRPr="0073706B" w:rsidSect="0053528D">
          <w:headerReference w:type="even" r:id="rId13"/>
          <w:headerReference w:type="default" r:id="rId14"/>
          <w:footerReference w:type="default" r:id="rId15"/>
          <w:headerReference w:type="first" r:id="rId16"/>
          <w:footerReference w:type="first" r:id="rId17"/>
          <w:pgSz w:w="11907" w:h="16840" w:code="9"/>
          <w:pgMar w:top="1418" w:right="1134" w:bottom="1418" w:left="1134" w:header="1418" w:footer="737" w:gutter="0"/>
          <w:cols w:space="709"/>
          <w:titlePg/>
          <w:docGrid w:linePitch="272"/>
        </w:sectPr>
      </w:pPr>
    </w:p>
    <w:tbl>
      <w:tblPr>
        <w:tblStyle w:val="Mkatabulky"/>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6455"/>
      </w:tblGrid>
      <w:tr w:rsidR="0082368C" w14:paraId="0DDBBABA" w14:textId="77777777" w:rsidTr="005843D7">
        <w:tc>
          <w:tcPr>
            <w:tcW w:w="5169" w:type="dxa"/>
          </w:tcPr>
          <w:p w14:paraId="55C54894" w14:textId="5F83F756" w:rsidR="0082368C" w:rsidRDefault="0082368C" w:rsidP="00B438EF">
            <w:pPr>
              <w:pStyle w:val="ODSTAVEC"/>
              <w:numPr>
                <w:ilvl w:val="0"/>
                <w:numId w:val="0"/>
              </w:numPr>
              <w:tabs>
                <w:tab w:val="left" w:pos="540"/>
              </w:tabs>
              <w:rPr>
                <w:rFonts w:ascii="Calibri" w:hAnsi="Calibri" w:cs="Times New Roman"/>
                <w:sz w:val="22"/>
                <w:szCs w:val="22"/>
              </w:rPr>
            </w:pPr>
            <w:r w:rsidRPr="00C76108">
              <w:rPr>
                <w:rFonts w:ascii="Calibri" w:hAnsi="Calibri" w:cs="Times New Roman"/>
                <w:sz w:val="22"/>
                <w:szCs w:val="22"/>
              </w:rPr>
              <w:t>V Nymburku dne</w:t>
            </w:r>
            <w:r w:rsidR="00B92110">
              <w:rPr>
                <w:rFonts w:ascii="Calibri" w:hAnsi="Calibri" w:cs="Times New Roman"/>
                <w:sz w:val="22"/>
                <w:szCs w:val="22"/>
              </w:rPr>
              <w:t xml:space="preserve"> </w:t>
            </w:r>
            <w:proofErr w:type="spellStart"/>
            <w:r w:rsidR="00B92110">
              <w:rPr>
                <w:rFonts w:ascii="Calibri" w:hAnsi="Calibri" w:cs="Times New Roman"/>
                <w:sz w:val="22"/>
                <w:szCs w:val="22"/>
              </w:rPr>
              <w:t>elek</w:t>
            </w:r>
            <w:proofErr w:type="spellEnd"/>
            <w:r w:rsidR="00B92110">
              <w:rPr>
                <w:rFonts w:ascii="Calibri" w:hAnsi="Calibri" w:cs="Times New Roman"/>
                <w:sz w:val="22"/>
                <w:szCs w:val="22"/>
              </w:rPr>
              <w:t>. podpisu</w:t>
            </w:r>
          </w:p>
          <w:p w14:paraId="0C7E37ED" w14:textId="0EB85D4B" w:rsidR="0082368C" w:rsidRDefault="005D20DE" w:rsidP="00B438EF">
            <w:pPr>
              <w:pStyle w:val="ODSTAVEC"/>
              <w:numPr>
                <w:ilvl w:val="0"/>
                <w:numId w:val="0"/>
              </w:numPr>
              <w:tabs>
                <w:tab w:val="left" w:pos="540"/>
              </w:tabs>
              <w:rPr>
                <w:rFonts w:ascii="Calibri" w:hAnsi="Calibri"/>
                <w:b/>
                <w:sz w:val="22"/>
                <w:szCs w:val="22"/>
              </w:rPr>
            </w:pPr>
            <w:r>
              <w:rPr>
                <w:rFonts w:ascii="Calibri" w:hAnsi="Calibri"/>
                <w:b/>
                <w:sz w:val="22"/>
                <w:szCs w:val="22"/>
              </w:rPr>
              <w:t>Kupující</w:t>
            </w:r>
            <w:r w:rsidR="0082368C" w:rsidRPr="004F03BA">
              <w:rPr>
                <w:rFonts w:ascii="Calibri" w:hAnsi="Calibri"/>
                <w:b/>
                <w:sz w:val="22"/>
                <w:szCs w:val="22"/>
              </w:rPr>
              <w:t>:</w:t>
            </w:r>
          </w:p>
          <w:p w14:paraId="613430A0" w14:textId="77777777" w:rsidR="0082368C" w:rsidRDefault="0082368C" w:rsidP="00B438EF">
            <w:pPr>
              <w:pStyle w:val="ODSTAVEC"/>
              <w:numPr>
                <w:ilvl w:val="0"/>
                <w:numId w:val="0"/>
              </w:numPr>
              <w:tabs>
                <w:tab w:val="left" w:pos="540"/>
              </w:tabs>
              <w:ind w:left="360" w:hanging="360"/>
              <w:rPr>
                <w:rFonts w:ascii="Calibri" w:hAnsi="Calibri" w:cs="Times New Roman"/>
                <w:sz w:val="22"/>
                <w:szCs w:val="22"/>
              </w:rPr>
            </w:pPr>
          </w:p>
          <w:p w14:paraId="2A3A4670" w14:textId="77777777" w:rsidR="0082368C" w:rsidRDefault="0082368C" w:rsidP="00B438EF">
            <w:pPr>
              <w:pStyle w:val="ODSTAVEC"/>
              <w:numPr>
                <w:ilvl w:val="0"/>
                <w:numId w:val="0"/>
              </w:numPr>
              <w:tabs>
                <w:tab w:val="left" w:pos="540"/>
              </w:tabs>
              <w:ind w:left="360" w:hanging="360"/>
              <w:rPr>
                <w:rFonts w:ascii="Calibri" w:hAnsi="Calibri" w:cs="Times New Roman"/>
                <w:sz w:val="22"/>
                <w:szCs w:val="22"/>
              </w:rPr>
            </w:pPr>
          </w:p>
          <w:p w14:paraId="18AD0823" w14:textId="77777777" w:rsidR="0082368C" w:rsidRPr="00C76108" w:rsidRDefault="0082368C" w:rsidP="00B438EF">
            <w:pPr>
              <w:pStyle w:val="ODSTAVEC"/>
              <w:numPr>
                <w:ilvl w:val="0"/>
                <w:numId w:val="0"/>
              </w:numPr>
              <w:tabs>
                <w:tab w:val="left" w:pos="540"/>
              </w:tabs>
              <w:rPr>
                <w:rFonts w:ascii="Calibri" w:hAnsi="Calibri" w:cs="Times New Roman"/>
                <w:sz w:val="22"/>
                <w:szCs w:val="22"/>
              </w:rPr>
            </w:pPr>
            <w:r>
              <w:rPr>
                <w:rFonts w:ascii="Calibri" w:hAnsi="Calibri" w:cs="Times New Roman"/>
                <w:sz w:val="22"/>
                <w:szCs w:val="22"/>
              </w:rPr>
              <w:t>………………………………………………….</w:t>
            </w:r>
          </w:p>
          <w:p w14:paraId="411DEB33" w14:textId="0A6C09D4" w:rsidR="0082368C" w:rsidRPr="00C76108" w:rsidRDefault="0082368C" w:rsidP="00B438EF">
            <w:pPr>
              <w:pStyle w:val="ODSTAVEC"/>
              <w:numPr>
                <w:ilvl w:val="0"/>
                <w:numId w:val="0"/>
              </w:numPr>
              <w:tabs>
                <w:tab w:val="left" w:pos="540"/>
              </w:tabs>
              <w:spacing w:before="0"/>
              <w:rPr>
                <w:rFonts w:ascii="Calibri" w:hAnsi="Calibri" w:cs="Times New Roman"/>
                <w:b/>
                <w:bCs/>
                <w:sz w:val="22"/>
                <w:szCs w:val="22"/>
              </w:rPr>
            </w:pPr>
            <w:r w:rsidRPr="00C76108">
              <w:rPr>
                <w:rFonts w:ascii="Calibri" w:hAnsi="Calibri" w:cs="Times New Roman"/>
                <w:b/>
                <w:bCs/>
                <w:sz w:val="22"/>
                <w:szCs w:val="22"/>
              </w:rPr>
              <w:t>M</w:t>
            </w:r>
            <w:r w:rsidR="00B57CC6">
              <w:rPr>
                <w:rFonts w:ascii="Calibri" w:hAnsi="Calibri" w:cs="Times New Roman"/>
                <w:b/>
                <w:bCs/>
                <w:sz w:val="22"/>
                <w:szCs w:val="22"/>
              </w:rPr>
              <w:t>UDr. Martin Dvořák</w:t>
            </w:r>
          </w:p>
          <w:p w14:paraId="33D4DE1E" w14:textId="5F4ACCE3" w:rsidR="0082368C" w:rsidRPr="00C76108" w:rsidRDefault="0082368C" w:rsidP="00B438EF">
            <w:pPr>
              <w:pStyle w:val="ODSTAVEC"/>
              <w:numPr>
                <w:ilvl w:val="0"/>
                <w:numId w:val="0"/>
              </w:numPr>
              <w:tabs>
                <w:tab w:val="left" w:pos="540"/>
              </w:tabs>
              <w:spacing w:before="0"/>
              <w:rPr>
                <w:rFonts w:ascii="Calibri" w:hAnsi="Calibri" w:cs="Times New Roman"/>
                <w:sz w:val="22"/>
                <w:szCs w:val="22"/>
              </w:rPr>
            </w:pPr>
            <w:r w:rsidRPr="00C76108">
              <w:rPr>
                <w:rFonts w:ascii="Calibri" w:hAnsi="Calibri" w:cs="Times New Roman"/>
                <w:sz w:val="22"/>
                <w:szCs w:val="22"/>
              </w:rPr>
              <w:t>jednatel</w:t>
            </w:r>
          </w:p>
          <w:p w14:paraId="0859EF88" w14:textId="77777777" w:rsidR="0082368C" w:rsidRDefault="0082368C" w:rsidP="00B438EF">
            <w:pPr>
              <w:pStyle w:val="ODSTAVEC"/>
              <w:numPr>
                <w:ilvl w:val="0"/>
                <w:numId w:val="0"/>
              </w:numPr>
              <w:tabs>
                <w:tab w:val="left" w:pos="540"/>
              </w:tabs>
              <w:rPr>
                <w:rFonts w:ascii="Calibri" w:hAnsi="Calibri" w:cs="Times New Roman"/>
                <w:sz w:val="22"/>
                <w:szCs w:val="22"/>
              </w:rPr>
            </w:pPr>
          </w:p>
        </w:tc>
        <w:tc>
          <w:tcPr>
            <w:tcW w:w="6455" w:type="dxa"/>
          </w:tcPr>
          <w:p w14:paraId="7D46E495" w14:textId="77777777" w:rsidR="0082368C" w:rsidRDefault="0082368C" w:rsidP="00B438EF">
            <w:pPr>
              <w:pStyle w:val="ODSTAVEC"/>
              <w:numPr>
                <w:ilvl w:val="0"/>
                <w:numId w:val="0"/>
              </w:numPr>
              <w:tabs>
                <w:tab w:val="left" w:pos="540"/>
              </w:tabs>
              <w:rPr>
                <w:rFonts w:ascii="Calibri" w:hAnsi="Calibri" w:cs="Times New Roman"/>
                <w:sz w:val="22"/>
                <w:szCs w:val="22"/>
              </w:rPr>
            </w:pPr>
            <w:r w:rsidRPr="00C76108">
              <w:rPr>
                <w:rFonts w:ascii="Calibri" w:hAnsi="Calibri" w:cs="Times New Roman"/>
                <w:sz w:val="22"/>
                <w:szCs w:val="22"/>
              </w:rPr>
              <w:t xml:space="preserve">V </w:t>
            </w:r>
            <w:r w:rsidRPr="00C76108">
              <w:rPr>
                <w:rFonts w:ascii="Calibri" w:hAnsi="Calibri" w:cs="Times New Roman"/>
                <w:sz w:val="22"/>
                <w:szCs w:val="22"/>
                <w:highlight w:val="yellow"/>
              </w:rPr>
              <w:t>DOPLNÍ ÚČASTNÍK</w:t>
            </w:r>
            <w:r w:rsidRPr="00C76108">
              <w:rPr>
                <w:rFonts w:ascii="Calibri" w:hAnsi="Calibri" w:cs="Times New Roman"/>
                <w:sz w:val="22"/>
                <w:szCs w:val="22"/>
              </w:rPr>
              <w:t xml:space="preserve"> dne </w:t>
            </w:r>
            <w:r w:rsidRPr="00C76108">
              <w:rPr>
                <w:rFonts w:ascii="Calibri" w:hAnsi="Calibri" w:cs="Times New Roman"/>
                <w:sz w:val="22"/>
                <w:szCs w:val="22"/>
                <w:highlight w:val="yellow"/>
              </w:rPr>
              <w:t>DOPLNÍ ÚČASTNÍK</w:t>
            </w:r>
          </w:p>
          <w:p w14:paraId="23BC2077" w14:textId="1694AD1E" w:rsidR="0082368C" w:rsidRDefault="005D20DE" w:rsidP="00B438EF">
            <w:pPr>
              <w:pStyle w:val="ODSTAVEC"/>
              <w:numPr>
                <w:ilvl w:val="0"/>
                <w:numId w:val="0"/>
              </w:numPr>
              <w:tabs>
                <w:tab w:val="left" w:pos="540"/>
              </w:tabs>
              <w:rPr>
                <w:rFonts w:ascii="Calibri" w:hAnsi="Calibri"/>
                <w:b/>
                <w:sz w:val="22"/>
                <w:szCs w:val="22"/>
              </w:rPr>
            </w:pPr>
            <w:r>
              <w:rPr>
                <w:rFonts w:ascii="Calibri" w:hAnsi="Calibri"/>
                <w:b/>
                <w:sz w:val="22"/>
                <w:szCs w:val="22"/>
              </w:rPr>
              <w:t>Prodávající</w:t>
            </w:r>
            <w:r w:rsidR="0082368C" w:rsidRPr="004F03BA">
              <w:rPr>
                <w:rFonts w:ascii="Calibri" w:hAnsi="Calibri"/>
                <w:b/>
                <w:sz w:val="22"/>
                <w:szCs w:val="22"/>
              </w:rPr>
              <w:t>:</w:t>
            </w:r>
          </w:p>
          <w:p w14:paraId="03364449" w14:textId="77777777" w:rsidR="0082368C" w:rsidRDefault="0082368C" w:rsidP="00B438EF">
            <w:pPr>
              <w:pStyle w:val="ODSTAVEC"/>
              <w:numPr>
                <w:ilvl w:val="0"/>
                <w:numId w:val="0"/>
              </w:numPr>
              <w:tabs>
                <w:tab w:val="left" w:pos="540"/>
              </w:tabs>
              <w:rPr>
                <w:rFonts w:ascii="Calibri" w:hAnsi="Calibri" w:cs="Times New Roman"/>
                <w:sz w:val="22"/>
                <w:szCs w:val="22"/>
              </w:rPr>
            </w:pPr>
          </w:p>
          <w:p w14:paraId="53E649D5" w14:textId="77777777" w:rsidR="0082368C" w:rsidRDefault="0082368C" w:rsidP="00B438EF">
            <w:pPr>
              <w:pStyle w:val="ODSTAVEC"/>
              <w:numPr>
                <w:ilvl w:val="0"/>
                <w:numId w:val="0"/>
              </w:numPr>
              <w:tabs>
                <w:tab w:val="left" w:pos="540"/>
              </w:tabs>
              <w:rPr>
                <w:rFonts w:ascii="Calibri" w:hAnsi="Calibri" w:cs="Times New Roman"/>
                <w:sz w:val="22"/>
                <w:szCs w:val="22"/>
              </w:rPr>
            </w:pPr>
          </w:p>
          <w:p w14:paraId="44AB5BC1" w14:textId="77777777" w:rsidR="0082368C" w:rsidRPr="00C76108" w:rsidRDefault="0082368C" w:rsidP="00B438EF">
            <w:pPr>
              <w:pStyle w:val="ODSTAVEC"/>
              <w:numPr>
                <w:ilvl w:val="0"/>
                <w:numId w:val="0"/>
              </w:numPr>
              <w:tabs>
                <w:tab w:val="left" w:pos="540"/>
              </w:tabs>
              <w:rPr>
                <w:rFonts w:ascii="Calibri" w:hAnsi="Calibri" w:cs="Times New Roman"/>
                <w:sz w:val="22"/>
                <w:szCs w:val="22"/>
              </w:rPr>
            </w:pPr>
            <w:r>
              <w:rPr>
                <w:rFonts w:ascii="Calibri" w:hAnsi="Calibri" w:cs="Times New Roman"/>
                <w:sz w:val="22"/>
                <w:szCs w:val="22"/>
              </w:rPr>
              <w:t>……………………………………………….</w:t>
            </w:r>
          </w:p>
          <w:p w14:paraId="7CEBD0C1" w14:textId="77777777" w:rsidR="0082368C" w:rsidRPr="00C76108" w:rsidRDefault="0082368C" w:rsidP="00B438EF">
            <w:pPr>
              <w:pStyle w:val="ODSTAVEC"/>
              <w:numPr>
                <w:ilvl w:val="0"/>
                <w:numId w:val="0"/>
              </w:numPr>
              <w:tabs>
                <w:tab w:val="left" w:pos="540"/>
              </w:tabs>
              <w:spacing w:before="0"/>
              <w:rPr>
                <w:rFonts w:ascii="Calibri" w:hAnsi="Calibri" w:cs="Times New Roman"/>
                <w:b/>
                <w:bCs/>
                <w:sz w:val="22"/>
                <w:szCs w:val="22"/>
              </w:rPr>
            </w:pPr>
            <w:r w:rsidRPr="00C76108">
              <w:rPr>
                <w:rFonts w:ascii="Calibri" w:hAnsi="Calibri" w:cs="Times New Roman"/>
                <w:b/>
                <w:bCs/>
                <w:sz w:val="22"/>
                <w:szCs w:val="22"/>
                <w:highlight w:val="yellow"/>
              </w:rPr>
              <w:t>Jméno a Příjmení DOPLNÍ ÚČASTNÍK</w:t>
            </w:r>
          </w:p>
          <w:p w14:paraId="7DB46D8D" w14:textId="77777777" w:rsidR="0082368C" w:rsidRDefault="0082368C" w:rsidP="00B438EF">
            <w:pPr>
              <w:pStyle w:val="ODSTAVEC"/>
              <w:numPr>
                <w:ilvl w:val="0"/>
                <w:numId w:val="0"/>
              </w:numPr>
              <w:tabs>
                <w:tab w:val="left" w:pos="540"/>
              </w:tabs>
              <w:spacing w:before="0"/>
              <w:rPr>
                <w:rFonts w:ascii="Calibri" w:hAnsi="Calibri" w:cs="Times New Roman"/>
                <w:sz w:val="22"/>
                <w:szCs w:val="22"/>
              </w:rPr>
            </w:pPr>
            <w:r w:rsidRPr="00C76108">
              <w:rPr>
                <w:rFonts w:ascii="Calibri" w:hAnsi="Calibri" w:cs="Times New Roman"/>
                <w:sz w:val="22"/>
                <w:szCs w:val="22"/>
                <w:highlight w:val="yellow"/>
              </w:rPr>
              <w:t>Funkce DOPLNÍ ÚČASTNÍK</w:t>
            </w:r>
          </w:p>
        </w:tc>
      </w:tr>
    </w:tbl>
    <w:p w14:paraId="5091C9FE" w14:textId="4428D57D" w:rsidR="00AF6880" w:rsidRDefault="00AF6880" w:rsidP="0055045A">
      <w:pPr>
        <w:pStyle w:val="Bezmezer"/>
      </w:pPr>
    </w:p>
    <w:p w14:paraId="78EB6E40" w14:textId="1DEC626A" w:rsidR="00AF6880" w:rsidRPr="00AF6880" w:rsidRDefault="00AF6880" w:rsidP="00AF6880">
      <w:pPr>
        <w:autoSpaceDE/>
        <w:autoSpaceDN/>
        <w:adjustRightInd/>
        <w:rPr>
          <w:rFonts w:ascii="Calibri" w:hAnsi="Calibri"/>
          <w:sz w:val="22"/>
          <w:szCs w:val="22"/>
          <w:lang w:val="cs-CZ" w:eastAsia="en-US"/>
        </w:rPr>
      </w:pPr>
    </w:p>
    <w:sectPr w:rsidR="00AF6880" w:rsidRPr="00AF6880" w:rsidSect="00D42B53">
      <w:type w:val="continuous"/>
      <w:pgSz w:w="11907" w:h="16840" w:code="9"/>
      <w:pgMar w:top="1843" w:right="1134" w:bottom="1559" w:left="1134" w:header="1418" w:footer="737" w:gutter="0"/>
      <w:cols w:num="2" w:space="28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711F" w14:textId="77777777" w:rsidR="00E63D25" w:rsidRDefault="00E63D25">
      <w:r>
        <w:separator/>
      </w:r>
    </w:p>
  </w:endnote>
  <w:endnote w:type="continuationSeparator" w:id="0">
    <w:p w14:paraId="492EF9B6" w14:textId="77777777" w:rsidR="00E63D25" w:rsidRDefault="00E63D25">
      <w:r>
        <w:continuationSeparator/>
      </w:r>
    </w:p>
  </w:endnote>
  <w:endnote w:type="continuationNotice" w:id="1">
    <w:p w14:paraId="5AC44DC4" w14:textId="77777777" w:rsidR="00E63D25" w:rsidRDefault="00E63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4C78" w14:textId="6395F9B2" w:rsidR="00D63B44" w:rsidRPr="00AE28D1" w:rsidRDefault="00D5063A"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4A37A5">
      <w:rPr>
        <w:rFonts w:asciiTheme="minorHAnsi" w:hAnsiTheme="minorHAnsi"/>
        <w:sz w:val="18"/>
        <w:szCs w:val="18"/>
      </w:rPr>
      <w:t>10</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4A37A5">
      <w:rPr>
        <w:rFonts w:asciiTheme="minorHAnsi" w:hAnsiTheme="minorHAnsi"/>
        <w:sz w:val="18"/>
        <w:szCs w:val="18"/>
      </w:rPr>
      <w:t>10</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6B510577" w:rsidR="00F13F78" w:rsidRPr="00BC4F4A" w:rsidRDefault="006B2C60" w:rsidP="00D5063A">
    <w:pPr>
      <w:pStyle w:val="Zpat"/>
      <w:tabs>
        <w:tab w:val="clear" w:pos="9072"/>
        <w:tab w:val="right" w:pos="9639"/>
      </w:tabs>
      <w:rPr>
        <w:rFonts w:asciiTheme="minorHAnsi" w:hAnsiTheme="minorHAnsi"/>
        <w:sz w:val="18"/>
        <w:szCs w:val="18"/>
      </w:rPr>
    </w:pPr>
    <w:r w:rsidRPr="00BC4F4A">
      <w:rPr>
        <w:rFonts w:asciiTheme="minorHAnsi" w:hAnsiTheme="minorHAnsi"/>
        <w:sz w:val="18"/>
        <w:szCs w:val="18"/>
      </w:rPr>
      <w:tab/>
    </w:r>
    <w:r w:rsidRPr="00BC4F4A">
      <w:rPr>
        <w:rFonts w:asciiTheme="minorHAnsi" w:hAnsiTheme="minorHAnsi"/>
        <w:sz w:val="18"/>
        <w:szCs w:val="18"/>
      </w:rPr>
      <w:fldChar w:fldCharType="begin"/>
    </w:r>
    <w:r w:rsidRPr="00BC4F4A">
      <w:rPr>
        <w:rFonts w:asciiTheme="minorHAnsi" w:hAnsiTheme="minorHAnsi"/>
        <w:sz w:val="18"/>
        <w:szCs w:val="18"/>
      </w:rPr>
      <w:instrText xml:space="preserve"> PAGE   \* MERGEFORMAT </w:instrText>
    </w:r>
    <w:r w:rsidRPr="00BC4F4A">
      <w:rPr>
        <w:rFonts w:asciiTheme="minorHAnsi" w:hAnsiTheme="minorHAnsi"/>
        <w:sz w:val="18"/>
        <w:szCs w:val="18"/>
      </w:rPr>
      <w:fldChar w:fldCharType="separate"/>
    </w:r>
    <w:r w:rsidR="004A37A5">
      <w:rPr>
        <w:rFonts w:asciiTheme="minorHAnsi" w:hAnsiTheme="minorHAnsi"/>
        <w:sz w:val="18"/>
        <w:szCs w:val="18"/>
      </w:rPr>
      <w:t>1</w:t>
    </w:r>
    <w:r w:rsidRPr="00BC4F4A">
      <w:rPr>
        <w:rFonts w:asciiTheme="minorHAnsi" w:hAnsiTheme="minorHAnsi"/>
        <w:sz w:val="18"/>
        <w:szCs w:val="18"/>
      </w:rPr>
      <w:fldChar w:fldCharType="end"/>
    </w:r>
    <w:r w:rsidRPr="00BC4F4A">
      <w:rPr>
        <w:rFonts w:asciiTheme="minorHAnsi" w:hAnsiTheme="minorHAnsi"/>
        <w:sz w:val="18"/>
        <w:szCs w:val="18"/>
      </w:rPr>
      <w:t xml:space="preserve"> / </w:t>
    </w:r>
    <w:r w:rsidRPr="00BC4F4A">
      <w:rPr>
        <w:rFonts w:asciiTheme="minorHAnsi" w:hAnsiTheme="minorHAnsi"/>
        <w:sz w:val="18"/>
        <w:szCs w:val="18"/>
      </w:rPr>
      <w:fldChar w:fldCharType="begin"/>
    </w:r>
    <w:r w:rsidRPr="00BC4F4A">
      <w:rPr>
        <w:rFonts w:asciiTheme="minorHAnsi" w:hAnsiTheme="minorHAnsi"/>
        <w:sz w:val="18"/>
        <w:szCs w:val="18"/>
      </w:rPr>
      <w:instrText xml:space="preserve"> NUMPAGES   \* MERGEFORMAT </w:instrText>
    </w:r>
    <w:r w:rsidRPr="00BC4F4A">
      <w:rPr>
        <w:rFonts w:asciiTheme="minorHAnsi" w:hAnsiTheme="minorHAnsi"/>
        <w:sz w:val="18"/>
        <w:szCs w:val="18"/>
      </w:rPr>
      <w:fldChar w:fldCharType="separate"/>
    </w:r>
    <w:r w:rsidR="004A37A5">
      <w:rPr>
        <w:rFonts w:asciiTheme="minorHAnsi" w:hAnsiTheme="minorHAnsi"/>
        <w:sz w:val="18"/>
        <w:szCs w:val="18"/>
      </w:rPr>
      <w:t>10</w:t>
    </w:r>
    <w:r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3959" w14:textId="77777777" w:rsidR="00E63D25" w:rsidRDefault="00E63D25">
      <w:r>
        <w:separator/>
      </w:r>
    </w:p>
  </w:footnote>
  <w:footnote w:type="continuationSeparator" w:id="0">
    <w:p w14:paraId="2F84A0EC" w14:textId="77777777" w:rsidR="00E63D25" w:rsidRDefault="00E63D25">
      <w:r>
        <w:continuationSeparator/>
      </w:r>
    </w:p>
  </w:footnote>
  <w:footnote w:type="continuationNotice" w:id="1">
    <w:p w14:paraId="3AD66DD0" w14:textId="77777777" w:rsidR="00E63D25" w:rsidRDefault="00E63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C66D" w14:textId="6435152B" w:rsidR="001B310E" w:rsidRDefault="001B310E">
    <w:pPr>
      <w:pStyle w:val="Zhlav"/>
    </w:pPr>
    <w:r>
      <w:rPr>
        <w:noProof/>
      </w:rPr>
      <w:drawing>
        <wp:anchor distT="0" distB="0" distL="114300" distR="114300" simplePos="0" relativeHeight="251660288" behindDoc="0" locked="0" layoutInCell="1" allowOverlap="1" wp14:anchorId="6379F4DA" wp14:editId="6B21B47E">
          <wp:simplePos x="0" y="0"/>
          <wp:positionH relativeFrom="column">
            <wp:posOffset>0</wp:posOffset>
          </wp:positionH>
          <wp:positionV relativeFrom="paragraph">
            <wp:posOffset>-813435</wp:posOffset>
          </wp:positionV>
          <wp:extent cx="1009650" cy="1009650"/>
          <wp:effectExtent l="0" t="0" r="0" b="0"/>
          <wp:wrapNone/>
          <wp:docPr id="1422328590" name="Obrázek 1422328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07197" name="Obrázek 1033407197"/>
                  <pic:cNvPicPr/>
                </pic:nvPicPr>
                <pic:blipFill>
                  <a:blip r:embed="rId1"/>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30B1D43F" w:rsidR="00D63B44" w:rsidRDefault="001B310E">
    <w:pPr>
      <w:pStyle w:val="Zhlav"/>
    </w:pPr>
    <w:r>
      <w:rPr>
        <w:noProof/>
      </w:rPr>
      <w:drawing>
        <wp:anchor distT="0" distB="0" distL="114300" distR="114300" simplePos="0" relativeHeight="251658240" behindDoc="0" locked="0" layoutInCell="1" allowOverlap="1" wp14:anchorId="31284583" wp14:editId="3783EA6F">
          <wp:simplePos x="0" y="0"/>
          <wp:positionH relativeFrom="column">
            <wp:posOffset>-72390</wp:posOffset>
          </wp:positionH>
          <wp:positionV relativeFrom="paragraph">
            <wp:posOffset>-817880</wp:posOffset>
          </wp:positionV>
          <wp:extent cx="1009650" cy="1009650"/>
          <wp:effectExtent l="0" t="0" r="0" b="0"/>
          <wp:wrapNone/>
          <wp:docPr id="10334071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07197" name="Obrázek 1033407197"/>
                  <pic:cNvPicPr/>
                </pic:nvPicPr>
                <pic:blipFill>
                  <a:blip r:embed="rId1"/>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00D54E31">
      <w:rPr>
        <w:noProof/>
      </w:rPr>
      <mc:AlternateContent>
        <mc:Choice Requires="wps">
          <w:drawing>
            <wp:anchor distT="0" distB="0" distL="114300" distR="114300" simplePos="0" relativeHeight="251655168" behindDoc="0" locked="0" layoutInCell="1" allowOverlap="1" wp14:anchorId="15C5EA2F" wp14:editId="11505175">
              <wp:simplePos x="0" y="0"/>
              <wp:positionH relativeFrom="column">
                <wp:posOffset>1448048</wp:posOffset>
              </wp:positionH>
              <wp:positionV relativeFrom="paragraph">
                <wp:posOffset>-566475</wp:posOffset>
              </wp:positionV>
              <wp:extent cx="4920615" cy="5810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233BC" w14:textId="122C4ED4" w:rsidR="00BF18E4" w:rsidRDefault="00BF18E4" w:rsidP="00AA28B1">
                          <w:pPr>
                            <w:pStyle w:val="Bezmezer"/>
                            <w:jc w:val="right"/>
                            <w:rPr>
                              <w:rFonts w:asciiTheme="minorHAnsi" w:hAnsiTheme="minorHAnsi"/>
                              <w:highlight w:val="cyan"/>
                            </w:rPr>
                          </w:pPr>
                          <w:r>
                            <w:rPr>
                              <w:rFonts w:asciiTheme="minorHAnsi" w:hAnsiTheme="minorHAnsi"/>
                            </w:rPr>
                            <w:t xml:space="preserve">Č. </w:t>
                          </w:r>
                          <w:proofErr w:type="spellStart"/>
                          <w:r>
                            <w:rPr>
                              <w:rFonts w:asciiTheme="minorHAnsi" w:hAnsiTheme="minorHAnsi"/>
                            </w:rPr>
                            <w:t>sml</w:t>
                          </w:r>
                          <w:proofErr w:type="spellEnd"/>
                          <w:r>
                            <w:rPr>
                              <w:rFonts w:asciiTheme="minorHAnsi" w:hAnsiTheme="minorHAnsi"/>
                            </w:rPr>
                            <w:t xml:space="preserve">. kupujícího: </w:t>
                          </w:r>
                          <w:r w:rsidRPr="0006353A">
                            <w:rPr>
                              <w:rFonts w:asciiTheme="minorHAnsi" w:hAnsiTheme="minorHAnsi"/>
                              <w:highlight w:val="cyan"/>
                            </w:rPr>
                            <w:t>…/202x; Ev. č.: VZ</w:t>
                          </w:r>
                          <w:r w:rsidR="008E280D">
                            <w:rPr>
                              <w:rFonts w:asciiTheme="minorHAnsi" w:hAnsiTheme="minorHAnsi"/>
                              <w:highlight w:val="cyan"/>
                            </w:rPr>
                            <w:t xml:space="preserve"> 1</w:t>
                          </w:r>
                          <w:r w:rsidR="00476577">
                            <w:rPr>
                              <w:rFonts w:asciiTheme="minorHAnsi" w:hAnsiTheme="minorHAnsi"/>
                              <w:highlight w:val="cyan"/>
                            </w:rPr>
                            <w:t>6</w:t>
                          </w:r>
                          <w:r w:rsidR="008E280D">
                            <w:rPr>
                              <w:rFonts w:asciiTheme="minorHAnsi" w:hAnsiTheme="minorHAnsi"/>
                              <w:highlight w:val="cyan"/>
                            </w:rPr>
                            <w:t>/2025</w:t>
                          </w:r>
                        </w:p>
                        <w:p w14:paraId="1C801645" w14:textId="623115E7" w:rsidR="00DE7C3E" w:rsidRPr="00F13F78" w:rsidRDefault="00AA28B1" w:rsidP="00AA28B1">
                          <w:pPr>
                            <w:pStyle w:val="Bezmezer"/>
                            <w:jc w:val="right"/>
                            <w:rPr>
                              <w:rFonts w:asciiTheme="minorHAnsi" w:hAnsiTheme="minorHAnsi"/>
                            </w:rPr>
                          </w:pPr>
                          <w:r w:rsidRPr="0084144F">
                            <w:rPr>
                              <w:rFonts w:asciiTheme="minorHAnsi" w:hAnsiTheme="minorHAnsi"/>
                              <w:highlight w:val="cyan"/>
                            </w:rPr>
                            <w:t>Příloha č. 2 ZD</w:t>
                          </w:r>
                        </w:p>
                      </w:txbxContent>
                    </wps:txbx>
                    <wps:bodyPr rot="0" vert="horz" wrap="square" lIns="91440" tIns="45720" rIns="91440" bIns="45720" anchor="t" anchorCtr="0" upright="1">
                      <a:noAutofit/>
                    </wps:bodyPr>
                  </wps:wsp>
                </a:graphicData>
              </a:graphic>
            </wp:anchor>
          </w:drawing>
        </mc:Choice>
        <mc:Fallback>
          <w:pict>
            <v:shapetype w14:anchorId="15C5EA2F" id="_x0000_t202" coordsize="21600,21600" o:spt="202" path="m,l,21600r21600,l21600,xe">
              <v:stroke joinstyle="miter"/>
              <v:path gradientshapeok="t" o:connecttype="rect"/>
            </v:shapetype>
            <v:shape id="Textové pole 3" o:spid="_x0000_s1026" type="#_x0000_t202" style="position:absolute;margin-left:114pt;margin-top:-44.6pt;width:387.45pt;height:45.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HS9AEAAMoDAAAOAAAAZHJzL2Uyb0RvYy54bWysU8tu2zAQvBfoPxC815IMO00Ey0HqwEWB&#10;9AGk/QCKoiSiFJdd0pbSr++Schy3vRXVgeByydmd2dHmdhoMOyr0GmzFi0XOmbISGm27in/7un9z&#10;zZkPwjbCgFUVf1Ke325fv9qMrlRL6ME0ChmBWF+OruJ9CK7MMi97NQi/AKcsJVvAQQQKscsaFCOh&#10;DyZb5vlVNgI2DkEq7+n0fk7ybcJvWyXD57b1KjBTceotpBXTWsc1225E2aFwvZanNsQ/dDEIbano&#10;GepeBMEOqP+CGrRE8NCGhYQhg7bVUiUOxKbI/2Dz2AunEhcSx7uzTP7/wcpPx0f3BVmY3sFEA0wk&#10;vHsA+d0zC7te2E7dIcLYK9FQ4SJKlo3Ol6enUWpf+ghSjx+hoSGLQ4AENLU4RFWIJyN0GsDTWXQ1&#10;BSbpcHWzzK+KNWeScuvrIl+uUwlRPr926MN7BQOLm4ojDTWhi+ODD7EbUT5ficU8GN3stTEpwK7e&#10;GWRHQQbYp++E/ts1Y+NlC/HZjBhPEs3IbOYYpnqiZKRbQ/NEhBFmQ9EPQJse8CdnI5mp4v7HQaDi&#10;zHywJNpNsVpF96VgtX67pAAvM/VlRlhJUBUPnM3bXZgde3Cou54qzWOycEdCtzpp8NLVqW8yTJLm&#10;ZO7oyMs43Xr5Bbe/AAAA//8DAFBLAwQUAAYACAAAACEAfjUBcN4AAAAKAQAADwAAAGRycy9kb3du&#10;cmV2LnhtbEyPwU7DMBBE70j8g7VIXFBrE6BNQpwKkEBcW/oBm3ibRMTrKHab9O9xT/Q4mtHMm2Iz&#10;216caPSdYw2PSwWCuHam40bD/udzkYLwAdlg75g0nMnDpry9KTA3buItnXahEbGEfY4a2hCGXEpf&#10;t2TRL91AHL2DGy2GKMdGmhGnWG57mSi1khY7jgstDvTRUv27O1oNh+/p4SWbqq+wX2+fV+/YrSt3&#10;1vr+bn57BRFoDv9huOBHdCgjU+WObLzoNSRJGr8EDYs0S0BcEkolGYgqek8gy0JeXyj/AAAA//8D&#10;AFBLAQItABQABgAIAAAAIQC2gziS/gAAAOEBAAATAAAAAAAAAAAAAAAAAAAAAABbQ29udGVudF9U&#10;eXBlc10ueG1sUEsBAi0AFAAGAAgAAAAhADj9If/WAAAAlAEAAAsAAAAAAAAAAAAAAAAALwEAAF9y&#10;ZWxzLy5yZWxzUEsBAi0AFAAGAAgAAAAhANI7wdL0AQAAygMAAA4AAAAAAAAAAAAAAAAALgIAAGRy&#10;cy9lMm9Eb2MueG1sUEsBAi0AFAAGAAgAAAAhAH41AXDeAAAACgEAAA8AAAAAAAAAAAAAAAAATgQA&#10;AGRycy9kb3ducmV2LnhtbFBLBQYAAAAABAAEAPMAAABZBQAAAAA=&#10;" stroked="f">
              <v:textbox>
                <w:txbxContent>
                  <w:p w14:paraId="102233BC" w14:textId="122C4ED4" w:rsidR="00BF18E4" w:rsidRDefault="00BF18E4" w:rsidP="00AA28B1">
                    <w:pPr>
                      <w:pStyle w:val="Bezmezer"/>
                      <w:jc w:val="right"/>
                      <w:rPr>
                        <w:rFonts w:asciiTheme="minorHAnsi" w:hAnsiTheme="minorHAnsi"/>
                        <w:highlight w:val="cyan"/>
                      </w:rPr>
                    </w:pPr>
                    <w:r>
                      <w:rPr>
                        <w:rFonts w:asciiTheme="minorHAnsi" w:hAnsiTheme="minorHAnsi"/>
                      </w:rPr>
                      <w:t xml:space="preserve">Č. </w:t>
                    </w:r>
                    <w:proofErr w:type="spellStart"/>
                    <w:r>
                      <w:rPr>
                        <w:rFonts w:asciiTheme="minorHAnsi" w:hAnsiTheme="minorHAnsi"/>
                      </w:rPr>
                      <w:t>sml</w:t>
                    </w:r>
                    <w:proofErr w:type="spellEnd"/>
                    <w:r>
                      <w:rPr>
                        <w:rFonts w:asciiTheme="minorHAnsi" w:hAnsiTheme="minorHAnsi"/>
                      </w:rPr>
                      <w:t xml:space="preserve">. kupujícího: </w:t>
                    </w:r>
                    <w:r w:rsidRPr="0006353A">
                      <w:rPr>
                        <w:rFonts w:asciiTheme="minorHAnsi" w:hAnsiTheme="minorHAnsi"/>
                        <w:highlight w:val="cyan"/>
                      </w:rPr>
                      <w:t>…/202x; Ev. č.: VZ</w:t>
                    </w:r>
                    <w:r w:rsidR="008E280D">
                      <w:rPr>
                        <w:rFonts w:asciiTheme="minorHAnsi" w:hAnsiTheme="minorHAnsi"/>
                        <w:highlight w:val="cyan"/>
                      </w:rPr>
                      <w:t xml:space="preserve"> 1</w:t>
                    </w:r>
                    <w:r w:rsidR="00476577">
                      <w:rPr>
                        <w:rFonts w:asciiTheme="minorHAnsi" w:hAnsiTheme="minorHAnsi"/>
                        <w:highlight w:val="cyan"/>
                      </w:rPr>
                      <w:t>6</w:t>
                    </w:r>
                    <w:r w:rsidR="008E280D">
                      <w:rPr>
                        <w:rFonts w:asciiTheme="minorHAnsi" w:hAnsiTheme="minorHAnsi"/>
                        <w:highlight w:val="cyan"/>
                      </w:rPr>
                      <w:t>/2025</w:t>
                    </w:r>
                  </w:p>
                  <w:p w14:paraId="1C801645" w14:textId="623115E7" w:rsidR="00DE7C3E" w:rsidRPr="00F13F78" w:rsidRDefault="00AA28B1" w:rsidP="00AA28B1">
                    <w:pPr>
                      <w:pStyle w:val="Bezmezer"/>
                      <w:jc w:val="right"/>
                      <w:rPr>
                        <w:rFonts w:asciiTheme="minorHAnsi" w:hAnsiTheme="minorHAnsi"/>
                      </w:rPr>
                    </w:pPr>
                    <w:r w:rsidRPr="0084144F">
                      <w:rPr>
                        <w:rFonts w:asciiTheme="minorHAnsi" w:hAnsiTheme="minorHAnsi"/>
                        <w:highlight w:val="cyan"/>
                      </w:rPr>
                      <w:t>Příloha č. 2 ZD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2AC8B0EE"/>
    <w:name w:val="WW8Num20"/>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644"/>
        </w:tabs>
        <w:ind w:left="644" w:hanging="360"/>
      </w:pPr>
      <w:rPr>
        <w:rFonts w:asciiTheme="minorHAnsi" w:hAnsiTheme="minorHAnsi" w:cstheme="minorHAnsi"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0000011"/>
    <w:multiLevelType w:val="multilevel"/>
    <w:tmpl w:val="1C2C3E96"/>
    <w:name w:val="WW8Num24"/>
    <w:lvl w:ilvl="0">
      <w:start w:val="3"/>
      <w:numFmt w:val="decimal"/>
      <w:lvlText w:val="%1."/>
      <w:lvlJc w:val="left"/>
      <w:pPr>
        <w:tabs>
          <w:tab w:val="num" w:pos="360"/>
        </w:tabs>
        <w:ind w:left="360" w:hanging="360"/>
      </w:pPr>
      <w:rPr>
        <w:rFonts w:hint="default"/>
      </w:rPr>
    </w:lvl>
    <w:lvl w:ilvl="1">
      <w:start w:val="1"/>
      <w:numFmt w:val="decimal"/>
      <w:lvlText w:val="16.%2."/>
      <w:lvlJc w:val="left"/>
      <w:pPr>
        <w:tabs>
          <w:tab w:val="num" w:pos="644"/>
        </w:tabs>
        <w:ind w:left="644" w:hanging="360"/>
      </w:pPr>
      <w:rPr>
        <w:rFonts w:ascii="Calibri" w:hAnsi="Calibri" w:cs="Calibri"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000013"/>
    <w:multiLevelType w:val="multilevel"/>
    <w:tmpl w:val="00000013"/>
    <w:name w:val="WW8Num26"/>
    <w:lvl w:ilvl="0">
      <w:start w:val="3"/>
      <w:numFmt w:val="decimal"/>
      <w:pStyle w:val="ODSTAVEC"/>
      <w:lvlText w:val="%1."/>
      <w:lvlJc w:val="left"/>
      <w:pPr>
        <w:tabs>
          <w:tab w:val="num" w:pos="360"/>
        </w:tabs>
        <w:ind w:left="360" w:hanging="360"/>
      </w:pPr>
      <w:rPr>
        <w:rFonts w:hint="default"/>
      </w:rPr>
    </w:lvl>
    <w:lvl w:ilvl="1">
      <w:start w:val="1"/>
      <w:numFmt w:val="decimal"/>
      <w:lvlText w:val="19.%2."/>
      <w:lvlJc w:val="left"/>
      <w:pPr>
        <w:tabs>
          <w:tab w:val="num" w:pos="360"/>
        </w:tabs>
        <w:ind w:left="360" w:hanging="360"/>
      </w:pPr>
      <w:rPr>
        <w:rFonts w:hint="default"/>
        <w:b w:val="0"/>
        <w:i w:val="0"/>
        <w:strike w:val="0"/>
        <w:dstrike w:val="0"/>
        <w:color w:val="auto"/>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99116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AD71979"/>
    <w:multiLevelType w:val="hybridMultilevel"/>
    <w:tmpl w:val="37786E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5BC74A1"/>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25B1355F"/>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2684DD7"/>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70E34F2"/>
    <w:multiLevelType w:val="hybridMultilevel"/>
    <w:tmpl w:val="53E6F3AC"/>
    <w:lvl w:ilvl="0" w:tplc="948055F4">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5070E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D92A9E"/>
    <w:multiLevelType w:val="hybridMultilevel"/>
    <w:tmpl w:val="FA0E710C"/>
    <w:lvl w:ilvl="0" w:tplc="0405000F">
      <w:start w:val="1"/>
      <w:numFmt w:val="decimal"/>
      <w:lvlText w:val="%1."/>
      <w:lvlJc w:val="left"/>
      <w:pPr>
        <w:ind w:left="360" w:hanging="360"/>
      </w:pPr>
      <w:rPr>
        <w:rFonts w:cs="Times New Roman"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679087670">
    <w:abstractNumId w:val="6"/>
  </w:num>
  <w:num w:numId="2" w16cid:durableId="615677096">
    <w:abstractNumId w:val="21"/>
  </w:num>
  <w:num w:numId="3" w16cid:durableId="1776093461">
    <w:abstractNumId w:val="19"/>
  </w:num>
  <w:num w:numId="4" w16cid:durableId="629168481">
    <w:abstractNumId w:val="12"/>
  </w:num>
  <w:num w:numId="5" w16cid:durableId="1947926778">
    <w:abstractNumId w:val="11"/>
  </w:num>
  <w:num w:numId="6" w16cid:durableId="1901746991">
    <w:abstractNumId w:val="20"/>
  </w:num>
  <w:num w:numId="7" w16cid:durableId="145752911">
    <w:abstractNumId w:val="15"/>
  </w:num>
  <w:num w:numId="8" w16cid:durableId="1860074636">
    <w:abstractNumId w:val="17"/>
  </w:num>
  <w:num w:numId="9" w16cid:durableId="1947225184">
    <w:abstractNumId w:val="18"/>
  </w:num>
  <w:num w:numId="10" w16cid:durableId="3830244">
    <w:abstractNumId w:val="7"/>
  </w:num>
  <w:num w:numId="11" w16cid:durableId="307974369">
    <w:abstractNumId w:val="13"/>
  </w:num>
  <w:num w:numId="12" w16cid:durableId="77561057">
    <w:abstractNumId w:val="4"/>
  </w:num>
  <w:num w:numId="13" w16cid:durableId="1302347665">
    <w:abstractNumId w:val="9"/>
  </w:num>
  <w:num w:numId="14" w16cid:durableId="1398934696">
    <w:abstractNumId w:val="16"/>
  </w:num>
  <w:num w:numId="15" w16cid:durableId="1483038956">
    <w:abstractNumId w:val="3"/>
  </w:num>
  <w:num w:numId="16" w16cid:durableId="947588228">
    <w:abstractNumId w:val="10"/>
  </w:num>
  <w:num w:numId="17" w16cid:durableId="179513826">
    <w:abstractNumId w:val="8"/>
  </w:num>
  <w:num w:numId="18" w16cid:durableId="1472139244">
    <w:abstractNumId w:val="5"/>
  </w:num>
  <w:num w:numId="19" w16cid:durableId="2103987118">
    <w:abstractNumId w:val="14"/>
  </w:num>
  <w:num w:numId="20" w16cid:durableId="1177309691">
    <w:abstractNumId w:val="2"/>
  </w:num>
  <w:num w:numId="21" w16cid:durableId="2120443597">
    <w:abstractNumId w:val="0"/>
  </w:num>
  <w:num w:numId="22" w16cid:durableId="24001911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2DFC"/>
    <w:rsid w:val="00002FEF"/>
    <w:rsid w:val="00003E81"/>
    <w:rsid w:val="00012784"/>
    <w:rsid w:val="000179F6"/>
    <w:rsid w:val="000261EE"/>
    <w:rsid w:val="000349A4"/>
    <w:rsid w:val="00040DFC"/>
    <w:rsid w:val="00045E6A"/>
    <w:rsid w:val="00046E7B"/>
    <w:rsid w:val="00051DD6"/>
    <w:rsid w:val="00053602"/>
    <w:rsid w:val="0006353A"/>
    <w:rsid w:val="0007318D"/>
    <w:rsid w:val="00076D79"/>
    <w:rsid w:val="00077D85"/>
    <w:rsid w:val="000804C9"/>
    <w:rsid w:val="000921D0"/>
    <w:rsid w:val="000943CC"/>
    <w:rsid w:val="00094E25"/>
    <w:rsid w:val="000A5DA8"/>
    <w:rsid w:val="000B5097"/>
    <w:rsid w:val="000B78AE"/>
    <w:rsid w:val="000C5325"/>
    <w:rsid w:val="000C7899"/>
    <w:rsid w:val="000D6816"/>
    <w:rsid w:val="000D7744"/>
    <w:rsid w:val="000E1908"/>
    <w:rsid w:val="000E48C8"/>
    <w:rsid w:val="001159EC"/>
    <w:rsid w:val="00126CA9"/>
    <w:rsid w:val="001329EF"/>
    <w:rsid w:val="001416DA"/>
    <w:rsid w:val="00144BF1"/>
    <w:rsid w:val="00152079"/>
    <w:rsid w:val="00160C1E"/>
    <w:rsid w:val="00162871"/>
    <w:rsid w:val="001705E2"/>
    <w:rsid w:val="00173166"/>
    <w:rsid w:val="0017321D"/>
    <w:rsid w:val="00176DCD"/>
    <w:rsid w:val="0018057C"/>
    <w:rsid w:val="001808E2"/>
    <w:rsid w:val="001838A7"/>
    <w:rsid w:val="001855D3"/>
    <w:rsid w:val="00186D0B"/>
    <w:rsid w:val="001924BE"/>
    <w:rsid w:val="0019466C"/>
    <w:rsid w:val="00196B98"/>
    <w:rsid w:val="001A0A8C"/>
    <w:rsid w:val="001A1CD7"/>
    <w:rsid w:val="001A788C"/>
    <w:rsid w:val="001B310E"/>
    <w:rsid w:val="001B5EE9"/>
    <w:rsid w:val="001C1306"/>
    <w:rsid w:val="001C182B"/>
    <w:rsid w:val="001C3670"/>
    <w:rsid w:val="001C7487"/>
    <w:rsid w:val="001C7EF7"/>
    <w:rsid w:val="001D289C"/>
    <w:rsid w:val="001D72BC"/>
    <w:rsid w:val="001E4598"/>
    <w:rsid w:val="001E759A"/>
    <w:rsid w:val="001E77DA"/>
    <w:rsid w:val="001F07D3"/>
    <w:rsid w:val="001F6428"/>
    <w:rsid w:val="001F649C"/>
    <w:rsid w:val="00200447"/>
    <w:rsid w:val="002076F4"/>
    <w:rsid w:val="002126E6"/>
    <w:rsid w:val="00212BC9"/>
    <w:rsid w:val="002149C8"/>
    <w:rsid w:val="0021761D"/>
    <w:rsid w:val="00220AFF"/>
    <w:rsid w:val="00233AD6"/>
    <w:rsid w:val="00252568"/>
    <w:rsid w:val="00255947"/>
    <w:rsid w:val="002722B8"/>
    <w:rsid w:val="00272DF1"/>
    <w:rsid w:val="0027599E"/>
    <w:rsid w:val="0027729A"/>
    <w:rsid w:val="00281535"/>
    <w:rsid w:val="002904DC"/>
    <w:rsid w:val="002932F3"/>
    <w:rsid w:val="002963E8"/>
    <w:rsid w:val="002A4C55"/>
    <w:rsid w:val="002C3DE8"/>
    <w:rsid w:val="002D325A"/>
    <w:rsid w:val="002D40CF"/>
    <w:rsid w:val="0030382D"/>
    <w:rsid w:val="00305922"/>
    <w:rsid w:val="003059BC"/>
    <w:rsid w:val="00315A71"/>
    <w:rsid w:val="00316865"/>
    <w:rsid w:val="0033185C"/>
    <w:rsid w:val="00337502"/>
    <w:rsid w:val="00344348"/>
    <w:rsid w:val="00344B0B"/>
    <w:rsid w:val="003502B0"/>
    <w:rsid w:val="0035620F"/>
    <w:rsid w:val="003705A9"/>
    <w:rsid w:val="0037104A"/>
    <w:rsid w:val="0037691D"/>
    <w:rsid w:val="003835D2"/>
    <w:rsid w:val="0039285C"/>
    <w:rsid w:val="00395124"/>
    <w:rsid w:val="00396E51"/>
    <w:rsid w:val="003A2C33"/>
    <w:rsid w:val="003B0A6B"/>
    <w:rsid w:val="003B550D"/>
    <w:rsid w:val="003C2BDC"/>
    <w:rsid w:val="003C760D"/>
    <w:rsid w:val="003D05AE"/>
    <w:rsid w:val="003E10AB"/>
    <w:rsid w:val="003E6654"/>
    <w:rsid w:val="003F3198"/>
    <w:rsid w:val="003F5144"/>
    <w:rsid w:val="003F6B4B"/>
    <w:rsid w:val="00404C51"/>
    <w:rsid w:val="00407008"/>
    <w:rsid w:val="00410971"/>
    <w:rsid w:val="00413AD3"/>
    <w:rsid w:val="004151E8"/>
    <w:rsid w:val="0041759C"/>
    <w:rsid w:val="00420313"/>
    <w:rsid w:val="004220FF"/>
    <w:rsid w:val="00422312"/>
    <w:rsid w:val="004225D5"/>
    <w:rsid w:val="00424FB4"/>
    <w:rsid w:val="0042745F"/>
    <w:rsid w:val="00432B8E"/>
    <w:rsid w:val="00433E87"/>
    <w:rsid w:val="00436223"/>
    <w:rsid w:val="004400A1"/>
    <w:rsid w:val="00445964"/>
    <w:rsid w:val="00445A6A"/>
    <w:rsid w:val="004471BA"/>
    <w:rsid w:val="0045419F"/>
    <w:rsid w:val="0045625A"/>
    <w:rsid w:val="00464C96"/>
    <w:rsid w:val="00466B0B"/>
    <w:rsid w:val="0047376B"/>
    <w:rsid w:val="00476577"/>
    <w:rsid w:val="00484699"/>
    <w:rsid w:val="00491154"/>
    <w:rsid w:val="00491F31"/>
    <w:rsid w:val="00493D96"/>
    <w:rsid w:val="00495DA1"/>
    <w:rsid w:val="004A377D"/>
    <w:rsid w:val="004A37A5"/>
    <w:rsid w:val="004B535A"/>
    <w:rsid w:val="004D0B64"/>
    <w:rsid w:val="004D2DB5"/>
    <w:rsid w:val="004D5023"/>
    <w:rsid w:val="004E0E34"/>
    <w:rsid w:val="004E21D6"/>
    <w:rsid w:val="004E5342"/>
    <w:rsid w:val="0050041C"/>
    <w:rsid w:val="005176C4"/>
    <w:rsid w:val="00521925"/>
    <w:rsid w:val="0052630F"/>
    <w:rsid w:val="0053346F"/>
    <w:rsid w:val="005342F2"/>
    <w:rsid w:val="0053528D"/>
    <w:rsid w:val="005428C3"/>
    <w:rsid w:val="00544D7A"/>
    <w:rsid w:val="005450FE"/>
    <w:rsid w:val="00545321"/>
    <w:rsid w:val="00550004"/>
    <w:rsid w:val="0055045A"/>
    <w:rsid w:val="00551413"/>
    <w:rsid w:val="00557ED6"/>
    <w:rsid w:val="0056096B"/>
    <w:rsid w:val="00562FFA"/>
    <w:rsid w:val="00580641"/>
    <w:rsid w:val="005843D7"/>
    <w:rsid w:val="00586071"/>
    <w:rsid w:val="00591F94"/>
    <w:rsid w:val="005A3767"/>
    <w:rsid w:val="005A3A4F"/>
    <w:rsid w:val="005A5C29"/>
    <w:rsid w:val="005B17D9"/>
    <w:rsid w:val="005B1AA2"/>
    <w:rsid w:val="005B32B7"/>
    <w:rsid w:val="005B494A"/>
    <w:rsid w:val="005C03A0"/>
    <w:rsid w:val="005C10D9"/>
    <w:rsid w:val="005C114F"/>
    <w:rsid w:val="005D20DE"/>
    <w:rsid w:val="005E5606"/>
    <w:rsid w:val="005E69F3"/>
    <w:rsid w:val="005E7D33"/>
    <w:rsid w:val="00606990"/>
    <w:rsid w:val="006117DB"/>
    <w:rsid w:val="00627104"/>
    <w:rsid w:val="00627921"/>
    <w:rsid w:val="0063507D"/>
    <w:rsid w:val="0063632F"/>
    <w:rsid w:val="00636CE8"/>
    <w:rsid w:val="00643E3F"/>
    <w:rsid w:val="0064743F"/>
    <w:rsid w:val="00652D9B"/>
    <w:rsid w:val="00661275"/>
    <w:rsid w:val="0066238B"/>
    <w:rsid w:val="00667110"/>
    <w:rsid w:val="00671AE2"/>
    <w:rsid w:val="00686E0B"/>
    <w:rsid w:val="006912BC"/>
    <w:rsid w:val="006A2D2B"/>
    <w:rsid w:val="006A3C0F"/>
    <w:rsid w:val="006A47C3"/>
    <w:rsid w:val="006A54BD"/>
    <w:rsid w:val="006B2C60"/>
    <w:rsid w:val="006B6A43"/>
    <w:rsid w:val="006C1926"/>
    <w:rsid w:val="006C1DB7"/>
    <w:rsid w:val="006C3E5E"/>
    <w:rsid w:val="006C47D0"/>
    <w:rsid w:val="006E0162"/>
    <w:rsid w:val="006E033D"/>
    <w:rsid w:val="006E1592"/>
    <w:rsid w:val="006E4F6D"/>
    <w:rsid w:val="006F1D59"/>
    <w:rsid w:val="007000AE"/>
    <w:rsid w:val="00702042"/>
    <w:rsid w:val="007038C1"/>
    <w:rsid w:val="00707415"/>
    <w:rsid w:val="00707FFE"/>
    <w:rsid w:val="007214FC"/>
    <w:rsid w:val="00723D37"/>
    <w:rsid w:val="00732825"/>
    <w:rsid w:val="0073706B"/>
    <w:rsid w:val="0073749D"/>
    <w:rsid w:val="007427B9"/>
    <w:rsid w:val="00750246"/>
    <w:rsid w:val="00750CCC"/>
    <w:rsid w:val="00756E5E"/>
    <w:rsid w:val="007657B0"/>
    <w:rsid w:val="007739F5"/>
    <w:rsid w:val="007767DB"/>
    <w:rsid w:val="00780107"/>
    <w:rsid w:val="00784131"/>
    <w:rsid w:val="00784F5A"/>
    <w:rsid w:val="007861E9"/>
    <w:rsid w:val="00787F8B"/>
    <w:rsid w:val="007921D2"/>
    <w:rsid w:val="007967ED"/>
    <w:rsid w:val="007969E7"/>
    <w:rsid w:val="007A2B5D"/>
    <w:rsid w:val="007A5DE3"/>
    <w:rsid w:val="007A7677"/>
    <w:rsid w:val="007B4252"/>
    <w:rsid w:val="007B77DA"/>
    <w:rsid w:val="007C2256"/>
    <w:rsid w:val="007C4AE2"/>
    <w:rsid w:val="007C5F9A"/>
    <w:rsid w:val="007D1675"/>
    <w:rsid w:val="007D3E4E"/>
    <w:rsid w:val="007D60AD"/>
    <w:rsid w:val="007E36EE"/>
    <w:rsid w:val="007E37A8"/>
    <w:rsid w:val="007E728C"/>
    <w:rsid w:val="007F2710"/>
    <w:rsid w:val="007F6AB3"/>
    <w:rsid w:val="008019C9"/>
    <w:rsid w:val="00801B98"/>
    <w:rsid w:val="00802D7F"/>
    <w:rsid w:val="0080688B"/>
    <w:rsid w:val="00813479"/>
    <w:rsid w:val="008232D0"/>
    <w:rsid w:val="0082368C"/>
    <w:rsid w:val="0082709D"/>
    <w:rsid w:val="00827B39"/>
    <w:rsid w:val="00830AA1"/>
    <w:rsid w:val="00831FCF"/>
    <w:rsid w:val="008324E5"/>
    <w:rsid w:val="0083560E"/>
    <w:rsid w:val="00840597"/>
    <w:rsid w:val="0084144F"/>
    <w:rsid w:val="00853589"/>
    <w:rsid w:val="00853C11"/>
    <w:rsid w:val="00860208"/>
    <w:rsid w:val="008611D5"/>
    <w:rsid w:val="00862E3D"/>
    <w:rsid w:val="00863CA5"/>
    <w:rsid w:val="00871806"/>
    <w:rsid w:val="00877FB2"/>
    <w:rsid w:val="008843FC"/>
    <w:rsid w:val="008940ED"/>
    <w:rsid w:val="008B68E4"/>
    <w:rsid w:val="008B74EF"/>
    <w:rsid w:val="008D0ED1"/>
    <w:rsid w:val="008D5542"/>
    <w:rsid w:val="008E280D"/>
    <w:rsid w:val="008E36C0"/>
    <w:rsid w:val="008E59BF"/>
    <w:rsid w:val="008F0F28"/>
    <w:rsid w:val="008F33CD"/>
    <w:rsid w:val="00903E2F"/>
    <w:rsid w:val="0090763F"/>
    <w:rsid w:val="00914D32"/>
    <w:rsid w:val="0091612B"/>
    <w:rsid w:val="00926F8F"/>
    <w:rsid w:val="00927B3A"/>
    <w:rsid w:val="00934577"/>
    <w:rsid w:val="009349C6"/>
    <w:rsid w:val="00936849"/>
    <w:rsid w:val="00940ED5"/>
    <w:rsid w:val="0094122E"/>
    <w:rsid w:val="0095012D"/>
    <w:rsid w:val="0095074D"/>
    <w:rsid w:val="00954432"/>
    <w:rsid w:val="00962A2C"/>
    <w:rsid w:val="00966A32"/>
    <w:rsid w:val="0096708D"/>
    <w:rsid w:val="00971648"/>
    <w:rsid w:val="00972928"/>
    <w:rsid w:val="00973AF5"/>
    <w:rsid w:val="00974306"/>
    <w:rsid w:val="009808B6"/>
    <w:rsid w:val="00985CB1"/>
    <w:rsid w:val="00987E8A"/>
    <w:rsid w:val="00990FAC"/>
    <w:rsid w:val="009A4632"/>
    <w:rsid w:val="009A604C"/>
    <w:rsid w:val="009B1F0A"/>
    <w:rsid w:val="009C5748"/>
    <w:rsid w:val="009C7CFF"/>
    <w:rsid w:val="009E1E3D"/>
    <w:rsid w:val="009E27FD"/>
    <w:rsid w:val="009E62D9"/>
    <w:rsid w:val="009E7D11"/>
    <w:rsid w:val="009F23DF"/>
    <w:rsid w:val="00A02478"/>
    <w:rsid w:val="00A0336D"/>
    <w:rsid w:val="00A07C8E"/>
    <w:rsid w:val="00A146B1"/>
    <w:rsid w:val="00A22124"/>
    <w:rsid w:val="00A2290A"/>
    <w:rsid w:val="00A32211"/>
    <w:rsid w:val="00A40340"/>
    <w:rsid w:val="00A525A5"/>
    <w:rsid w:val="00A52A77"/>
    <w:rsid w:val="00A54E39"/>
    <w:rsid w:val="00A55282"/>
    <w:rsid w:val="00A57F19"/>
    <w:rsid w:val="00A602FD"/>
    <w:rsid w:val="00A61B6D"/>
    <w:rsid w:val="00A62F69"/>
    <w:rsid w:val="00A66037"/>
    <w:rsid w:val="00A677E9"/>
    <w:rsid w:val="00A76FE4"/>
    <w:rsid w:val="00A77B79"/>
    <w:rsid w:val="00A82EAA"/>
    <w:rsid w:val="00A86CE2"/>
    <w:rsid w:val="00A873C9"/>
    <w:rsid w:val="00A948F2"/>
    <w:rsid w:val="00A95EF2"/>
    <w:rsid w:val="00AA28B1"/>
    <w:rsid w:val="00AA3359"/>
    <w:rsid w:val="00AA65A2"/>
    <w:rsid w:val="00AB6A9B"/>
    <w:rsid w:val="00AB7074"/>
    <w:rsid w:val="00AD2C18"/>
    <w:rsid w:val="00AD3920"/>
    <w:rsid w:val="00AD51A7"/>
    <w:rsid w:val="00AD75C7"/>
    <w:rsid w:val="00AE1CAC"/>
    <w:rsid w:val="00AE28D1"/>
    <w:rsid w:val="00AE71CE"/>
    <w:rsid w:val="00AF4DCD"/>
    <w:rsid w:val="00AF6880"/>
    <w:rsid w:val="00AF7EDC"/>
    <w:rsid w:val="00B02626"/>
    <w:rsid w:val="00B04E34"/>
    <w:rsid w:val="00B06D4E"/>
    <w:rsid w:val="00B07FA1"/>
    <w:rsid w:val="00B132C1"/>
    <w:rsid w:val="00B168CE"/>
    <w:rsid w:val="00B179E5"/>
    <w:rsid w:val="00B17F20"/>
    <w:rsid w:val="00B25895"/>
    <w:rsid w:val="00B301E6"/>
    <w:rsid w:val="00B31487"/>
    <w:rsid w:val="00B363E8"/>
    <w:rsid w:val="00B40604"/>
    <w:rsid w:val="00B40D6D"/>
    <w:rsid w:val="00B40FEF"/>
    <w:rsid w:val="00B54782"/>
    <w:rsid w:val="00B54DDA"/>
    <w:rsid w:val="00B54F5F"/>
    <w:rsid w:val="00B57CC6"/>
    <w:rsid w:val="00B606CC"/>
    <w:rsid w:val="00B66F8A"/>
    <w:rsid w:val="00B71676"/>
    <w:rsid w:val="00B7228E"/>
    <w:rsid w:val="00B84432"/>
    <w:rsid w:val="00B8583C"/>
    <w:rsid w:val="00B92110"/>
    <w:rsid w:val="00B93EAC"/>
    <w:rsid w:val="00B963E7"/>
    <w:rsid w:val="00B96EE0"/>
    <w:rsid w:val="00B974AC"/>
    <w:rsid w:val="00BA1C2F"/>
    <w:rsid w:val="00BA1CC7"/>
    <w:rsid w:val="00BB1F3F"/>
    <w:rsid w:val="00BB5417"/>
    <w:rsid w:val="00BB730B"/>
    <w:rsid w:val="00BB7929"/>
    <w:rsid w:val="00BC020C"/>
    <w:rsid w:val="00BC41CD"/>
    <w:rsid w:val="00BC4F4A"/>
    <w:rsid w:val="00BC7076"/>
    <w:rsid w:val="00BE0210"/>
    <w:rsid w:val="00BE3C99"/>
    <w:rsid w:val="00BF0173"/>
    <w:rsid w:val="00BF18E4"/>
    <w:rsid w:val="00BF43A0"/>
    <w:rsid w:val="00C0356B"/>
    <w:rsid w:val="00C04915"/>
    <w:rsid w:val="00C076F9"/>
    <w:rsid w:val="00C1490E"/>
    <w:rsid w:val="00C20E86"/>
    <w:rsid w:val="00C26D53"/>
    <w:rsid w:val="00C3483C"/>
    <w:rsid w:val="00C35B4A"/>
    <w:rsid w:val="00C47CA6"/>
    <w:rsid w:val="00C50A9A"/>
    <w:rsid w:val="00C56127"/>
    <w:rsid w:val="00C649BC"/>
    <w:rsid w:val="00C655E7"/>
    <w:rsid w:val="00C671EF"/>
    <w:rsid w:val="00C7035B"/>
    <w:rsid w:val="00C77450"/>
    <w:rsid w:val="00C80951"/>
    <w:rsid w:val="00C960A2"/>
    <w:rsid w:val="00CA31F5"/>
    <w:rsid w:val="00CA53B6"/>
    <w:rsid w:val="00CB158E"/>
    <w:rsid w:val="00CC0CAA"/>
    <w:rsid w:val="00CC25A2"/>
    <w:rsid w:val="00CE1D7E"/>
    <w:rsid w:val="00CE46B7"/>
    <w:rsid w:val="00CE4993"/>
    <w:rsid w:val="00CE4F1D"/>
    <w:rsid w:val="00CE5747"/>
    <w:rsid w:val="00CE5FA1"/>
    <w:rsid w:val="00CF7BD6"/>
    <w:rsid w:val="00D126FF"/>
    <w:rsid w:val="00D16904"/>
    <w:rsid w:val="00D21A5D"/>
    <w:rsid w:val="00D266BA"/>
    <w:rsid w:val="00D269B1"/>
    <w:rsid w:val="00D35BBA"/>
    <w:rsid w:val="00D42B53"/>
    <w:rsid w:val="00D5063A"/>
    <w:rsid w:val="00D50B30"/>
    <w:rsid w:val="00D51C47"/>
    <w:rsid w:val="00D54E31"/>
    <w:rsid w:val="00D617E2"/>
    <w:rsid w:val="00D624F4"/>
    <w:rsid w:val="00D63B44"/>
    <w:rsid w:val="00D84220"/>
    <w:rsid w:val="00D914EB"/>
    <w:rsid w:val="00DA5E2B"/>
    <w:rsid w:val="00DB0BE1"/>
    <w:rsid w:val="00DB0E6D"/>
    <w:rsid w:val="00DB3280"/>
    <w:rsid w:val="00DB4EA7"/>
    <w:rsid w:val="00DC34F4"/>
    <w:rsid w:val="00DC412F"/>
    <w:rsid w:val="00DD7850"/>
    <w:rsid w:val="00DE08D4"/>
    <w:rsid w:val="00DE0960"/>
    <w:rsid w:val="00DE1F78"/>
    <w:rsid w:val="00DE6470"/>
    <w:rsid w:val="00DE7C3E"/>
    <w:rsid w:val="00DF1119"/>
    <w:rsid w:val="00DF46DD"/>
    <w:rsid w:val="00DF6E86"/>
    <w:rsid w:val="00E000F6"/>
    <w:rsid w:val="00E0062C"/>
    <w:rsid w:val="00E0447F"/>
    <w:rsid w:val="00E1315B"/>
    <w:rsid w:val="00E2005F"/>
    <w:rsid w:val="00E20CF7"/>
    <w:rsid w:val="00E20F8E"/>
    <w:rsid w:val="00E236F6"/>
    <w:rsid w:val="00E2560E"/>
    <w:rsid w:val="00E2675E"/>
    <w:rsid w:val="00E313C5"/>
    <w:rsid w:val="00E31FF3"/>
    <w:rsid w:val="00E36DB6"/>
    <w:rsid w:val="00E37288"/>
    <w:rsid w:val="00E4105F"/>
    <w:rsid w:val="00E419E7"/>
    <w:rsid w:val="00E441BE"/>
    <w:rsid w:val="00E459D0"/>
    <w:rsid w:val="00E47658"/>
    <w:rsid w:val="00E50EBE"/>
    <w:rsid w:val="00E63510"/>
    <w:rsid w:val="00E63D25"/>
    <w:rsid w:val="00E71E89"/>
    <w:rsid w:val="00E72C29"/>
    <w:rsid w:val="00E83EA3"/>
    <w:rsid w:val="00E919BD"/>
    <w:rsid w:val="00E96392"/>
    <w:rsid w:val="00E96C26"/>
    <w:rsid w:val="00EA282C"/>
    <w:rsid w:val="00EB05A4"/>
    <w:rsid w:val="00EB2F99"/>
    <w:rsid w:val="00EC38A0"/>
    <w:rsid w:val="00EC792E"/>
    <w:rsid w:val="00EE231D"/>
    <w:rsid w:val="00EE40B9"/>
    <w:rsid w:val="00F03524"/>
    <w:rsid w:val="00F03AC2"/>
    <w:rsid w:val="00F13B08"/>
    <w:rsid w:val="00F13F78"/>
    <w:rsid w:val="00F15A91"/>
    <w:rsid w:val="00F15B5E"/>
    <w:rsid w:val="00F17925"/>
    <w:rsid w:val="00F2729C"/>
    <w:rsid w:val="00F2779B"/>
    <w:rsid w:val="00F27E60"/>
    <w:rsid w:val="00F43F3A"/>
    <w:rsid w:val="00F47BD4"/>
    <w:rsid w:val="00F52182"/>
    <w:rsid w:val="00F53469"/>
    <w:rsid w:val="00F54E27"/>
    <w:rsid w:val="00F724F5"/>
    <w:rsid w:val="00F77CEF"/>
    <w:rsid w:val="00F92357"/>
    <w:rsid w:val="00F96E97"/>
    <w:rsid w:val="00F97C31"/>
    <w:rsid w:val="00FA5ABF"/>
    <w:rsid w:val="00FA7111"/>
    <w:rsid w:val="00FB0860"/>
    <w:rsid w:val="00FB1A00"/>
    <w:rsid w:val="00FB7B51"/>
    <w:rsid w:val="00FC17D8"/>
    <w:rsid w:val="00FC3443"/>
    <w:rsid w:val="00FD1460"/>
    <w:rsid w:val="00FD5AD2"/>
    <w:rsid w:val="00FE19CF"/>
    <w:rsid w:val="00FE640C"/>
    <w:rsid w:val="00FE77C2"/>
    <w:rsid w:val="00FF2758"/>
    <w:rsid w:val="00FF41E9"/>
    <w:rsid w:val="00FF7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15:docId w15:val="{11FEA5F5-6DF4-45C8-B116-17BFD552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EAC"/>
    <w:pPr>
      <w:autoSpaceDE w:val="0"/>
      <w:autoSpaceDN w:val="0"/>
      <w:adjustRightInd w:val="0"/>
    </w:pPr>
    <w:rPr>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0">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0"/>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uiPriority w:val="39"/>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34"/>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styleId="Nevyeenzmnka">
    <w:name w:val="Unresolved Mention"/>
    <w:basedOn w:val="Standardnpsmoodstavce"/>
    <w:uiPriority w:val="99"/>
    <w:semiHidden/>
    <w:unhideWhenUsed/>
    <w:rsid w:val="00B132C1"/>
    <w:rPr>
      <w:color w:val="605E5C"/>
      <w:shd w:val="clear" w:color="auto" w:fill="E1DFDD"/>
    </w:rPr>
  </w:style>
  <w:style w:type="character" w:customStyle="1" w:styleId="preformatted">
    <w:name w:val="preformatted"/>
    <w:basedOn w:val="Standardnpsmoodstavce"/>
    <w:rsid w:val="00D54E31"/>
  </w:style>
  <w:style w:type="character" w:customStyle="1" w:styleId="nowrap">
    <w:name w:val="nowrap"/>
    <w:basedOn w:val="Standardnpsmoodstavce"/>
    <w:rsid w:val="00D54E31"/>
  </w:style>
  <w:style w:type="paragraph" w:styleId="Revize">
    <w:name w:val="Revision"/>
    <w:hidden/>
    <w:uiPriority w:val="99"/>
    <w:semiHidden/>
    <w:rsid w:val="00940ED5"/>
    <w:rPr>
      <w:noProof/>
      <w:sz w:val="20"/>
      <w:szCs w:val="20"/>
      <w:lang w:val="en-US"/>
    </w:rPr>
  </w:style>
  <w:style w:type="character" w:styleId="Zstupntext">
    <w:name w:val="Placeholder Text"/>
    <w:basedOn w:val="Standardnpsmoodstavce"/>
    <w:uiPriority w:val="99"/>
    <w:semiHidden/>
    <w:rsid w:val="00BE3C99"/>
    <w:rPr>
      <w:color w:val="808080"/>
    </w:rPr>
  </w:style>
  <w:style w:type="paragraph" w:customStyle="1" w:styleId="ODSTAVEC">
    <w:name w:val="ODSTAVEC"/>
    <w:basedOn w:val="Bezmezer"/>
    <w:rsid w:val="0082368C"/>
    <w:pPr>
      <w:numPr>
        <w:numId w:val="20"/>
      </w:numPr>
      <w:suppressAutoHyphens/>
      <w:spacing w:before="120"/>
      <w:jc w:val="both"/>
    </w:pPr>
    <w:rPr>
      <w:rFonts w:ascii="Arial" w:hAnsi="Arial" w:cs="Arial"/>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90295154">
      <w:bodyDiv w:val="1"/>
      <w:marLeft w:val="0"/>
      <w:marRight w:val="0"/>
      <w:marTop w:val="0"/>
      <w:marBottom w:val="0"/>
      <w:divBdr>
        <w:top w:val="none" w:sz="0" w:space="0" w:color="auto"/>
        <w:left w:val="none" w:sz="0" w:space="0" w:color="auto"/>
        <w:bottom w:val="none" w:sz="0" w:space="0" w:color="auto"/>
        <w:right w:val="none" w:sz="0" w:space="0" w:color="auto"/>
      </w:divBdr>
      <w:divsChild>
        <w:div w:id="1518036979">
          <w:marLeft w:val="0"/>
          <w:marRight w:val="0"/>
          <w:marTop w:val="0"/>
          <w:marBottom w:val="0"/>
          <w:divBdr>
            <w:top w:val="none" w:sz="0" w:space="0" w:color="auto"/>
            <w:left w:val="none" w:sz="0" w:space="0" w:color="auto"/>
            <w:bottom w:val="none" w:sz="0" w:space="0" w:color="auto"/>
            <w:right w:val="none" w:sz="0" w:space="0" w:color="auto"/>
          </w:divBdr>
        </w:div>
        <w:div w:id="1820271128">
          <w:marLeft w:val="0"/>
          <w:marRight w:val="0"/>
          <w:marTop w:val="0"/>
          <w:marBottom w:val="0"/>
          <w:divBdr>
            <w:top w:val="none" w:sz="0" w:space="0" w:color="auto"/>
            <w:left w:val="none" w:sz="0" w:space="0" w:color="auto"/>
            <w:bottom w:val="none" w:sz="0" w:space="0" w:color="auto"/>
            <w:right w:val="none" w:sz="0" w:space="0" w:color="auto"/>
          </w:divBdr>
        </w:div>
        <w:div w:id="490954083">
          <w:marLeft w:val="0"/>
          <w:marRight w:val="0"/>
          <w:marTop w:val="0"/>
          <w:marBottom w:val="0"/>
          <w:divBdr>
            <w:top w:val="none" w:sz="0" w:space="0" w:color="auto"/>
            <w:left w:val="none" w:sz="0" w:space="0" w:color="auto"/>
            <w:bottom w:val="none" w:sz="0" w:space="0" w:color="auto"/>
            <w:right w:val="none" w:sz="0" w:space="0" w:color="auto"/>
          </w:divBdr>
          <w:divsChild>
            <w:div w:id="1609459059">
              <w:marLeft w:val="0"/>
              <w:marRight w:val="0"/>
              <w:marTop w:val="0"/>
              <w:marBottom w:val="0"/>
              <w:divBdr>
                <w:top w:val="none" w:sz="0" w:space="0" w:color="auto"/>
                <w:left w:val="none" w:sz="0" w:space="0" w:color="auto"/>
                <w:bottom w:val="none" w:sz="0" w:space="0" w:color="auto"/>
                <w:right w:val="none" w:sz="0" w:space="0" w:color="auto"/>
              </w:divBdr>
              <w:divsChild>
                <w:div w:id="1311473235">
                  <w:marLeft w:val="0"/>
                  <w:marRight w:val="0"/>
                  <w:marTop w:val="0"/>
                  <w:marBottom w:val="0"/>
                  <w:divBdr>
                    <w:top w:val="none" w:sz="0" w:space="0" w:color="auto"/>
                    <w:left w:val="none" w:sz="0" w:space="0" w:color="auto"/>
                    <w:bottom w:val="none" w:sz="0" w:space="0" w:color="auto"/>
                    <w:right w:val="none" w:sz="0" w:space="0" w:color="auto"/>
                  </w:divBdr>
                  <w:divsChild>
                    <w:div w:id="1854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263872">
      <w:bodyDiv w:val="1"/>
      <w:marLeft w:val="0"/>
      <w:marRight w:val="0"/>
      <w:marTop w:val="0"/>
      <w:marBottom w:val="0"/>
      <w:divBdr>
        <w:top w:val="none" w:sz="0" w:space="0" w:color="auto"/>
        <w:left w:val="none" w:sz="0" w:space="0" w:color="auto"/>
        <w:bottom w:val="none" w:sz="0" w:space="0" w:color="auto"/>
        <w:right w:val="none" w:sz="0" w:space="0" w:color="auto"/>
      </w:divBdr>
      <w:divsChild>
        <w:div w:id="420836709">
          <w:marLeft w:val="0"/>
          <w:marRight w:val="0"/>
          <w:marTop w:val="0"/>
          <w:marBottom w:val="0"/>
          <w:divBdr>
            <w:top w:val="none" w:sz="0" w:space="0" w:color="auto"/>
            <w:left w:val="none" w:sz="0" w:space="0" w:color="auto"/>
            <w:bottom w:val="none" w:sz="0" w:space="0" w:color="auto"/>
            <w:right w:val="none" w:sz="0" w:space="0" w:color="auto"/>
          </w:divBdr>
        </w:div>
        <w:div w:id="1271935603">
          <w:marLeft w:val="0"/>
          <w:marRight w:val="0"/>
          <w:marTop w:val="0"/>
          <w:marBottom w:val="0"/>
          <w:divBdr>
            <w:top w:val="none" w:sz="0" w:space="0" w:color="auto"/>
            <w:left w:val="none" w:sz="0" w:space="0" w:color="auto"/>
            <w:bottom w:val="none" w:sz="0" w:space="0" w:color="auto"/>
            <w:right w:val="none" w:sz="0" w:space="0" w:color="auto"/>
          </w:divBdr>
        </w:div>
        <w:div w:id="386802189">
          <w:marLeft w:val="0"/>
          <w:marRight w:val="0"/>
          <w:marTop w:val="0"/>
          <w:marBottom w:val="0"/>
          <w:divBdr>
            <w:top w:val="none" w:sz="0" w:space="0" w:color="auto"/>
            <w:left w:val="none" w:sz="0" w:space="0" w:color="auto"/>
            <w:bottom w:val="none" w:sz="0" w:space="0" w:color="auto"/>
            <w:right w:val="none" w:sz="0" w:space="0" w:color="auto"/>
          </w:divBdr>
          <w:divsChild>
            <w:div w:id="247035696">
              <w:marLeft w:val="0"/>
              <w:marRight w:val="0"/>
              <w:marTop w:val="0"/>
              <w:marBottom w:val="0"/>
              <w:divBdr>
                <w:top w:val="none" w:sz="0" w:space="0" w:color="auto"/>
                <w:left w:val="none" w:sz="0" w:space="0" w:color="auto"/>
                <w:bottom w:val="none" w:sz="0" w:space="0" w:color="auto"/>
                <w:right w:val="none" w:sz="0" w:space="0" w:color="auto"/>
              </w:divBdr>
              <w:divsChild>
                <w:div w:id="496045170">
                  <w:marLeft w:val="0"/>
                  <w:marRight w:val="0"/>
                  <w:marTop w:val="0"/>
                  <w:marBottom w:val="0"/>
                  <w:divBdr>
                    <w:top w:val="none" w:sz="0" w:space="0" w:color="auto"/>
                    <w:left w:val="none" w:sz="0" w:space="0" w:color="auto"/>
                    <w:bottom w:val="none" w:sz="0" w:space="0" w:color="auto"/>
                    <w:right w:val="none" w:sz="0" w:space="0" w:color="auto"/>
                  </w:divBdr>
                  <w:divsChild>
                    <w:div w:id="18659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389828">
      <w:marLeft w:val="0"/>
      <w:marRight w:val="0"/>
      <w:marTop w:val="0"/>
      <w:marBottom w:val="0"/>
      <w:divBdr>
        <w:top w:val="none" w:sz="0" w:space="0" w:color="auto"/>
        <w:left w:val="none" w:sz="0" w:space="0" w:color="auto"/>
        <w:bottom w:val="none" w:sz="0" w:space="0" w:color="auto"/>
        <w:right w:val="none" w:sz="0" w:space="0" w:color="auto"/>
      </w:divBdr>
    </w:div>
    <w:div w:id="21391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br.martin@nemnbk.cz"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luscak.david@nemnb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lad@nemnb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u@nemnb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klad@nemnbk.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8CF5-C0EC-4B75-8097-6526D72A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4079</Words>
  <Characters>24069</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AKSU</dc:creator>
  <cp:keywords/>
  <dc:description/>
  <cp:lastModifiedBy>Michaela Červinková</cp:lastModifiedBy>
  <cp:revision>9</cp:revision>
  <dcterms:created xsi:type="dcterms:W3CDTF">2024-05-10T13:13:00Z</dcterms:created>
  <dcterms:modified xsi:type="dcterms:W3CDTF">2025-09-08T06:24:00Z</dcterms:modified>
</cp:coreProperties>
</file>