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D53D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3F1144ED" w14:textId="71FB51B9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14210C">
        <w:rPr>
          <w:rFonts w:ascii="Cambria" w:hAnsi="Cambria"/>
          <w:bCs/>
          <w:iCs/>
          <w:sz w:val="22"/>
          <w:szCs w:val="22"/>
          <w:lang w:eastAsia="en-US"/>
        </w:rPr>
        <w:t>nadlimitní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 xml:space="preserve">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</w:t>
      </w:r>
      <w:r w:rsidR="0014210C">
        <w:rPr>
          <w:rFonts w:ascii="Cambria" w:hAnsi="Cambria"/>
          <w:bCs/>
          <w:iCs/>
          <w:sz w:val="22"/>
          <w:szCs w:val="22"/>
          <w:lang w:eastAsia="en-US"/>
        </w:rPr>
        <w:t>otevřeném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řízení dle § 5</w:t>
      </w:r>
      <w:r w:rsidR="0014210C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148E01AE" w14:textId="16C1EC55" w:rsidR="00716DE9" w:rsidRPr="00D707C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40"/>
          <w:szCs w:val="40"/>
          <w:lang w:eastAsia="en-US"/>
        </w:rPr>
      </w:pPr>
      <w:r w:rsidRPr="00F82EB4">
        <w:rPr>
          <w:rFonts w:ascii="Cambria" w:hAnsi="Cambria"/>
          <w:b/>
          <w:bCs/>
          <w:sz w:val="48"/>
          <w:szCs w:val="48"/>
        </w:rPr>
        <w:t xml:space="preserve"> </w:t>
      </w:r>
      <w:r w:rsidR="00FE15B9" w:rsidRPr="00FE15B9">
        <w:rPr>
          <w:rFonts w:ascii="Cambria" w:hAnsi="Cambria"/>
          <w:b/>
          <w:bCs/>
          <w:sz w:val="40"/>
          <w:szCs w:val="40"/>
        </w:rPr>
        <w:t>„</w:t>
      </w:r>
      <w:r w:rsidR="00E00478" w:rsidRPr="003D4693">
        <w:rPr>
          <w:rFonts w:ascii="Cambria" w:hAnsi="Cambria"/>
          <w:b/>
          <w:bCs/>
          <w:sz w:val="56"/>
          <w:szCs w:val="56"/>
        </w:rPr>
        <w:t>FVE město Nymburk etapa 2.</w:t>
      </w:r>
      <w:r w:rsidR="00FE15B9" w:rsidRPr="00FE15B9">
        <w:rPr>
          <w:rFonts w:ascii="Cambria" w:hAnsi="Cambria"/>
          <w:b/>
          <w:bCs/>
          <w:sz w:val="40"/>
          <w:szCs w:val="40"/>
        </w:rPr>
        <w:t>“</w:t>
      </w:r>
    </w:p>
    <w:p w14:paraId="26E331ED" w14:textId="77777777" w:rsidR="00716DE9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p w14:paraId="74FF1009" w14:textId="77777777" w:rsidR="00D707C0" w:rsidRPr="003D32A7" w:rsidRDefault="00D707C0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00478" w:rsidRPr="003D32A7" w14:paraId="7C82F970" w14:textId="77777777" w:rsidTr="004C32E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78171949" w14:textId="77777777" w:rsidR="00E00478" w:rsidRPr="00D707C0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2931F4A4" w14:textId="7EB61360" w:rsidR="00E00478" w:rsidRPr="00FE15B9" w:rsidRDefault="00E00478" w:rsidP="00E00478">
            <w:pPr>
              <w:spacing w:before="120" w:after="120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Město Nymburk</w:t>
            </w:r>
          </w:p>
        </w:tc>
      </w:tr>
      <w:tr w:rsidR="00E00478" w:rsidRPr="003D32A7" w14:paraId="6A2AA98B" w14:textId="77777777" w:rsidTr="008512EC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7A830ED" w14:textId="77777777" w:rsidR="00E00478" w:rsidRPr="00D707C0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</w:tcPr>
          <w:p w14:paraId="1A69DC07" w14:textId="1BF58453" w:rsidR="00E00478" w:rsidRPr="00FE15B9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r w:rsidRPr="00BB7A2B">
              <w:rPr>
                <w:sz w:val="22"/>
              </w:rPr>
              <w:t>Náměstí Přemyslovců 163/20, 28802 Nymburk</w:t>
            </w:r>
          </w:p>
        </w:tc>
      </w:tr>
      <w:tr w:rsidR="00E00478" w:rsidRPr="003D32A7" w14:paraId="56AF2902" w14:textId="77777777" w:rsidTr="008512EC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01B731C3" w14:textId="77777777" w:rsidR="00E00478" w:rsidRPr="00D707C0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3" w:type="dxa"/>
          </w:tcPr>
          <w:p w14:paraId="6BFCA768" w14:textId="6593B4E7" w:rsidR="00E00478" w:rsidRPr="00FE15B9" w:rsidRDefault="00E00478" w:rsidP="00E00478">
            <w:pPr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bookmarkStart w:id="0" w:name="_Hlk207186893"/>
            <w:r>
              <w:rPr>
                <w:sz w:val="22"/>
              </w:rPr>
              <w:t>Ing. Tomášem Machem Ph.D., starostou</w:t>
            </w:r>
            <w:bookmarkEnd w:id="0"/>
          </w:p>
        </w:tc>
      </w:tr>
      <w:tr w:rsidR="00E00478" w:rsidRPr="003D32A7" w14:paraId="711F1C11" w14:textId="77777777" w:rsidTr="008512EC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8C5159C" w14:textId="77777777" w:rsidR="00E00478" w:rsidRPr="00D707C0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</w:tcPr>
          <w:p w14:paraId="5BDABA04" w14:textId="216CC1F3" w:rsidR="00E00478" w:rsidRPr="00FE15B9" w:rsidRDefault="00E00478" w:rsidP="00E00478">
            <w:pPr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sz w:val="22"/>
              </w:rPr>
              <w:t>00239500</w:t>
            </w:r>
          </w:p>
        </w:tc>
      </w:tr>
      <w:tr w:rsidR="00E00478" w:rsidRPr="003D32A7" w14:paraId="1360EB73" w14:textId="77777777" w:rsidTr="004C32E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5184B89A" w14:textId="77777777" w:rsidR="00E00478" w:rsidRPr="00D707C0" w:rsidRDefault="00E00478" w:rsidP="00E00478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14:paraId="6BAAD2AB" w14:textId="523AA13A" w:rsidR="00E00478" w:rsidRPr="00FE15B9" w:rsidRDefault="00E00478" w:rsidP="00E00478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2B044C">
                <w:rPr>
                  <w:rStyle w:val="Hypertextovodkaz"/>
                  <w:sz w:val="22"/>
                </w:rPr>
                <w:t>https://zakazky.mesto-nymburk.cz/profile_display_2.html</w:t>
              </w:r>
            </w:hyperlink>
          </w:p>
        </w:tc>
      </w:tr>
    </w:tbl>
    <w:p w14:paraId="0835620A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2FEC326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1CD3892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2912E0C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16A04068" w14:textId="77777777" w:rsidR="00716DE9" w:rsidRPr="003D32A7" w:rsidRDefault="0041000D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3D32A7" w14:paraId="7E531365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7A426CC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546928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6AF8212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41C1129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3CB3B51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FFAA3F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61DB8BF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D452073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2D647E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D6FDE9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7BB2DBB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C66BA5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1917B8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553DBC1E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E8355B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C06931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3458EC8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13BDB3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F7B2245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11DE8909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C3205E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0548DC4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6CF5D11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587475C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618652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40EC550A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C80CAE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1C96F6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7C2F012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7A478D5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3F54DD3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4B750D3" w14:textId="77777777" w:rsidR="00456006" w:rsidRPr="003D32A7" w:rsidRDefault="0041000D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BBC5679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898F5FA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213809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6BF7B6A1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786F7E4B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84CF8F5" w14:textId="77777777" w:rsidR="00456006" w:rsidRPr="003D32A7" w:rsidRDefault="00410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6D3ACDF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19262059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6B3B27F" w14:textId="77777777" w:rsidR="00456006" w:rsidRPr="003D32A7" w:rsidRDefault="00410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C95D07F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519BAEB8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5C8A9C2A" w14:textId="77777777" w:rsidR="00456006" w:rsidRPr="003D32A7" w:rsidRDefault="0041000D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49AE5777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2A6C7ECA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F48DF61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05E5828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4034" w14:textId="77777777" w:rsidR="00D228D4" w:rsidRDefault="00D228D4" w:rsidP="00C7767D">
      <w:r>
        <w:separator/>
      </w:r>
    </w:p>
  </w:endnote>
  <w:endnote w:type="continuationSeparator" w:id="0">
    <w:p w14:paraId="365D357E" w14:textId="77777777" w:rsidR="00D228D4" w:rsidRDefault="00D228D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6835" w14:textId="77777777" w:rsidR="00D228D4" w:rsidRDefault="00D228D4" w:rsidP="00C7767D">
      <w:r>
        <w:separator/>
      </w:r>
    </w:p>
  </w:footnote>
  <w:footnote w:type="continuationSeparator" w:id="0">
    <w:p w14:paraId="4B165745" w14:textId="77777777" w:rsidR="00D228D4" w:rsidRDefault="00D228D4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20DC5"/>
    <w:rsid w:val="00043747"/>
    <w:rsid w:val="00054CAF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4210C"/>
    <w:rsid w:val="001754D9"/>
    <w:rsid w:val="00191935"/>
    <w:rsid w:val="001B080A"/>
    <w:rsid w:val="00222308"/>
    <w:rsid w:val="00237E37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C7FD1"/>
    <w:rsid w:val="003D32A7"/>
    <w:rsid w:val="003D5A8A"/>
    <w:rsid w:val="0041000D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228D4"/>
    <w:rsid w:val="00D633C3"/>
    <w:rsid w:val="00D707C0"/>
    <w:rsid w:val="00D90F17"/>
    <w:rsid w:val="00DB0DE4"/>
    <w:rsid w:val="00DC49FF"/>
    <w:rsid w:val="00DF016D"/>
    <w:rsid w:val="00E00478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04C27"/>
    <w:rsid w:val="00F20682"/>
    <w:rsid w:val="00F44388"/>
    <w:rsid w:val="00F5179F"/>
    <w:rsid w:val="00F710DA"/>
    <w:rsid w:val="00F82EB4"/>
    <w:rsid w:val="00FA2D0D"/>
    <w:rsid w:val="00FC3745"/>
    <w:rsid w:val="00FD0495"/>
    <w:rsid w:val="00FE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A1B5A"/>
  <w15:docId w15:val="{15AA9984-B7CD-46C6-94E9-4AF9752D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E15B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E1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B07BC-BEB6-45FE-A59C-04797E8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8</cp:revision>
  <dcterms:created xsi:type="dcterms:W3CDTF">2023-02-15T14:14:00Z</dcterms:created>
  <dcterms:modified xsi:type="dcterms:W3CDTF">2026-03-03T12:37:00Z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