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NazevSmlouvy" w:displacedByCustomXml="next"/>
    <w:sdt>
      <w:sdtPr>
        <w:alias w:val="Název smlouvy"/>
        <w:tag w:val="Název smlouvy"/>
        <w:id w:val="-1510056426"/>
        <w:placeholder>
          <w:docPart w:val="5FBCA7693AF7A543BB9345B73465B3D2"/>
        </w:placeholder>
      </w:sdtPr>
      <w:sdtContent>
        <w:p w14:paraId="4013BC39" w14:textId="0A360C6F" w:rsidR="00487681" w:rsidRPr="00DD68DB" w:rsidRDefault="009C13EC" w:rsidP="00197C6D">
          <w:pPr>
            <w:pStyle w:val="Nzev"/>
          </w:pPr>
          <w:r w:rsidRPr="00DD68DB">
            <w:t>Smlouva</w:t>
          </w:r>
          <w:r w:rsidR="002313BC" w:rsidRPr="00DD68DB">
            <w:t xml:space="preserve"> o </w:t>
          </w:r>
          <w:r w:rsidR="00487681">
            <w:t>DÍLO</w:t>
          </w:r>
        </w:p>
      </w:sdtContent>
    </w:sdt>
    <w:bookmarkEnd w:id="1" w:displacedByCustomXml="prev"/>
    <w:p w14:paraId="42310485" w14:textId="77777777" w:rsidR="00607AAA" w:rsidRDefault="00607AAA" w:rsidP="00197C6D"/>
    <w:p w14:paraId="75D13695" w14:textId="77777777" w:rsidR="00023ED5" w:rsidRDefault="00023ED5" w:rsidP="00197C6D"/>
    <w:tbl>
      <w:tblPr>
        <w:tblStyle w:val="Mkatabulky"/>
        <w:tblpPr w:tblpYSpec="bottom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7135B" w14:paraId="05C7C407" w14:textId="77777777" w:rsidTr="00F7135B">
        <w:tc>
          <w:tcPr>
            <w:tcW w:w="2268" w:type="dxa"/>
            <w:tcMar>
              <w:bottom w:w="238" w:type="dxa"/>
            </w:tcMar>
          </w:tcPr>
          <w:p w14:paraId="7627EE95" w14:textId="77777777" w:rsidR="00F7135B" w:rsidRPr="00023ED5" w:rsidRDefault="00F7135B" w:rsidP="00197C6D">
            <w:pPr>
              <w:rPr>
                <w:rStyle w:val="Siln"/>
              </w:rPr>
            </w:pPr>
            <w:r w:rsidRPr="00023ED5">
              <w:rPr>
                <w:rStyle w:val="Siln"/>
              </w:rPr>
              <w:t>SMLUVNÍ STRANY:</w:t>
            </w:r>
          </w:p>
        </w:tc>
        <w:tc>
          <w:tcPr>
            <w:tcW w:w="6803" w:type="dxa"/>
          </w:tcPr>
          <w:p w14:paraId="74F8BF17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7555EA" w14:paraId="354E39D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BB7FEF5" w14:textId="50B4CAE4" w:rsidR="007555EA" w:rsidRPr="00CA6A76" w:rsidRDefault="006A4D3D" w:rsidP="00197C6D">
            <w:pPr>
              <w:rPr>
                <w:rStyle w:val="Siln"/>
                <w:b w:val="0"/>
                <w:bCs w:val="0"/>
              </w:rPr>
            </w:pPr>
            <w:r>
              <w:rPr>
                <w:rStyle w:val="Siln"/>
              </w:rPr>
              <w:t>název</w:t>
            </w:r>
            <w:r w:rsidR="007555EA"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CBCE29B" w14:textId="4D3E5F6B" w:rsidR="007555EA" w:rsidRPr="00CA6A76" w:rsidRDefault="00391976" w:rsidP="00197C6D">
            <w:pPr>
              <w:rPr>
                <w:rStyle w:val="Siln"/>
              </w:rPr>
            </w:pPr>
            <w:r w:rsidRPr="00391976">
              <w:t>město Nymburk</w:t>
            </w:r>
          </w:p>
        </w:tc>
      </w:tr>
      <w:tr w:rsidR="007555EA" w14:paraId="4894B1F9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50DA54E" w14:textId="65821F10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sídl</w:t>
            </w:r>
            <w:r w:rsidR="006A4D3D">
              <w:rPr>
                <w:rStyle w:val="Siln"/>
              </w:rPr>
              <w:t>o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78B5DA7" w14:textId="362C348F" w:rsidR="007555EA" w:rsidRPr="00CA6A76" w:rsidRDefault="00391976" w:rsidP="00197C6D">
            <w:r w:rsidRPr="00391976">
              <w:t>Náměstí Přemyslovců 163/20, 288 02 Nymburk</w:t>
            </w:r>
          </w:p>
        </w:tc>
      </w:tr>
      <w:tr w:rsidR="007555EA" w14:paraId="2857820E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B7C834A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2C55B97" w14:textId="1732CB44" w:rsidR="007555EA" w:rsidRPr="00CA6A76" w:rsidRDefault="00391976" w:rsidP="00197C6D">
            <w:r w:rsidRPr="00391976">
              <w:rPr>
                <w:rFonts w:ascii="Arial" w:hAnsi="Arial"/>
              </w:rPr>
              <w:t>00239500</w:t>
            </w:r>
          </w:p>
        </w:tc>
      </w:tr>
      <w:tr w:rsidR="007555EA" w14:paraId="517731FD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F5D80EE" w14:textId="03227737" w:rsidR="007555EA" w:rsidRPr="0047242C" w:rsidRDefault="007555EA" w:rsidP="00197C6D">
            <w:pPr>
              <w:rPr>
                <w:rStyle w:val="Siln"/>
              </w:rPr>
            </w:pPr>
            <w:r w:rsidRPr="0047242C">
              <w:rPr>
                <w:rStyle w:val="Siln"/>
              </w:rPr>
              <w:t>zastoupen</w:t>
            </w:r>
            <w:r w:rsidR="00391976">
              <w:rPr>
                <w:rStyle w:val="Siln"/>
              </w:rPr>
              <w:t>é</w:t>
            </w:r>
            <w:r w:rsidRPr="0047242C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127DDDC" w14:textId="2A367101" w:rsidR="007555EA" w:rsidRPr="0047242C" w:rsidRDefault="00391976" w:rsidP="00197C6D">
            <w:r w:rsidRPr="00391976">
              <w:t>Ing. Tomášem Machem, Ph.D.,</w:t>
            </w:r>
            <w:r>
              <w:t xml:space="preserve"> </w:t>
            </w:r>
            <w:r w:rsidRPr="00391976">
              <w:t>starostou města</w:t>
            </w:r>
          </w:p>
        </w:tc>
      </w:tr>
      <w:tr w:rsidR="007555EA" w14:paraId="2B8B3845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64C5946B" w14:textId="77777777" w:rsidR="007555EA" w:rsidRPr="00CA6A76" w:rsidRDefault="007555EA" w:rsidP="00197C6D">
            <w:pPr>
              <w:rPr>
                <w:rStyle w:val="Siln"/>
                <w:b w:val="0"/>
                <w:bCs w:val="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ADBC117" w14:textId="77777777" w:rsidR="007555EA" w:rsidRPr="00CA6A76" w:rsidRDefault="007555EA" w:rsidP="00197C6D">
            <w:pPr>
              <w:rPr>
                <w:rStyle w:val="Siln"/>
              </w:rPr>
            </w:pPr>
          </w:p>
        </w:tc>
      </w:tr>
      <w:tr w:rsidR="00F7135B" w14:paraId="1FA5F488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16FA694A" w14:textId="558BE112" w:rsidR="00F7135B" w:rsidRPr="00023ED5" w:rsidRDefault="00F7135B" w:rsidP="00197C6D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 w:rsidRPr="00E65DE6">
              <w:rPr>
                <w:rStyle w:val="Siln"/>
                <w:b w:val="0"/>
                <w:bCs w:val="0"/>
              </w:rPr>
              <w:t>dále jen</w:t>
            </w:r>
            <w:r w:rsidRPr="00023ED5">
              <w:rPr>
                <w:rStyle w:val="Siln"/>
              </w:rPr>
              <w:t xml:space="preserve"> „</w:t>
            </w:r>
            <w:r w:rsidR="009602C9" w:rsidRPr="009602C9">
              <w:rPr>
                <w:b/>
                <w:bCs/>
              </w:rPr>
              <w:t>Objednatel</w:t>
            </w:r>
            <w:r w:rsidR="00E65DE6" w:rsidRPr="005C6136">
              <w:rPr>
                <w:b/>
                <w:bCs/>
              </w:rPr>
              <w:t>“</w:t>
            </w:r>
            <w:r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F7135B" w14:paraId="13D06664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CA2C52C" w14:textId="77777777" w:rsidR="00F7135B" w:rsidRDefault="00F7135B" w:rsidP="00197C6D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B72F290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F7135B" w14:paraId="6CE5F2E3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CF4C945" w14:textId="77777777" w:rsidR="00F7135B" w:rsidRDefault="00F7135B" w:rsidP="00197C6D">
            <w:pPr>
              <w:rPr>
                <w:rStyle w:val="Siln"/>
              </w:rPr>
            </w:pPr>
            <w:r>
              <w:rPr>
                <w:rStyle w:val="Siln"/>
              </w:rPr>
              <w:t>a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5DA25B9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F7135B" w14:paraId="1C77D14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CA3CFA5" w14:textId="77777777" w:rsidR="00F7135B" w:rsidRDefault="00F7135B" w:rsidP="00197C6D">
            <w:pPr>
              <w:rPr>
                <w:rStyle w:val="Siln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361DD69" w14:textId="77777777" w:rsidR="00F7135B" w:rsidRPr="00023ED5" w:rsidRDefault="00F7135B" w:rsidP="00197C6D">
            <w:pPr>
              <w:rPr>
                <w:rStyle w:val="Siln"/>
              </w:rPr>
            </w:pPr>
          </w:p>
        </w:tc>
      </w:tr>
      <w:tr w:rsidR="007555EA" w14:paraId="48E0216A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3BA432E3" w14:textId="7B901E6B" w:rsidR="007555EA" w:rsidRPr="00CA6A76" w:rsidRDefault="00487681" w:rsidP="00197C6D">
            <w:pPr>
              <w:rPr>
                <w:rStyle w:val="Siln"/>
                <w:b w:val="0"/>
                <w:bCs w:val="0"/>
              </w:rPr>
            </w:pPr>
            <w:r>
              <w:rPr>
                <w:rStyle w:val="Siln"/>
              </w:rPr>
              <w:t>o</w:t>
            </w:r>
            <w:r w:rsidR="007555EA" w:rsidRPr="00CA6A76">
              <w:rPr>
                <w:rStyle w:val="Siln"/>
              </w:rPr>
              <w:t xml:space="preserve">bchodní </w:t>
            </w:r>
            <w:r>
              <w:rPr>
                <w:rStyle w:val="Siln"/>
              </w:rPr>
              <w:t>firma</w:t>
            </w:r>
            <w:r w:rsidR="007555EA"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540FABE" w14:textId="338790DA" w:rsidR="007555EA" w:rsidRPr="00CA6A76" w:rsidRDefault="009602C9" w:rsidP="00197C6D">
            <w:pPr>
              <w:rPr>
                <w:rStyle w:val="Siln"/>
              </w:rPr>
            </w:pPr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05CB329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96EC9E8" w14:textId="2E065B6B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sídl</w:t>
            </w:r>
            <w:r w:rsidR="00487681">
              <w:rPr>
                <w:rStyle w:val="Siln"/>
              </w:rPr>
              <w:t>o</w:t>
            </w:r>
            <w:r w:rsidRPr="00CA6A76">
              <w:rPr>
                <w:rStyle w:val="Siln"/>
              </w:rPr>
              <w:t>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A44A06D" w14:textId="72CCBFFA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0CC0AABA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F609F26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8C65BE9" w14:textId="33EDD048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5833CEB7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20C1BEE" w14:textId="77777777" w:rsidR="007555EA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DIČ:</w:t>
            </w:r>
          </w:p>
          <w:p w14:paraId="56625412" w14:textId="07F6856E" w:rsidR="00EA34FD" w:rsidRPr="00CA6A76" w:rsidRDefault="00EA34FD" w:rsidP="00197C6D">
            <w:pPr>
              <w:rPr>
                <w:rStyle w:val="Siln"/>
              </w:rPr>
            </w:pPr>
            <w:r>
              <w:rPr>
                <w:rStyle w:val="Siln"/>
              </w:rPr>
              <w:t>Bankovní spojení: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09A8E0B" w14:textId="77777777" w:rsidR="007555EA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  <w:p w14:paraId="154020B7" w14:textId="4E1ECDC9" w:rsidR="00EA34FD" w:rsidRPr="00CA6A76" w:rsidRDefault="00EA34FD" w:rsidP="00EA34FD">
            <w:r w:rsidRPr="009602C9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39D01B55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68E3233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zápis</w:t>
            </w:r>
            <w:r w:rsidR="002313BC">
              <w:rPr>
                <w:rStyle w:val="Siln"/>
              </w:rPr>
              <w:t xml:space="preserve"> v </w:t>
            </w:r>
            <w:r w:rsidRPr="00CA6A76">
              <w:rPr>
                <w:rStyle w:val="Siln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828A1B3" w14:textId="689EDD3F" w:rsidR="007555EA" w:rsidRPr="00CA6A76" w:rsidRDefault="007555EA" w:rsidP="00197C6D">
            <w:r w:rsidRPr="00CA6A76">
              <w:t>zapsaná</w:t>
            </w:r>
            <w:r w:rsidR="002313BC">
              <w:t xml:space="preserve"> v </w:t>
            </w:r>
            <w:r w:rsidRPr="00CA6A76">
              <w:t xml:space="preserve">obchodním rejstříku vedeném </w:t>
            </w:r>
            <w:r w:rsidR="009602C9"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="009602C9" w:rsidRPr="009602C9">
              <w:rPr>
                <w:highlight w:val="yellow"/>
              </w:rPr>
              <w:t>]</w:t>
            </w:r>
            <w:r w:rsidRPr="00CA6A76">
              <w:t>,</w:t>
            </w:r>
            <w:r w:rsidR="002313BC">
              <w:t xml:space="preserve"> pod </w:t>
            </w:r>
            <w:r w:rsidRPr="00CA6A76">
              <w:t xml:space="preserve">sp. zn. </w:t>
            </w:r>
            <w:r w:rsidR="009602C9"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="009602C9" w:rsidRPr="009602C9">
              <w:rPr>
                <w:highlight w:val="yellow"/>
              </w:rPr>
              <w:t>]</w:t>
            </w:r>
          </w:p>
        </w:tc>
      </w:tr>
      <w:tr w:rsidR="007555EA" w14:paraId="0218B5AE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7FB55468" w14:textId="77777777" w:rsidR="007555EA" w:rsidRPr="00CA6A76" w:rsidRDefault="007555EA" w:rsidP="00197C6D">
            <w:pPr>
              <w:rPr>
                <w:rStyle w:val="Siln"/>
              </w:rPr>
            </w:pPr>
            <w:r w:rsidRPr="00CA6A76">
              <w:rPr>
                <w:rStyle w:val="Siln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A741363" w14:textId="319AA9E8" w:rsidR="007555EA" w:rsidRPr="00CA6A76" w:rsidRDefault="009602C9" w:rsidP="00197C6D">
            <w:r w:rsidRPr="009602C9">
              <w:rPr>
                <w:highlight w:val="yellow"/>
              </w:rPr>
              <w:t>[</w:t>
            </w:r>
            <w:r w:rsidR="000E6E4F">
              <w:rPr>
                <w:highlight w:val="yellow"/>
              </w:rPr>
              <w:t>DOPLNÍ DODAVATEL</w:t>
            </w:r>
            <w:r w:rsidRPr="009602C9">
              <w:rPr>
                <w:highlight w:val="yellow"/>
              </w:rPr>
              <w:t>]</w:t>
            </w:r>
          </w:p>
        </w:tc>
      </w:tr>
      <w:tr w:rsidR="007555EA" w14:paraId="5914482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8FE793B" w14:textId="77777777" w:rsidR="007555EA" w:rsidRPr="00CA6A76" w:rsidRDefault="007555EA" w:rsidP="00197C6D">
            <w:pPr>
              <w:rPr>
                <w:rStyle w:val="Siln"/>
                <w:b w:val="0"/>
                <w:bCs w:val="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57D7593" w14:textId="77777777" w:rsidR="007555EA" w:rsidRPr="00CA6A76" w:rsidRDefault="007555EA" w:rsidP="00197C6D">
            <w:pPr>
              <w:rPr>
                <w:rStyle w:val="Siln"/>
              </w:rPr>
            </w:pPr>
          </w:p>
        </w:tc>
      </w:tr>
      <w:tr w:rsidR="00F7135B" w14:paraId="601F1263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7A210739" w14:textId="75AE831F" w:rsidR="00E61AB5" w:rsidRPr="00023ED5" w:rsidRDefault="00F7135B" w:rsidP="00197C6D">
            <w:pPr>
              <w:rPr>
                <w:rStyle w:val="Siln"/>
              </w:rPr>
            </w:pPr>
            <w:r w:rsidRPr="005C6136">
              <w:rPr>
                <w:rStyle w:val="Siln"/>
                <w:b w:val="0"/>
                <w:bCs w:val="0"/>
              </w:rPr>
              <w:t>(</w:t>
            </w:r>
            <w:r w:rsidRPr="00E65DE6">
              <w:rPr>
                <w:rStyle w:val="Siln"/>
                <w:b w:val="0"/>
                <w:bCs w:val="0"/>
              </w:rPr>
              <w:t>dále jen</w:t>
            </w:r>
            <w:r w:rsidRPr="00023ED5">
              <w:rPr>
                <w:rStyle w:val="Siln"/>
              </w:rPr>
              <w:t xml:space="preserve"> </w:t>
            </w:r>
            <w:r w:rsidR="00E65DE6" w:rsidRPr="00023ED5">
              <w:rPr>
                <w:rStyle w:val="Siln"/>
              </w:rPr>
              <w:t>„</w:t>
            </w:r>
            <w:r w:rsidR="009602C9" w:rsidRPr="009602C9">
              <w:rPr>
                <w:b/>
                <w:bCs/>
              </w:rPr>
              <w:t>Zhotovitel</w:t>
            </w:r>
            <w:r w:rsidR="00E65DE6" w:rsidRPr="005C6136">
              <w:rPr>
                <w:b/>
                <w:bCs/>
              </w:rPr>
              <w:t>“</w:t>
            </w:r>
            <w:r w:rsidR="00E65DE6" w:rsidRPr="005C6136">
              <w:rPr>
                <w:rStyle w:val="Siln"/>
                <w:b w:val="0"/>
                <w:bCs w:val="0"/>
              </w:rPr>
              <w:t>)</w:t>
            </w:r>
          </w:p>
        </w:tc>
      </w:tr>
      <w:tr w:rsidR="00115804" w14:paraId="685354F4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3114366" w14:textId="77777777" w:rsidR="00115804" w:rsidRPr="005C6136" w:rsidRDefault="00115804" w:rsidP="00197C6D">
            <w:pPr>
              <w:rPr>
                <w:rStyle w:val="Siln"/>
                <w:b w:val="0"/>
                <w:bCs w:val="0"/>
              </w:rPr>
            </w:pPr>
          </w:p>
        </w:tc>
      </w:tr>
      <w:tr w:rsidR="006157FD" w14:paraId="6D9E6693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5FEEF79F" w14:textId="3490BFBD" w:rsidR="006157FD" w:rsidRPr="00023ED5" w:rsidRDefault="00487681" w:rsidP="00197C6D">
            <w:pPr>
              <w:rPr>
                <w:rStyle w:val="Siln"/>
              </w:rPr>
            </w:pPr>
            <w:r>
              <w:rPr>
                <w:rStyle w:val="Siln"/>
                <w:b w:val="0"/>
                <w:bCs w:val="0"/>
              </w:rPr>
              <w:t xml:space="preserve">(Objednatel a </w:t>
            </w:r>
            <w:r w:rsidR="009602C9" w:rsidRPr="009602C9">
              <w:rPr>
                <w:rStyle w:val="Siln"/>
                <w:b w:val="0"/>
                <w:bCs w:val="0"/>
              </w:rPr>
              <w:t>Zhotovitel</w:t>
            </w:r>
            <w:r>
              <w:rPr>
                <w:rStyle w:val="Siln"/>
                <w:b w:val="0"/>
                <w:bCs w:val="0"/>
              </w:rPr>
              <w:t xml:space="preserve"> společně dále jen „</w:t>
            </w:r>
            <w:r w:rsidRPr="00C369A3">
              <w:rPr>
                <w:rStyle w:val="Siln"/>
              </w:rPr>
              <w:t>Smluvní strany</w:t>
            </w:r>
            <w:r>
              <w:rPr>
                <w:rStyle w:val="Siln"/>
                <w:b w:val="0"/>
                <w:bCs w:val="0"/>
              </w:rPr>
              <w:t>“ nebo každý samostatně jen „</w:t>
            </w:r>
            <w:r w:rsidRPr="00C369A3">
              <w:rPr>
                <w:rStyle w:val="Siln"/>
              </w:rPr>
              <w:t>Smluvní strana</w:t>
            </w:r>
            <w:r>
              <w:rPr>
                <w:rStyle w:val="Siln"/>
                <w:b w:val="0"/>
                <w:bCs w:val="0"/>
              </w:rPr>
              <w:t>“)</w:t>
            </w:r>
          </w:p>
        </w:tc>
      </w:tr>
      <w:tr w:rsidR="006157FD" w14:paraId="45E734D1" w14:textId="77777777" w:rsidTr="006E139B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70D2111B" w14:textId="77777777" w:rsidR="006157FD" w:rsidRPr="00023ED5" w:rsidRDefault="006157FD" w:rsidP="00197C6D">
            <w:pPr>
              <w:rPr>
                <w:rStyle w:val="Siln"/>
              </w:rPr>
            </w:pPr>
          </w:p>
        </w:tc>
      </w:tr>
      <w:tr w:rsidR="00F7135B" w14:paraId="66503D39" w14:textId="77777777" w:rsidTr="006E139B">
        <w:tc>
          <w:tcPr>
            <w:tcW w:w="9071" w:type="dxa"/>
            <w:gridSpan w:val="2"/>
            <w:tcMar>
              <w:top w:w="238" w:type="dxa"/>
            </w:tcMar>
          </w:tcPr>
          <w:p w14:paraId="51E20114" w14:textId="34213C23" w:rsidR="00F7135B" w:rsidRDefault="00F7135B" w:rsidP="00197C6D">
            <w:r>
              <w:t>dnešního dne uzavřely tuto smlouvu</w:t>
            </w:r>
            <w:r w:rsidR="002313BC">
              <w:t xml:space="preserve"> v </w:t>
            </w:r>
            <w:r>
              <w:t>souladu</w:t>
            </w:r>
            <w:r w:rsidR="002313BC">
              <w:t xml:space="preserve"> s </w:t>
            </w:r>
            <w:r>
              <w:t>ustanovením</w:t>
            </w:r>
            <w:r w:rsidR="002313BC">
              <w:t xml:space="preserve"> § </w:t>
            </w:r>
            <w:r w:rsidR="009602C9">
              <w:t>2586</w:t>
            </w:r>
            <w:r w:rsidR="002313BC">
              <w:t xml:space="preserve"> </w:t>
            </w:r>
            <w:r w:rsidR="009602C9">
              <w:t>a násl.</w:t>
            </w:r>
            <w:r>
              <w:t xml:space="preserve"> zákona</w:t>
            </w:r>
            <w:r w:rsidR="002313BC">
              <w:t xml:space="preserve"> č. </w:t>
            </w:r>
            <w:r w:rsidR="005E3E9B">
              <w:t xml:space="preserve">89/2012 </w:t>
            </w:r>
            <w:r>
              <w:t xml:space="preserve">Sb., </w:t>
            </w:r>
            <w:r w:rsidR="005C6136">
              <w:t>občanský</w:t>
            </w:r>
            <w:r>
              <w:t xml:space="preserve"> zákoník,</w:t>
            </w:r>
            <w:r w:rsidR="002313BC">
              <w:t xml:space="preserve"> ve </w:t>
            </w:r>
            <w:r>
              <w:t xml:space="preserve">znění pozdějších předpisů (dále jen </w:t>
            </w:r>
            <w:r w:rsidRPr="00023ED5">
              <w:rPr>
                <w:rStyle w:val="Siln"/>
              </w:rPr>
              <w:t>„</w:t>
            </w:r>
            <w:r w:rsidR="005C6136">
              <w:rPr>
                <w:rStyle w:val="Siln"/>
              </w:rPr>
              <w:t>Občanský</w:t>
            </w:r>
            <w:r w:rsidRPr="00023ED5">
              <w:rPr>
                <w:rStyle w:val="Siln"/>
              </w:rPr>
              <w:t xml:space="preserve"> zákoník“</w:t>
            </w:r>
            <w:r>
              <w:t>)</w:t>
            </w:r>
            <w:r w:rsidR="002B2302">
              <w:t>,</w:t>
            </w:r>
            <w:r>
              <w:t xml:space="preserve"> (dále jen </w:t>
            </w:r>
            <w:r w:rsidRPr="00023ED5">
              <w:rPr>
                <w:rStyle w:val="Siln"/>
              </w:rPr>
              <w:t>„</w:t>
            </w:r>
            <w:r w:rsidR="00E65DE6">
              <w:rPr>
                <w:rStyle w:val="Siln"/>
              </w:rPr>
              <w:t>S</w:t>
            </w:r>
            <w:r w:rsidRPr="00023ED5">
              <w:rPr>
                <w:rStyle w:val="Siln"/>
              </w:rPr>
              <w:t>mlouva“</w:t>
            </w:r>
            <w:r>
              <w:t>)</w:t>
            </w:r>
            <w:r w:rsidR="002B2302">
              <w:t>.</w:t>
            </w:r>
          </w:p>
        </w:tc>
      </w:tr>
    </w:tbl>
    <w:p w14:paraId="2F498F32" w14:textId="77777777" w:rsidR="00023ED5" w:rsidRDefault="00023ED5" w:rsidP="00197C6D"/>
    <w:p w14:paraId="340742B0" w14:textId="77777777" w:rsidR="00F67692" w:rsidRDefault="00F67692" w:rsidP="00197C6D">
      <w:pPr>
        <w:rPr>
          <w:lang w:eastAsia="cs-CZ"/>
        </w:rPr>
      </w:pPr>
      <w:r>
        <w:rPr>
          <w:lang w:eastAsia="cs-CZ"/>
        </w:rPr>
        <w:br w:type="page"/>
      </w:r>
    </w:p>
    <w:p w14:paraId="46FD17F7" w14:textId="7A62E147" w:rsidR="009602C9" w:rsidRDefault="009602C9" w:rsidP="009602C9">
      <w:pPr>
        <w:pStyle w:val="Seznam"/>
      </w:pPr>
      <w:bookmarkStart w:id="2" w:name="_Hlk129176844"/>
      <w:r>
        <w:lastRenderedPageBreak/>
        <w:t>úvodní ujednání</w:t>
      </w:r>
    </w:p>
    <w:p w14:paraId="2767F141" w14:textId="2015756D" w:rsidR="009602C9" w:rsidRDefault="009602C9" w:rsidP="009602C9">
      <w:pPr>
        <w:pStyle w:val="Seznam2"/>
      </w:pPr>
      <w:r w:rsidRPr="009602C9">
        <w:t>Zhotovitel byl vybrán v souladu se zákonem č. 134/2016 Sb., o zadávání veřejných zakázek</w:t>
      </w:r>
      <w:r w:rsidR="002B2302">
        <w:t>,</w:t>
      </w:r>
      <w:r w:rsidRPr="009602C9">
        <w:t xml:space="preserve"> v platném znění</w:t>
      </w:r>
      <w:r w:rsidR="00A80F21">
        <w:t xml:space="preserve"> (dále jen „</w:t>
      </w:r>
      <w:r w:rsidR="00A80F21" w:rsidRPr="00A80F21">
        <w:rPr>
          <w:b/>
          <w:bCs/>
        </w:rPr>
        <w:t>Zákon o zadávání veřejných zakázek</w:t>
      </w:r>
      <w:r w:rsidR="00A80F21">
        <w:t>“)</w:t>
      </w:r>
      <w:r w:rsidRPr="009602C9">
        <w:t>, a to v otevřeném zadávacím řízení</w:t>
      </w:r>
      <w:r w:rsidR="00AB2BD1">
        <w:t xml:space="preserve"> nadlimitní</w:t>
      </w:r>
      <w:r w:rsidRPr="009602C9">
        <w:t xml:space="preserve"> veřejné zakázky </w:t>
      </w:r>
      <w:r w:rsidRPr="007A2067">
        <w:t xml:space="preserve">na </w:t>
      </w:r>
      <w:r w:rsidR="00391976" w:rsidRPr="007A2067">
        <w:t>dodávky</w:t>
      </w:r>
      <w:r w:rsidRPr="007A2067">
        <w:t xml:space="preserve"> s názvem „</w:t>
      </w:r>
      <w:r w:rsidR="00391976" w:rsidRPr="008011CD">
        <w:rPr>
          <w:b/>
          <w:bCs/>
        </w:rPr>
        <w:t xml:space="preserve">FVE – </w:t>
      </w:r>
      <w:r w:rsidR="00A724C0" w:rsidRPr="008011CD">
        <w:rPr>
          <w:b/>
          <w:bCs/>
        </w:rPr>
        <w:t>Z</w:t>
      </w:r>
      <w:r w:rsidR="00391976" w:rsidRPr="008011CD">
        <w:rPr>
          <w:b/>
          <w:bCs/>
        </w:rPr>
        <w:t>imní stadion</w:t>
      </w:r>
      <w:r w:rsidR="00A724C0" w:rsidRPr="007A2067">
        <w:rPr>
          <w:b/>
          <w:bCs/>
        </w:rPr>
        <w:t xml:space="preserve"> Nymburk a Relaxační centrum Labe</w:t>
      </w:r>
      <w:r w:rsidR="00400A2A" w:rsidRPr="007A2067">
        <w:t>“</w:t>
      </w:r>
      <w:r w:rsidRPr="007A2067">
        <w:t xml:space="preserve"> </w:t>
      </w:r>
      <w:r w:rsidR="00F30BED" w:rsidRPr="007A2067">
        <w:t>(dále</w:t>
      </w:r>
      <w:r w:rsidR="00F30BED">
        <w:t xml:space="preserve"> jen „</w:t>
      </w:r>
      <w:r w:rsidR="00400A2A">
        <w:rPr>
          <w:b/>
          <w:bCs/>
        </w:rPr>
        <w:t>V</w:t>
      </w:r>
      <w:r w:rsidR="00F30BED">
        <w:rPr>
          <w:b/>
          <w:bCs/>
        </w:rPr>
        <w:t>eřejná zakázka</w:t>
      </w:r>
      <w:r w:rsidR="00F30BED">
        <w:t xml:space="preserve">“) </w:t>
      </w:r>
      <w:r w:rsidRPr="009602C9">
        <w:t xml:space="preserve">vyhlášeném </w:t>
      </w:r>
      <w:r w:rsidR="006B3B1E">
        <w:t>O</w:t>
      </w:r>
      <w:r w:rsidRPr="009602C9">
        <w:t>bjednatelem</w:t>
      </w:r>
      <w:r w:rsidR="006B3B1E">
        <w:t>.</w:t>
      </w:r>
      <w:r w:rsidR="0002215B">
        <w:t xml:space="preserve"> Zhotovitel byl vybrán pro plnění části „</w:t>
      </w:r>
      <w:r w:rsidR="008011CD">
        <w:t>Zimní stadion</w:t>
      </w:r>
      <w:r w:rsidR="0002215B">
        <w:t>“ Veřejné zakázky.</w:t>
      </w:r>
    </w:p>
    <w:p w14:paraId="08A0D034" w14:textId="5BE3E340" w:rsidR="00400A2A" w:rsidRDefault="006B3B1E" w:rsidP="009602C9">
      <w:pPr>
        <w:pStyle w:val="Seznam2"/>
      </w:pPr>
      <w:r>
        <w:t xml:space="preserve">Účelem této Smlouvy je </w:t>
      </w:r>
      <w:r w:rsidR="00400A2A">
        <w:t xml:space="preserve">dodávka </w:t>
      </w:r>
      <w:r w:rsidR="00400A2A" w:rsidRPr="00400A2A">
        <w:t>a instalace fotovoltaické elektrárny (dále jen „</w:t>
      </w:r>
      <w:r w:rsidR="00400A2A" w:rsidRPr="00400A2A">
        <w:rPr>
          <w:b/>
          <w:bCs/>
        </w:rPr>
        <w:t>FVE</w:t>
      </w:r>
      <w:r w:rsidR="00400A2A" w:rsidRPr="00400A2A">
        <w:t>“) včetně jejího napojení na stávající elektroinstalaci objekt</w:t>
      </w:r>
      <w:r w:rsidR="00400A2A">
        <w:t>u</w:t>
      </w:r>
      <w:r w:rsidR="00400A2A" w:rsidRPr="00400A2A">
        <w:t xml:space="preserve">, zapojení do rozvodné soustavy </w:t>
      </w:r>
      <w:r w:rsidR="00400A2A">
        <w:t>Objednatele</w:t>
      </w:r>
      <w:r w:rsidR="00400A2A" w:rsidRPr="00400A2A">
        <w:t xml:space="preserve"> </w:t>
      </w:r>
      <w:r w:rsidR="00400A2A" w:rsidRPr="009437D4">
        <w:t>a</w:t>
      </w:r>
      <w:r w:rsidR="0002215B" w:rsidRPr="009437D4">
        <w:t> </w:t>
      </w:r>
      <w:r w:rsidR="00400A2A" w:rsidRPr="009437D4">
        <w:t>zajištění provozního servisu, včetně garance dodávky náhradních dílů.</w:t>
      </w:r>
      <w:r>
        <w:t xml:space="preserve"> </w:t>
      </w:r>
    </w:p>
    <w:p w14:paraId="424774F4" w14:textId="734BC1EC" w:rsidR="006B3B1E" w:rsidRDefault="006B3B1E" w:rsidP="006B3B1E">
      <w:pPr>
        <w:pStyle w:val="Seznam"/>
      </w:pPr>
      <w:r>
        <w:t>předmět smlouvy</w:t>
      </w:r>
    </w:p>
    <w:p w14:paraId="530C1471" w14:textId="7374D2C2" w:rsidR="006B3B1E" w:rsidRDefault="00560DFE" w:rsidP="006B3B1E">
      <w:pPr>
        <w:pStyle w:val="Seznam2"/>
      </w:pPr>
      <w:bookmarkStart w:id="3" w:name="_Ref179576894"/>
      <w:r>
        <w:t>Z</w:t>
      </w:r>
      <w:r w:rsidRPr="00560DFE">
        <w:t xml:space="preserve">hotovitel </w:t>
      </w:r>
      <w:r>
        <w:t xml:space="preserve">se </w:t>
      </w:r>
      <w:r w:rsidRPr="00560DFE">
        <w:t xml:space="preserve">zavazuje provést pro </w:t>
      </w:r>
      <w:r w:rsidR="00241E5F">
        <w:t>O</w:t>
      </w:r>
      <w:r w:rsidRPr="00560DFE">
        <w:t xml:space="preserve">bjednatele níže </w:t>
      </w:r>
      <w:r>
        <w:t>specifikované dílo</w:t>
      </w:r>
      <w:r w:rsidRPr="00560DFE">
        <w:t xml:space="preserve"> ve lhůtách, způsobem a za podmínek v této </w:t>
      </w:r>
      <w:r>
        <w:t>S</w:t>
      </w:r>
      <w:r w:rsidRPr="00560DFE">
        <w:t xml:space="preserve">mlouvě stanovených, při respektování závazných právních a technických norem a předpisů. Zhotovitel se zavazuje </w:t>
      </w:r>
      <w:r>
        <w:t>níže specifikované dílo provést</w:t>
      </w:r>
      <w:r w:rsidRPr="00560DFE">
        <w:t xml:space="preserve"> s odpovídající profesní úrovní a péčí a při respektování oprávněných zájmů a dobrého jména </w:t>
      </w:r>
      <w:r>
        <w:t>O</w:t>
      </w:r>
      <w:r w:rsidRPr="00560DFE">
        <w:t>bjednatele</w:t>
      </w:r>
      <w:r>
        <w:t>.</w:t>
      </w:r>
      <w:bookmarkEnd w:id="3"/>
    </w:p>
    <w:p w14:paraId="411214CD" w14:textId="45716DE8" w:rsidR="00560DFE" w:rsidRDefault="00560DFE" w:rsidP="006B3B1E">
      <w:pPr>
        <w:pStyle w:val="Seznam2"/>
      </w:pPr>
      <w:r>
        <w:t>Předmětem této Smlouvy j</w:t>
      </w:r>
      <w:r w:rsidR="000E3124">
        <w:t>e</w:t>
      </w:r>
      <w:r>
        <w:t>:</w:t>
      </w:r>
    </w:p>
    <w:p w14:paraId="0D269F6E" w14:textId="165CEF0A" w:rsidR="000E3124" w:rsidRDefault="000E3124" w:rsidP="00560DFE">
      <w:pPr>
        <w:pStyle w:val="Seznam3"/>
      </w:pPr>
      <w:bookmarkStart w:id="4" w:name="_Ref214972087"/>
      <w:r w:rsidRPr="000E3124">
        <w:t>dodávka a instalace</w:t>
      </w:r>
      <w:r>
        <w:t xml:space="preserve"> FVE včetně v</w:t>
      </w:r>
      <w:r w:rsidR="00FD6014">
        <w:t>e</w:t>
      </w:r>
      <w:r>
        <w:t>š</w:t>
      </w:r>
      <w:r w:rsidR="00FD6014">
        <w:t>kerých</w:t>
      </w:r>
      <w:r>
        <w:t xml:space="preserve"> </w:t>
      </w:r>
      <w:r w:rsidR="00FD6014">
        <w:t>stavebních a</w:t>
      </w:r>
      <w:r w:rsidR="00D437EC">
        <w:t> </w:t>
      </w:r>
      <w:r w:rsidR="00FD6014">
        <w:t>montážních prací</w:t>
      </w:r>
      <w:r w:rsidR="00D437EC">
        <w:t xml:space="preserve"> nezbytných k naplnění účelu této Smlouvy, tj. zejména</w:t>
      </w:r>
      <w:bookmarkEnd w:id="4"/>
    </w:p>
    <w:p w14:paraId="008401D7" w14:textId="0818F6E9" w:rsidR="00D437EC" w:rsidRPr="00D437EC" w:rsidRDefault="00D437EC" w:rsidP="00D437EC">
      <w:pPr>
        <w:pStyle w:val="Seznam4"/>
      </w:pPr>
      <w:bookmarkStart w:id="5" w:name="_Ref214972115"/>
      <w:r w:rsidRPr="00D437EC">
        <w:t>dodávka zařízení FVE včetně doplňkového materiálu</w:t>
      </w:r>
      <w:r>
        <w:t>,</w:t>
      </w:r>
      <w:bookmarkEnd w:id="5"/>
    </w:p>
    <w:p w14:paraId="71FA7718" w14:textId="3C1F5B4A" w:rsidR="00D437EC" w:rsidRDefault="00D437EC" w:rsidP="00D437EC">
      <w:pPr>
        <w:pStyle w:val="Seznam4"/>
      </w:pPr>
      <w:r>
        <w:t>doprava na místo instalace,</w:t>
      </w:r>
    </w:p>
    <w:p w14:paraId="30B7BA5F" w14:textId="06183646" w:rsidR="00D437EC" w:rsidRDefault="00D437EC" w:rsidP="00D437EC">
      <w:pPr>
        <w:pStyle w:val="Seznam4"/>
      </w:pPr>
      <w:r>
        <w:t xml:space="preserve">instalace, kompletace a propojení zařízení včetně provedení všech souvisejících </w:t>
      </w:r>
      <w:r w:rsidRPr="00A063E2">
        <w:t>prací</w:t>
      </w:r>
      <w:r w:rsidR="00DE6602" w:rsidRPr="008651EC">
        <w:t xml:space="preserve">, </w:t>
      </w:r>
    </w:p>
    <w:p w14:paraId="1375A282" w14:textId="414C7888" w:rsidR="00D437EC" w:rsidRDefault="00D437EC" w:rsidP="00D437EC">
      <w:pPr>
        <w:pStyle w:val="Seznam4"/>
      </w:pPr>
      <w:r>
        <w:t>provedení výchozí revize elektro a uzemnění a veškerých předepsaných zkoušek a revizí podle platných právních předpisů, platných ČSN a EN (všechny provedené zkoušky a revize musí proběhnout bez jakýchkoliv závad),</w:t>
      </w:r>
    </w:p>
    <w:p w14:paraId="22E82075" w14:textId="231BCE89" w:rsidR="00D437EC" w:rsidRDefault="00D437EC" w:rsidP="00D437EC">
      <w:pPr>
        <w:pStyle w:val="Seznam4"/>
      </w:pPr>
      <w:r>
        <w:t xml:space="preserve">vyvedení vyrobeného výkonu z FVE do rozvodné soustavy Objednatele a provedení přípravy v elektroměrovém rozvaděči pro </w:t>
      </w:r>
      <w:r w:rsidR="0076492E">
        <w:t>umožnění trvalého provozu (</w:t>
      </w:r>
      <w:r>
        <w:t>UTP)</w:t>
      </w:r>
      <w:r w:rsidR="0076492E">
        <w:t>,</w:t>
      </w:r>
    </w:p>
    <w:p w14:paraId="3E31EA11" w14:textId="66B5749D" w:rsidR="00D437EC" w:rsidRDefault="00D437EC" w:rsidP="00D437EC">
      <w:pPr>
        <w:pStyle w:val="Seznam4"/>
      </w:pPr>
      <w:bookmarkStart w:id="6" w:name="_Ref214972186"/>
      <w:r>
        <w:t>provedení zkoušky provozu a kontroly funkčnosti</w:t>
      </w:r>
      <w:r w:rsidR="0076492E">
        <w:t>,</w:t>
      </w:r>
      <w:bookmarkEnd w:id="6"/>
    </w:p>
    <w:p w14:paraId="52239989" w14:textId="22240370" w:rsidR="006D6260" w:rsidRDefault="006D6260" w:rsidP="00D437EC">
      <w:pPr>
        <w:pStyle w:val="Seznam4"/>
      </w:pPr>
      <w:r>
        <w:t>zapracování FVE do MAR systému zimního stadionu pro monitoring a případné řízení</w:t>
      </w:r>
      <w:r w:rsidR="00A063E2">
        <w:t>,</w:t>
      </w:r>
    </w:p>
    <w:p w14:paraId="1BED658B" w14:textId="6DC95CE5" w:rsidR="00D437EC" w:rsidRDefault="00D437EC" w:rsidP="00D437EC">
      <w:pPr>
        <w:pStyle w:val="Seznam4"/>
      </w:pPr>
      <w:r>
        <w:t>spuštění, uvedení do řádného provozu a nastavení FV</w:t>
      </w:r>
      <w:r w:rsidR="0076492E">
        <w:t>E,</w:t>
      </w:r>
    </w:p>
    <w:p w14:paraId="7D5D5764" w14:textId="36720F2F" w:rsidR="00D437EC" w:rsidRDefault="00D437EC" w:rsidP="00D437EC">
      <w:pPr>
        <w:pStyle w:val="Seznam4"/>
      </w:pPr>
      <w:bookmarkStart w:id="7" w:name="_Ref214972559"/>
      <w:r>
        <w:t xml:space="preserve">zajištění </w:t>
      </w:r>
      <w:r w:rsidR="0004544A">
        <w:t>paralelní</w:t>
      </w:r>
      <w:r w:rsidR="007A1F58">
        <w:t>ho</w:t>
      </w:r>
      <w:r w:rsidR="0004544A">
        <w:t xml:space="preserve"> </w:t>
      </w:r>
      <w:r>
        <w:t xml:space="preserve">připojení k distribuční síti </w:t>
      </w:r>
      <w:r w:rsidR="007A1F58">
        <w:t xml:space="preserve">včetně zajištění a projednání veškerých podkladů </w:t>
      </w:r>
      <w:r>
        <w:t xml:space="preserve">a splnění všech požadavků </w:t>
      </w:r>
      <w:r w:rsidR="007A1F58">
        <w:t xml:space="preserve">příslušné </w:t>
      </w:r>
      <w:r>
        <w:t>distribuční společnosti</w:t>
      </w:r>
      <w:r w:rsidR="0004544A">
        <w:t xml:space="preserve"> pro UTP</w:t>
      </w:r>
      <w:r w:rsidR="007A1F58">
        <w:t>,</w:t>
      </w:r>
      <w:r w:rsidR="0004544A">
        <w:t xml:space="preserve"> </w:t>
      </w:r>
      <w:r w:rsidR="00B4512D">
        <w:t>v souladu s</w:t>
      </w:r>
      <w:r w:rsidR="00B4512D" w:rsidRPr="0004544A">
        <w:t xml:space="preserve"> </w:t>
      </w:r>
      <w:r w:rsidR="00B4512D" w:rsidRPr="007A1F58">
        <w:t>nařízení Komise (EU) 2016/631 ze dne 14. dubna 2016, kterým se stanoví kodex sítě pro požadavky na připojení výroben k elektrizační soustavě</w:t>
      </w:r>
      <w:r w:rsidR="00B4512D">
        <w:t xml:space="preserve"> </w:t>
      </w:r>
      <w:r w:rsidR="00B4512D">
        <w:lastRenderedPageBreak/>
        <w:t>(nařízení RfG), jakož i pravidel provozování distribuční soustavy (PPDS) příslušné distribuční společnosti</w:t>
      </w:r>
      <w:r w:rsidR="0076492E">
        <w:t>,</w:t>
      </w:r>
      <w:bookmarkEnd w:id="7"/>
    </w:p>
    <w:p w14:paraId="66182C71" w14:textId="59D96510" w:rsidR="002C2582" w:rsidRDefault="002C2582" w:rsidP="002C2582">
      <w:pPr>
        <w:pStyle w:val="Seznam5"/>
      </w:pPr>
      <w:r>
        <w:t>podklady pro U</w:t>
      </w:r>
      <w:r w:rsidR="008011CD">
        <w:t>TP</w:t>
      </w:r>
      <w:r>
        <w:t xml:space="preserve"> jsou zejména:</w:t>
      </w:r>
    </w:p>
    <w:p w14:paraId="5E09CAF1" w14:textId="2573AA65" w:rsidR="002C2582" w:rsidRDefault="005F202A" w:rsidP="002C2582">
      <w:pPr>
        <w:pStyle w:val="Seznam5"/>
        <w:numPr>
          <w:ilvl w:val="5"/>
          <w:numId w:val="6"/>
        </w:numPr>
      </w:pPr>
      <w:r>
        <w:t>o</w:t>
      </w:r>
      <w:r w:rsidRPr="005F202A">
        <w:t>dsouhlasená projektová dokumentace aktualizovaná podle skutečného stavu provedení výrobny s vyznačením „odpovídá skutečnému provedení“</w:t>
      </w:r>
      <w:r w:rsidR="002C2582">
        <w:t>,</w:t>
      </w:r>
    </w:p>
    <w:p w14:paraId="7420EA04" w14:textId="07C87C58" w:rsidR="002C2582" w:rsidRDefault="005F202A" w:rsidP="002C2582">
      <w:pPr>
        <w:pStyle w:val="Seznam5"/>
        <w:numPr>
          <w:ilvl w:val="5"/>
          <w:numId w:val="6"/>
        </w:numPr>
      </w:pPr>
      <w:r w:rsidRPr="005F202A">
        <w:t>zpráva o výchozí revizi elektrického zařízení výrobny</w:t>
      </w:r>
      <w:r w:rsidR="00162078">
        <w:t>,</w:t>
      </w:r>
    </w:p>
    <w:p w14:paraId="3CB50FC8" w14:textId="55EEC06B" w:rsidR="009437D4" w:rsidRDefault="009437D4" w:rsidP="002C2582">
      <w:pPr>
        <w:pStyle w:val="Seznam5"/>
        <w:numPr>
          <w:ilvl w:val="5"/>
          <w:numId w:val="6"/>
        </w:numPr>
      </w:pPr>
      <w:r w:rsidRPr="009437D4">
        <w:t>zpráva o výchozí revizi odběrného elektrického zařízení – trafostanice</w:t>
      </w:r>
      <w:r>
        <w:t>,</w:t>
      </w:r>
    </w:p>
    <w:p w14:paraId="57C84A11" w14:textId="3E6F4EFE" w:rsidR="009437D4" w:rsidRDefault="009437D4" w:rsidP="002C2582">
      <w:pPr>
        <w:pStyle w:val="Seznam5"/>
        <w:numPr>
          <w:ilvl w:val="5"/>
          <w:numId w:val="6"/>
        </w:numPr>
      </w:pPr>
      <w:r w:rsidRPr="009437D4">
        <w:t>zpráva o výchozí revizi elektrického zařízení – přípojky</w:t>
      </w:r>
      <w:r>
        <w:t>,</w:t>
      </w:r>
    </w:p>
    <w:p w14:paraId="5AE44305" w14:textId="113E7EB6" w:rsidR="00162078" w:rsidRDefault="005F202A" w:rsidP="002C2582">
      <w:pPr>
        <w:pStyle w:val="Seznam5"/>
        <w:numPr>
          <w:ilvl w:val="5"/>
          <w:numId w:val="6"/>
        </w:numPr>
      </w:pPr>
      <w:r w:rsidRPr="005F202A">
        <w:t>jednopólové schéma zapojení odběrného zařízení a výrobních modulů,</w:t>
      </w:r>
    </w:p>
    <w:p w14:paraId="1B84CE4A" w14:textId="26FC9089" w:rsidR="00162078" w:rsidRDefault="005F202A" w:rsidP="002C2582">
      <w:pPr>
        <w:pStyle w:val="Seznam5"/>
        <w:numPr>
          <w:ilvl w:val="5"/>
          <w:numId w:val="6"/>
        </w:numPr>
      </w:pPr>
      <w:r>
        <w:t>p</w:t>
      </w:r>
      <w:r w:rsidRPr="005F202A">
        <w:t>rotokol o nastavení ochran,</w:t>
      </w:r>
    </w:p>
    <w:p w14:paraId="05D77BAB" w14:textId="60183ED5" w:rsidR="00162078" w:rsidRDefault="005F202A" w:rsidP="002C2582">
      <w:pPr>
        <w:pStyle w:val="Seznam5"/>
        <w:numPr>
          <w:ilvl w:val="5"/>
          <w:numId w:val="6"/>
        </w:numPr>
      </w:pPr>
      <w:r w:rsidRPr="005F202A">
        <w:t>protokol o ověření měřicích transformátorů proudu (MTP)</w:t>
      </w:r>
      <w:r>
        <w:t xml:space="preserve"> a </w:t>
      </w:r>
      <w:r w:rsidRPr="005F202A">
        <w:t>měřicích transformátorů napětí (MTN)</w:t>
      </w:r>
      <w:r w:rsidR="00162078">
        <w:t>,</w:t>
      </w:r>
    </w:p>
    <w:p w14:paraId="40F2F0F3" w14:textId="31D7B241" w:rsidR="00162078" w:rsidRDefault="00CD0FEA" w:rsidP="002C2582">
      <w:pPr>
        <w:pStyle w:val="Seznam5"/>
        <w:numPr>
          <w:ilvl w:val="5"/>
          <w:numId w:val="6"/>
        </w:numPr>
      </w:pPr>
      <w:r w:rsidRPr="00CD0FEA">
        <w:t xml:space="preserve">souhrn základních údajů z </w:t>
      </w:r>
      <w:r w:rsidRPr="00162078">
        <w:t>místní</w:t>
      </w:r>
      <w:r>
        <w:t>ho</w:t>
      </w:r>
      <w:r w:rsidRPr="00162078">
        <w:t xml:space="preserve"> provozní</w:t>
      </w:r>
      <w:r>
        <w:t>ho</w:t>
      </w:r>
      <w:r w:rsidRPr="00162078">
        <w:t xml:space="preserve"> předpis</w:t>
      </w:r>
      <w:r>
        <w:t>u (MPP)</w:t>
      </w:r>
      <w:r w:rsidRPr="00CD0FEA">
        <w:t xml:space="preserve"> formou formuláře Technické a kontaktní údaje elektrického zařízení</w:t>
      </w:r>
      <w:r w:rsidR="00162078">
        <w:t>,</w:t>
      </w:r>
    </w:p>
    <w:p w14:paraId="593BF63A" w14:textId="13CEE360" w:rsidR="00CD0FEA" w:rsidRDefault="00CD0FEA" w:rsidP="002C2582">
      <w:pPr>
        <w:pStyle w:val="Seznam5"/>
        <w:numPr>
          <w:ilvl w:val="5"/>
          <w:numId w:val="6"/>
        </w:numPr>
      </w:pPr>
      <w:r w:rsidRPr="00CD0FEA">
        <w:t>protokol o odzkoušení komunikace řídicí jednotky s dispečerským systémem</w:t>
      </w:r>
      <w:r>
        <w:t>,</w:t>
      </w:r>
    </w:p>
    <w:p w14:paraId="64806E74" w14:textId="61C15AE9" w:rsidR="00CD0FEA" w:rsidRDefault="00CD0FEA" w:rsidP="002C2582">
      <w:pPr>
        <w:pStyle w:val="Seznam5"/>
        <w:numPr>
          <w:ilvl w:val="5"/>
          <w:numId w:val="6"/>
        </w:numPr>
      </w:pPr>
      <w:r w:rsidRPr="00CD0FEA">
        <w:t xml:space="preserve">harmonogram a rozsah </w:t>
      </w:r>
      <w:r w:rsidR="006D6260">
        <w:t xml:space="preserve">a provedení </w:t>
      </w:r>
      <w:r w:rsidRPr="00CD0FEA">
        <w:t>funkčních zkoušek</w:t>
      </w:r>
      <w:r w:rsidR="0016595A">
        <w:t>,</w:t>
      </w:r>
    </w:p>
    <w:p w14:paraId="6758FD91" w14:textId="266FB816" w:rsidR="00CD0FEA" w:rsidRDefault="00CD0FEA" w:rsidP="002C2582">
      <w:pPr>
        <w:pStyle w:val="Seznam5"/>
        <w:numPr>
          <w:ilvl w:val="5"/>
          <w:numId w:val="6"/>
        </w:numPr>
      </w:pPr>
      <w:r>
        <w:t>p</w:t>
      </w:r>
      <w:r w:rsidRPr="00CD0FEA">
        <w:t>otvrzení, že vlastní výrobna elektřiny je provedena v</w:t>
      </w:r>
      <w:r>
        <w:t> </w:t>
      </w:r>
      <w:r w:rsidRPr="00CD0FEA">
        <w:t xml:space="preserve">souladu s podmínkami stanovenými </w:t>
      </w:r>
      <w:r>
        <w:t>touto</w:t>
      </w:r>
      <w:r w:rsidRPr="00CD0FEA">
        <w:t xml:space="preserve"> </w:t>
      </w:r>
      <w:r>
        <w:t>S</w:t>
      </w:r>
      <w:r w:rsidRPr="00CD0FEA">
        <w:t>mlouvou, v</w:t>
      </w:r>
      <w:r>
        <w:t> </w:t>
      </w:r>
      <w:r w:rsidRPr="00CD0FEA">
        <w:t>souladu s podmínkami definovanými v příslušném povolovacím správním aktu a</w:t>
      </w:r>
      <w:r>
        <w:t> </w:t>
      </w:r>
      <w:r w:rsidRPr="00CD0FEA">
        <w:t>podle předpisů, norem a</w:t>
      </w:r>
      <w:r>
        <w:t> </w:t>
      </w:r>
      <w:r w:rsidRPr="00CD0FEA">
        <w:t>zásad uvedených v kapitole 3 hlavní části PPDS a v příloze č. 4 PPDS</w:t>
      </w:r>
      <w:r w:rsidR="0016595A">
        <w:t>,</w:t>
      </w:r>
    </w:p>
    <w:p w14:paraId="1427D6BE" w14:textId="62362338" w:rsidR="0016595A" w:rsidRDefault="00A063E2" w:rsidP="002C2582">
      <w:pPr>
        <w:pStyle w:val="Seznam5"/>
        <w:numPr>
          <w:ilvl w:val="5"/>
          <w:numId w:val="6"/>
        </w:numPr>
      </w:pPr>
      <w:r>
        <w:t>o</w:t>
      </w:r>
      <w:r w:rsidR="006D6260">
        <w:t>věření chování výrobny v souladu s</w:t>
      </w:r>
      <w:r>
        <w:t xml:space="preserve"> nařízením </w:t>
      </w:r>
      <w:r w:rsidR="006D6260">
        <w:t>RfG a dle podmínek distributora</w:t>
      </w:r>
      <w:r w:rsidR="0016595A">
        <w:t>,</w:t>
      </w:r>
    </w:p>
    <w:p w14:paraId="00EE85A0" w14:textId="4658DC30" w:rsidR="00D437EC" w:rsidRDefault="00D437EC" w:rsidP="00D437EC">
      <w:pPr>
        <w:pStyle w:val="Seznam4"/>
      </w:pPr>
      <w:r>
        <w:t xml:space="preserve">předání protokolu o splnění technických podmínek pro uvedení do </w:t>
      </w:r>
      <w:r w:rsidR="006D6260">
        <w:t xml:space="preserve">trvalého </w:t>
      </w:r>
      <w:r>
        <w:t>provozu s distribuční soustavou</w:t>
      </w:r>
      <w:r w:rsidR="0076492E">
        <w:t>,</w:t>
      </w:r>
    </w:p>
    <w:p w14:paraId="59890CFC" w14:textId="399AA10F" w:rsidR="00D437EC" w:rsidRDefault="00D437EC" w:rsidP="00D437EC">
      <w:pPr>
        <w:pStyle w:val="Seznam4"/>
      </w:pPr>
      <w:r>
        <w:t>zpracování a předání provozního předpisu FVE</w:t>
      </w:r>
      <w:r w:rsidR="0004544A">
        <w:t xml:space="preserve"> a trafostanice</w:t>
      </w:r>
      <w:r w:rsidR="0076492E">
        <w:t>,</w:t>
      </w:r>
    </w:p>
    <w:p w14:paraId="79C412C9" w14:textId="14C796B5" w:rsidR="00D437EC" w:rsidRDefault="00D437EC" w:rsidP="00D437EC">
      <w:pPr>
        <w:pStyle w:val="Seznam4"/>
      </w:pPr>
      <w:r>
        <w:t>zaškolení obsluhy v místě instalace</w:t>
      </w:r>
      <w:r w:rsidR="0076492E">
        <w:t>,</w:t>
      </w:r>
    </w:p>
    <w:p w14:paraId="72119C42" w14:textId="52343ED0" w:rsidR="00D437EC" w:rsidRDefault="00D437EC" w:rsidP="00D437EC">
      <w:pPr>
        <w:pStyle w:val="Seznam4"/>
      </w:pPr>
      <w:r>
        <w:t xml:space="preserve">zpracování </w:t>
      </w:r>
      <w:r w:rsidR="008A3552">
        <w:t>d</w:t>
      </w:r>
      <w:r>
        <w:t>okumentace skutečného provedení díla</w:t>
      </w:r>
      <w:r w:rsidR="00E93121">
        <w:t xml:space="preserve"> v digitální formě (ve formátu .dgn nebo . dgw)</w:t>
      </w:r>
      <w:r w:rsidR="008A3552">
        <w:t>,</w:t>
      </w:r>
    </w:p>
    <w:p w14:paraId="28A477C1" w14:textId="7BEE9A71" w:rsidR="00D437EC" w:rsidRDefault="00D437EC" w:rsidP="00D437EC">
      <w:pPr>
        <w:pStyle w:val="Seznam4"/>
      </w:pPr>
      <w:r>
        <w:t>předání technických listů fotovoltaických panelů a měničů, prohlášení o shodě, protokolů zkoušek, revizních zpráv a certifikátů předávaných zařízení a dalších dokladů, které jsou nezbytné k převzetí a užívání díla, dále předání dokladů o likvidaci vzniklého odpadu</w:t>
      </w:r>
      <w:r w:rsidR="008A3552">
        <w:t>,</w:t>
      </w:r>
    </w:p>
    <w:p w14:paraId="222C6067" w14:textId="6EA8CB4C" w:rsidR="00D437EC" w:rsidRDefault="00D437EC" w:rsidP="00D437EC">
      <w:pPr>
        <w:pStyle w:val="Seznam4"/>
      </w:pPr>
      <w:r>
        <w:lastRenderedPageBreak/>
        <w:t>uvedení všech povrchů dotčených prováděním díla do původního stavu a odstranění vad a škod způsobených prováděním díla</w:t>
      </w:r>
      <w:r w:rsidR="002C2582">
        <w:t>,</w:t>
      </w:r>
    </w:p>
    <w:p w14:paraId="77665B42" w14:textId="066C144D" w:rsidR="0004544A" w:rsidRDefault="00507134" w:rsidP="00D437EC">
      <w:pPr>
        <w:pStyle w:val="Seznam4"/>
      </w:pPr>
      <w:r>
        <w:t>d</w:t>
      </w:r>
      <w:r w:rsidR="0004544A">
        <w:t xml:space="preserve">odání podkladů, komunikace a zajištění </w:t>
      </w:r>
      <w:r>
        <w:t xml:space="preserve">vydání </w:t>
      </w:r>
      <w:r w:rsidR="0004544A">
        <w:t xml:space="preserve">licence </w:t>
      </w:r>
      <w:r>
        <w:t>Energetického regulačního úřadu</w:t>
      </w:r>
      <w:r w:rsidR="0004544A">
        <w:t xml:space="preserve"> (licence na výrobu elektřiny)</w:t>
      </w:r>
      <w:r>
        <w:t>;</w:t>
      </w:r>
    </w:p>
    <w:p w14:paraId="4FA87F0E" w14:textId="581AA08A" w:rsidR="00522EC4" w:rsidRPr="009437D4" w:rsidRDefault="00522EC4" w:rsidP="00522EC4">
      <w:pPr>
        <w:pStyle w:val="Seznam3"/>
      </w:pPr>
      <w:r w:rsidRPr="009437D4">
        <w:t>provádění servisní činnosti, přičemž</w:t>
      </w:r>
    </w:p>
    <w:p w14:paraId="49D36438" w14:textId="5FB16EE1" w:rsidR="00522EC4" w:rsidRPr="009437D4" w:rsidRDefault="00522EC4" w:rsidP="00522EC4">
      <w:pPr>
        <w:pStyle w:val="Seznam4"/>
      </w:pPr>
      <w:r w:rsidRPr="009437D4">
        <w:t>servis bude prováděn min. jednou ročně nebo dle doporučení výrobce FVE,</w:t>
      </w:r>
    </w:p>
    <w:p w14:paraId="77CE4DD3" w14:textId="40323136" w:rsidR="00522EC4" w:rsidRPr="009437D4" w:rsidRDefault="00522EC4" w:rsidP="00522EC4">
      <w:pPr>
        <w:pStyle w:val="Seznam4"/>
      </w:pPr>
      <w:r w:rsidRPr="009437D4">
        <w:t>Zhotovitel bude zajišťovat preventivní prohlídky a revize vyžadované účinnou legislativou a dále servisní činnost v případě závad FVE;</w:t>
      </w:r>
    </w:p>
    <w:p w14:paraId="5CCDCA04" w14:textId="53CD2825" w:rsidR="00522EC4" w:rsidRPr="009437D4" w:rsidRDefault="00522EC4" w:rsidP="00522EC4">
      <w:pPr>
        <w:pStyle w:val="Seznam3"/>
      </w:pPr>
      <w:r w:rsidRPr="009437D4">
        <w:t>garance dodávky náhradních dílů</w:t>
      </w:r>
      <w:r w:rsidRPr="0052479D">
        <w:t>;</w:t>
      </w:r>
    </w:p>
    <w:p w14:paraId="18287B38" w14:textId="201CCBE5" w:rsidR="008E60A1" w:rsidRDefault="008A3552" w:rsidP="008E60A1">
      <w:pPr>
        <w:pStyle w:val="Seznam3"/>
        <w:numPr>
          <w:ilvl w:val="0"/>
          <w:numId w:val="0"/>
        </w:numPr>
        <w:ind w:left="851"/>
      </w:pPr>
      <w:r>
        <w:t>(</w:t>
      </w:r>
      <w:r w:rsidR="009C44B2">
        <w:t xml:space="preserve">to vše </w:t>
      </w:r>
      <w:r w:rsidR="008E60A1">
        <w:t>dále jen „</w:t>
      </w:r>
      <w:r w:rsidR="008E60A1" w:rsidRPr="008E60A1">
        <w:rPr>
          <w:b/>
          <w:bCs/>
        </w:rPr>
        <w:t>Dílo</w:t>
      </w:r>
      <w:r w:rsidR="008E60A1">
        <w:t>“).</w:t>
      </w:r>
    </w:p>
    <w:p w14:paraId="3D632A77" w14:textId="106BD258" w:rsidR="002C186E" w:rsidRDefault="002C186E" w:rsidP="00984961">
      <w:pPr>
        <w:pStyle w:val="Seznam2"/>
      </w:pPr>
      <w:r>
        <w:t xml:space="preserve">Dílo bude provedeno v souladu s projektovou </w:t>
      </w:r>
      <w:r w:rsidRPr="001D1B6A">
        <w:t>dokumentací tvořící Přílohu č. 1 této Smlouvy a s</w:t>
      </w:r>
      <w:r w:rsidR="001D1B6A" w:rsidRPr="001D1B6A">
        <w:t>e stavebním povolením</w:t>
      </w:r>
      <w:r w:rsidRPr="001D1B6A">
        <w:t xml:space="preserve"> tvořícím Přílohu č. 2 této Smlouvy.</w:t>
      </w:r>
    </w:p>
    <w:p w14:paraId="08D5733C" w14:textId="4582938C" w:rsidR="00984961" w:rsidRDefault="00984961" w:rsidP="00984961">
      <w:pPr>
        <w:pStyle w:val="Seznam2"/>
      </w:pPr>
      <w:r w:rsidRPr="00984961">
        <w:t xml:space="preserve">Objednatel se zavazuje dokončené </w:t>
      </w:r>
      <w:r>
        <w:t>D</w:t>
      </w:r>
      <w:r w:rsidRPr="00984961">
        <w:t>ílo</w:t>
      </w:r>
      <w:r>
        <w:t xml:space="preserve">, </w:t>
      </w:r>
      <w:r w:rsidRPr="00984961">
        <w:t>resp. i je</w:t>
      </w:r>
      <w:r>
        <w:t>ho jednotlivé části, převzít</w:t>
      </w:r>
      <w:r w:rsidRPr="00984961">
        <w:t xml:space="preserve"> a</w:t>
      </w:r>
      <w:r>
        <w:t> </w:t>
      </w:r>
      <w:r w:rsidRPr="00984961">
        <w:t>zaplatit Zhotoviteli sjednanou cenu</w:t>
      </w:r>
      <w:r>
        <w:t>.</w:t>
      </w:r>
    </w:p>
    <w:p w14:paraId="6E91E955" w14:textId="50247E7C" w:rsidR="00061F85" w:rsidRDefault="001345F5" w:rsidP="00984961">
      <w:pPr>
        <w:pStyle w:val="Seznam2"/>
      </w:pPr>
      <w:r w:rsidRPr="001345F5">
        <w:t xml:space="preserve">Zhotovitel prohlašuje, že se před podpisem </w:t>
      </w:r>
      <w:r w:rsidR="00B57520">
        <w:t>S</w:t>
      </w:r>
      <w:r w:rsidRPr="001345F5">
        <w:t>mlouvy v plném rozsahu seznámil s</w:t>
      </w:r>
      <w:r>
        <w:t> </w:t>
      </w:r>
      <w:r w:rsidRPr="001345F5">
        <w:t xml:space="preserve">rozsahem </w:t>
      </w:r>
      <w:r>
        <w:t>D</w:t>
      </w:r>
      <w:r w:rsidRPr="001345F5">
        <w:t xml:space="preserve">íla, že jsou mu známy veškeré technické, kvalitativní a jiné podmínky nezbytné k realizaci </w:t>
      </w:r>
      <w:r w:rsidR="00492A08">
        <w:t>D</w:t>
      </w:r>
      <w:r w:rsidRPr="001345F5">
        <w:t xml:space="preserve">íla a že disponuje takovými odbornými znalostmi a kapacitami, které jsou k řádnému a včasnému provedení </w:t>
      </w:r>
      <w:r>
        <w:t>D</w:t>
      </w:r>
      <w:r w:rsidRPr="001345F5">
        <w:t>íla nezbytné</w:t>
      </w:r>
      <w:r w:rsidR="00061F85">
        <w:t>.</w:t>
      </w:r>
    </w:p>
    <w:p w14:paraId="44CD734F" w14:textId="3FA9C25B" w:rsidR="00984961" w:rsidRDefault="00984961" w:rsidP="00984961">
      <w:pPr>
        <w:pStyle w:val="Seznam2"/>
      </w:pPr>
      <w:r w:rsidRPr="00984961">
        <w:t xml:space="preserve">Zhotovitel se bude v průběhu </w:t>
      </w:r>
      <w:r>
        <w:t>provádění</w:t>
      </w:r>
      <w:r w:rsidRPr="00984961">
        <w:t xml:space="preserve"> </w:t>
      </w:r>
      <w:r>
        <w:t>D</w:t>
      </w:r>
      <w:r w:rsidRPr="00984961">
        <w:t xml:space="preserve">íla řídit pokyny </w:t>
      </w:r>
      <w:r>
        <w:t>O</w:t>
      </w:r>
      <w:r w:rsidRPr="00984961">
        <w:t xml:space="preserve">bjednatele, touto </w:t>
      </w:r>
      <w:r>
        <w:t>S</w:t>
      </w:r>
      <w:r w:rsidRPr="00984961">
        <w:t>mlouvou, jejími přílohami</w:t>
      </w:r>
      <w:r>
        <w:t xml:space="preserve"> </w:t>
      </w:r>
      <w:r w:rsidRPr="00984961">
        <w:t>a dohodami na ni navazujícími</w:t>
      </w:r>
      <w:r>
        <w:t>.</w:t>
      </w:r>
    </w:p>
    <w:p w14:paraId="2ED836A4" w14:textId="5355F254" w:rsidR="00984961" w:rsidRDefault="00984961" w:rsidP="00984961">
      <w:pPr>
        <w:pStyle w:val="Seznam2"/>
      </w:pPr>
      <w:r w:rsidRPr="00984961">
        <w:t xml:space="preserve">Zhotovitel je dále povinen a zavazuje se v přímém vztahu </w:t>
      </w:r>
      <w:r>
        <w:t>k Dílu a účelu</w:t>
      </w:r>
      <w:r w:rsidR="007041B5">
        <w:t xml:space="preserve"> </w:t>
      </w:r>
      <w:r>
        <w:t>Smlouvy provést</w:t>
      </w:r>
      <w:r w:rsidRPr="00984961">
        <w:t xml:space="preserve"> i další, ve </w:t>
      </w:r>
      <w:r>
        <w:t>S</w:t>
      </w:r>
      <w:r w:rsidRPr="00984961">
        <w:t>mlouvě neuvedené činnosti, o jejichž nutnosti, potřebnosti či vhodnosti provedení ví, či s ohledem na svoji odbornost musí vědět, a</w:t>
      </w:r>
      <w:r>
        <w:t> </w:t>
      </w:r>
      <w:r w:rsidRPr="00984961">
        <w:t xml:space="preserve">které </w:t>
      </w:r>
      <w:r>
        <w:t>O</w:t>
      </w:r>
      <w:r w:rsidRPr="00984961">
        <w:t>bjednatel spravedlivě očekává, či může očekávat, a které jsou obvyklé v</w:t>
      </w:r>
      <w:r>
        <w:t> </w:t>
      </w:r>
      <w:r w:rsidRPr="00984961">
        <w:t xml:space="preserve">rámci plnění předmětu této </w:t>
      </w:r>
      <w:r>
        <w:t>S</w:t>
      </w:r>
      <w:r w:rsidRPr="00984961">
        <w:t xml:space="preserve">mlouvy s ohledem na stav informací ke dni podpisu této </w:t>
      </w:r>
      <w:r>
        <w:t>S</w:t>
      </w:r>
      <w:r w:rsidRPr="00984961">
        <w:t>mlouvy</w:t>
      </w:r>
      <w:r>
        <w:t>.</w:t>
      </w:r>
    </w:p>
    <w:p w14:paraId="0EE85684" w14:textId="0EAEF54B" w:rsidR="00984961" w:rsidRDefault="00984961" w:rsidP="00984961">
      <w:pPr>
        <w:pStyle w:val="Seznam2"/>
      </w:pPr>
      <w:r w:rsidRPr="00984961">
        <w:t xml:space="preserve">Objednatel poskytne </w:t>
      </w:r>
      <w:r>
        <w:t>Z</w:t>
      </w:r>
      <w:r w:rsidRPr="00984961">
        <w:t xml:space="preserve">hotoviteli veškerou nezbytnou součinnost pro řádné </w:t>
      </w:r>
      <w:r>
        <w:t>provedení</w:t>
      </w:r>
      <w:r w:rsidRPr="00984961">
        <w:t xml:space="preserve"> </w:t>
      </w:r>
      <w:r>
        <w:t>D</w:t>
      </w:r>
      <w:r w:rsidRPr="00984961">
        <w:t>íla</w:t>
      </w:r>
      <w:r>
        <w:t>.</w:t>
      </w:r>
    </w:p>
    <w:p w14:paraId="29A81B06" w14:textId="6BEE2E84" w:rsidR="00984961" w:rsidRDefault="00FC7FB5" w:rsidP="00984961">
      <w:pPr>
        <w:pStyle w:val="Seznam2"/>
      </w:pPr>
      <w:r w:rsidRPr="00FC7FB5">
        <w:t xml:space="preserve">Objednatel poskytne </w:t>
      </w:r>
      <w:r>
        <w:t>Z</w:t>
      </w:r>
      <w:r w:rsidRPr="00FC7FB5">
        <w:t xml:space="preserve">hotoviteli podklady, </w:t>
      </w:r>
      <w:r w:rsidR="009F29B9">
        <w:t>které má k dispozici</w:t>
      </w:r>
      <w:r w:rsidRPr="00FC7FB5">
        <w:t xml:space="preserve"> a které se budou v</w:t>
      </w:r>
      <w:r>
        <w:t> </w:t>
      </w:r>
      <w:r w:rsidRPr="00FC7FB5">
        <w:t xml:space="preserve">průběhu </w:t>
      </w:r>
      <w:r>
        <w:t>provádění</w:t>
      </w:r>
      <w:r w:rsidRPr="00FC7FB5">
        <w:t xml:space="preserve"> </w:t>
      </w:r>
      <w:r w:rsidR="00241E5F">
        <w:t>D</w:t>
      </w:r>
      <w:r w:rsidRPr="00FC7FB5">
        <w:t>íla jevit jako nezbytné, a to ve lhůtě přiměřené povaze předmětného podkladu</w:t>
      </w:r>
      <w:r>
        <w:t>.</w:t>
      </w:r>
    </w:p>
    <w:p w14:paraId="2ABB3EB9" w14:textId="3F51F810" w:rsidR="001345F5" w:rsidRDefault="001345F5" w:rsidP="00984961">
      <w:pPr>
        <w:pStyle w:val="Seznam2"/>
      </w:pPr>
      <w:r>
        <w:t xml:space="preserve">Objednatel </w:t>
      </w:r>
      <w:r w:rsidRPr="001345F5">
        <w:t xml:space="preserve">pro plnění této Smlouvy využije dotačního financování ze </w:t>
      </w:r>
      <w:r w:rsidR="009A1A78" w:rsidRPr="00D24E4C">
        <w:rPr>
          <w:rFonts w:ascii="Arial" w:hAnsi="Arial" w:cs="Arial"/>
          <w:bCs/>
          <w:iCs/>
          <w:szCs w:val="20"/>
        </w:rPr>
        <w:t>Státního fondu životního prostředí ČR</w:t>
      </w:r>
      <w:r w:rsidR="009A1A78">
        <w:rPr>
          <w:rFonts w:ascii="Arial" w:hAnsi="Arial" w:cs="Arial"/>
          <w:bCs/>
          <w:iCs/>
          <w:szCs w:val="20"/>
        </w:rPr>
        <w:t>, a to v rámci dotačního programu Modernizační fond,</w:t>
      </w:r>
      <w:r w:rsidR="009A1A78" w:rsidRPr="00D24E4C">
        <w:t xml:space="preserve"> </w:t>
      </w:r>
      <w:r w:rsidR="009A1A78" w:rsidRPr="00D24E4C">
        <w:rPr>
          <w:rFonts w:ascii="Arial" w:hAnsi="Arial" w:cs="Arial"/>
          <w:bCs/>
          <w:iCs/>
          <w:szCs w:val="20"/>
        </w:rPr>
        <w:t>výzva ModF – RES+ č. 4/2024</w:t>
      </w:r>
      <w:r w:rsidR="009A1A78">
        <w:rPr>
          <w:rFonts w:ascii="Arial" w:hAnsi="Arial" w:cs="Arial"/>
          <w:bCs/>
          <w:iCs/>
          <w:szCs w:val="20"/>
        </w:rPr>
        <w:t>, r</w:t>
      </w:r>
      <w:r w:rsidR="009A1A78" w:rsidRPr="00D24E4C">
        <w:rPr>
          <w:rFonts w:ascii="Arial" w:hAnsi="Arial" w:cs="Arial"/>
          <w:bCs/>
          <w:iCs/>
          <w:szCs w:val="20"/>
        </w:rPr>
        <w:t>egistrační číslo projektu: 7241400169</w:t>
      </w:r>
      <w:r w:rsidRPr="001345F5">
        <w:t>. Zhotovitel prohlašuje, že byl s příslušnými dotačními podmínkami</w:t>
      </w:r>
      <w:r w:rsidR="009A1A78">
        <w:t xml:space="preserve">, zejm. se specifickými kritérii přijatelnosti dle čl. 12.2 písm. h) až k) a m) výzvy </w:t>
      </w:r>
      <w:r w:rsidR="009A1A78" w:rsidRPr="00D24E4C">
        <w:rPr>
          <w:rFonts w:ascii="Arial" w:hAnsi="Arial" w:cs="Arial"/>
          <w:bCs/>
          <w:iCs/>
          <w:szCs w:val="20"/>
        </w:rPr>
        <w:t>ModF – RES+ č. 4/2024</w:t>
      </w:r>
      <w:r w:rsidR="009A1A78">
        <w:rPr>
          <w:rFonts w:ascii="Arial" w:hAnsi="Arial" w:cs="Arial"/>
          <w:bCs/>
          <w:iCs/>
          <w:szCs w:val="20"/>
        </w:rPr>
        <w:t>,</w:t>
      </w:r>
      <w:r w:rsidRPr="001345F5">
        <w:t xml:space="preserve"> seznámen a zavazuje se poskytnout </w:t>
      </w:r>
      <w:r w:rsidR="00DD154C">
        <w:t>Objednateli</w:t>
      </w:r>
      <w:r w:rsidRPr="001345F5">
        <w:t xml:space="preserve"> veškerou součinnost, kterou od něj lze rozumně požadovat, pro účely řádného plnění dotačních pravidel především za účelem prevence finančních korekcí</w:t>
      </w:r>
      <w:r>
        <w:t>.</w:t>
      </w:r>
      <w:r w:rsidR="00D57F27">
        <w:t xml:space="preserve"> Doba udržitelnosti projektu dle dotačních pravidel činí 5 let, kdy po tuto dobu, v souladu s čl. </w:t>
      </w:r>
      <w:r w:rsidR="00D57F27">
        <w:fldChar w:fldCharType="begin"/>
      </w:r>
      <w:r w:rsidR="00D57F27">
        <w:instrText xml:space="preserve"> REF _Ref202506049 \r \h </w:instrText>
      </w:r>
      <w:r w:rsidR="00D57F27">
        <w:fldChar w:fldCharType="separate"/>
      </w:r>
      <w:r w:rsidR="007B0E49">
        <w:t>3.1.2</w:t>
      </w:r>
      <w:r w:rsidR="00D57F27">
        <w:fldChar w:fldCharType="end"/>
      </w:r>
      <w:r w:rsidR="00D57F27">
        <w:t xml:space="preserve"> písm. </w:t>
      </w:r>
      <w:r w:rsidR="00D57F27">
        <w:fldChar w:fldCharType="begin"/>
      </w:r>
      <w:r w:rsidR="00D57F27">
        <w:instrText xml:space="preserve"> REF _Ref202506051 \r \h </w:instrText>
      </w:r>
      <w:r w:rsidR="00D57F27">
        <w:fldChar w:fldCharType="separate"/>
      </w:r>
      <w:r w:rsidR="007B0E49">
        <w:t>b)</w:t>
      </w:r>
      <w:r w:rsidR="00D57F27">
        <w:fldChar w:fldCharType="end"/>
      </w:r>
      <w:r w:rsidR="00D57F27">
        <w:t xml:space="preserve"> a čl. </w:t>
      </w:r>
      <w:r w:rsidR="00D57F27">
        <w:fldChar w:fldCharType="begin"/>
      </w:r>
      <w:r w:rsidR="00D57F27">
        <w:instrText xml:space="preserve"> REF _Ref202506053 \r \h </w:instrText>
      </w:r>
      <w:r w:rsidR="00D57F27">
        <w:fldChar w:fldCharType="separate"/>
      </w:r>
      <w:r w:rsidR="007B0E49">
        <w:t>3.1.3</w:t>
      </w:r>
      <w:r w:rsidR="00D57F27">
        <w:fldChar w:fldCharType="end"/>
      </w:r>
      <w:r w:rsidR="00D57F27">
        <w:t xml:space="preserve"> písm. </w:t>
      </w:r>
      <w:r w:rsidR="00D57F27">
        <w:fldChar w:fldCharType="begin"/>
      </w:r>
      <w:r w:rsidR="00D57F27">
        <w:instrText xml:space="preserve"> REF _Ref202506055 \r \h </w:instrText>
      </w:r>
      <w:r w:rsidR="00D57F27">
        <w:fldChar w:fldCharType="separate"/>
      </w:r>
      <w:r w:rsidR="007B0E49">
        <w:t>b)</w:t>
      </w:r>
      <w:r w:rsidR="00D57F27">
        <w:fldChar w:fldCharType="end"/>
      </w:r>
      <w:r w:rsidR="00D57F27">
        <w:t xml:space="preserve"> </w:t>
      </w:r>
      <w:r w:rsidR="00D57F27">
        <w:lastRenderedPageBreak/>
        <w:t>této Smlouvy, bude Zhotovitel pro Objednatele provádět servisní činnost a garantovat dodávku náhradních dílů.</w:t>
      </w:r>
    </w:p>
    <w:p w14:paraId="68BE8DE4" w14:textId="4A2A87B9" w:rsidR="00FC7FB5" w:rsidRDefault="00546BC2" w:rsidP="00546BC2">
      <w:pPr>
        <w:pStyle w:val="Seznam"/>
      </w:pPr>
      <w:r>
        <w:t>doba plnění</w:t>
      </w:r>
    </w:p>
    <w:p w14:paraId="6842B53F" w14:textId="12C3138C" w:rsidR="00546BC2" w:rsidRDefault="008834D5" w:rsidP="00546BC2">
      <w:pPr>
        <w:pStyle w:val="Seznam2"/>
      </w:pPr>
      <w:r>
        <w:t>Zhotovitel se zavazuje provést Dílo v následujících termínech:</w:t>
      </w:r>
    </w:p>
    <w:p w14:paraId="61C9CC49" w14:textId="32857BBF" w:rsidR="008834D5" w:rsidRDefault="008834D5" w:rsidP="008834D5">
      <w:pPr>
        <w:pStyle w:val="Seznam3"/>
      </w:pPr>
      <w:bookmarkStart w:id="8" w:name="_Ref179571539"/>
      <w:r w:rsidRPr="00966553">
        <w:rPr>
          <w:b/>
          <w:bCs/>
        </w:rPr>
        <w:t>termín</w:t>
      </w:r>
      <w:r w:rsidR="00576172">
        <w:rPr>
          <w:b/>
          <w:bCs/>
        </w:rPr>
        <w:t>y</w:t>
      </w:r>
      <w:r w:rsidRPr="00966553">
        <w:rPr>
          <w:b/>
          <w:bCs/>
        </w:rPr>
        <w:t xml:space="preserve"> </w:t>
      </w:r>
      <w:r w:rsidR="00E0667B">
        <w:rPr>
          <w:b/>
          <w:bCs/>
        </w:rPr>
        <w:t>dodávky a instalace FVE</w:t>
      </w:r>
      <w:r>
        <w:t>:</w:t>
      </w:r>
      <w:bookmarkEnd w:id="8"/>
    </w:p>
    <w:p w14:paraId="1268083B" w14:textId="64E9D495" w:rsidR="008834D5" w:rsidRDefault="008834D5" w:rsidP="00966553">
      <w:pPr>
        <w:pStyle w:val="Seznam4"/>
        <w:ind w:left="4395" w:hanging="2694"/>
      </w:pPr>
      <w:bookmarkStart w:id="9" w:name="_Ref179571579"/>
      <w:bookmarkStart w:id="10" w:name="_Ref201913485"/>
      <w:r>
        <w:t>zahájení činnosti:</w:t>
      </w:r>
      <w:r w:rsidR="00966553">
        <w:tab/>
      </w:r>
      <w:bookmarkEnd w:id="9"/>
      <w:r w:rsidR="00D24C44" w:rsidRPr="00D24C44">
        <w:t>nejpozději do 5 dnů ode dne nabytí účinnosti této Smlouvy</w:t>
      </w:r>
      <w:bookmarkEnd w:id="10"/>
    </w:p>
    <w:p w14:paraId="14BD8FC7" w14:textId="5488E701" w:rsidR="008834D5" w:rsidRDefault="008834D5" w:rsidP="000F5A7C">
      <w:pPr>
        <w:pStyle w:val="Seznam4"/>
        <w:ind w:left="4395" w:hanging="2694"/>
      </w:pPr>
      <w:bookmarkStart w:id="11" w:name="_Ref179571543"/>
      <w:r>
        <w:t>dokončení činnosti:</w:t>
      </w:r>
      <w:r w:rsidR="00966553">
        <w:tab/>
      </w:r>
      <w:bookmarkEnd w:id="11"/>
      <w:r w:rsidR="0052479D">
        <w:t xml:space="preserve">uplynutím </w:t>
      </w:r>
      <w:r w:rsidR="00DE6602">
        <w:t>6</w:t>
      </w:r>
      <w:r w:rsidR="0052479D">
        <w:t xml:space="preserve"> </w:t>
      </w:r>
      <w:r w:rsidR="0052479D" w:rsidRPr="0052479D">
        <w:t xml:space="preserve">měsíců od </w:t>
      </w:r>
      <w:r w:rsidR="0052479D">
        <w:t>zahájení</w:t>
      </w:r>
      <w:r w:rsidR="0052479D" w:rsidRPr="0052479D">
        <w:t xml:space="preserve"> činnosti dle čl. </w:t>
      </w:r>
      <w:r w:rsidR="0052479D">
        <w:fldChar w:fldCharType="begin"/>
      </w:r>
      <w:r w:rsidR="0052479D">
        <w:instrText xml:space="preserve"> REF _Ref179571539 \r \h </w:instrText>
      </w:r>
      <w:r w:rsidR="0052479D">
        <w:fldChar w:fldCharType="separate"/>
      </w:r>
      <w:r w:rsidR="007B0E49">
        <w:t>3.1.1</w:t>
      </w:r>
      <w:r w:rsidR="0052479D">
        <w:fldChar w:fldCharType="end"/>
      </w:r>
      <w:r w:rsidR="0052479D">
        <w:t xml:space="preserve"> písm. </w:t>
      </w:r>
      <w:r w:rsidR="0052479D">
        <w:fldChar w:fldCharType="begin"/>
      </w:r>
      <w:r w:rsidR="0052479D">
        <w:instrText xml:space="preserve"> REF _Ref201913485 \r \h </w:instrText>
      </w:r>
      <w:r w:rsidR="0052479D">
        <w:fldChar w:fldCharType="separate"/>
      </w:r>
      <w:r w:rsidR="007B0E49">
        <w:t>a)</w:t>
      </w:r>
      <w:r w:rsidR="0052479D">
        <w:fldChar w:fldCharType="end"/>
      </w:r>
    </w:p>
    <w:p w14:paraId="2E54D5DD" w14:textId="64EC37B8" w:rsidR="001230D3" w:rsidRDefault="001230D3" w:rsidP="001230D3">
      <w:pPr>
        <w:pStyle w:val="Seznam2"/>
        <w:numPr>
          <w:ilvl w:val="0"/>
          <w:numId w:val="0"/>
        </w:numPr>
        <w:ind w:left="1701"/>
      </w:pPr>
      <w:r w:rsidRPr="001230D3">
        <w:t xml:space="preserve">Dokončením činnosti se rozumí protokolární předání řádně </w:t>
      </w:r>
      <w:r w:rsidR="00E0667B">
        <w:t>dodané</w:t>
      </w:r>
      <w:r w:rsidR="000F6568">
        <w:t xml:space="preserve">, </w:t>
      </w:r>
      <w:r w:rsidR="00E0667B">
        <w:t>nainstalované</w:t>
      </w:r>
      <w:r w:rsidR="000F6568">
        <w:t>, zprovozněné a k distribuční síti paralelně připojené</w:t>
      </w:r>
      <w:r w:rsidR="00E0667B">
        <w:t xml:space="preserve"> FVE</w:t>
      </w:r>
      <w:r w:rsidRPr="001230D3">
        <w:t xml:space="preserve"> </w:t>
      </w:r>
      <w:r>
        <w:t>O</w:t>
      </w:r>
      <w:r w:rsidRPr="001230D3">
        <w:t>bjednateli. Předmětný protokol bude oboustranně podepsán oprávněnými osobami</w:t>
      </w:r>
      <w:r w:rsidR="00E42AE6">
        <w:t xml:space="preserve"> a jeho součástí </w:t>
      </w:r>
      <w:r w:rsidR="00E42AE6" w:rsidRPr="009437D4">
        <w:t xml:space="preserve">bude </w:t>
      </w:r>
      <w:r w:rsidR="00E42AE6" w:rsidRPr="008011CD">
        <w:t xml:space="preserve">jednoduchý stavební deník, protokoly, certifikáty, atesty, prohlášení o shodě, záruční listy, protokoly o vykonaných zkouškách, </w:t>
      </w:r>
      <w:r w:rsidR="00E93121" w:rsidRPr="008011CD">
        <w:t xml:space="preserve">simulace, </w:t>
      </w:r>
      <w:r w:rsidR="00E42AE6" w:rsidRPr="008011CD">
        <w:t>provozní návody</w:t>
      </w:r>
      <w:r w:rsidR="00E93121" w:rsidRPr="008011CD">
        <w:t xml:space="preserve"> a předpisy</w:t>
      </w:r>
      <w:r w:rsidR="00E42AE6" w:rsidRPr="008011CD">
        <w:t>, revizní zprávy, doklady o připojení FVE k distribuční síti</w:t>
      </w:r>
      <w:r w:rsidR="00FA2299" w:rsidRPr="008011CD">
        <w:t xml:space="preserve">, </w:t>
      </w:r>
      <w:r w:rsidR="00507134" w:rsidRPr="008011CD">
        <w:t xml:space="preserve">protokol UTP, </w:t>
      </w:r>
      <w:r w:rsidR="00FA2299" w:rsidRPr="008011CD">
        <w:t>licenc</w:t>
      </w:r>
      <w:r w:rsidR="00EC1ABB" w:rsidRPr="008011CD">
        <w:t>e</w:t>
      </w:r>
      <w:r w:rsidR="00FA2299" w:rsidRPr="008011CD">
        <w:t xml:space="preserve"> </w:t>
      </w:r>
      <w:r w:rsidR="00EC1ABB" w:rsidRPr="008011CD">
        <w:t>vydaná Energetickým regulačním úřadem</w:t>
      </w:r>
      <w:r w:rsidR="00E42AE6" w:rsidRPr="008011CD">
        <w:t xml:space="preserve"> apod. vč. dokladů o likvidaci odpadů, dokumentace skutečného provedení </w:t>
      </w:r>
      <w:r w:rsidR="007867C3" w:rsidRPr="008011CD">
        <w:t>Dí</w:t>
      </w:r>
      <w:r w:rsidR="00E42AE6" w:rsidRPr="008011CD">
        <w:t xml:space="preserve">la </w:t>
      </w:r>
      <w:r w:rsidR="00E93121" w:rsidRPr="009437D4">
        <w:t>v digitální formě (ve formátu .dgn nebo .dgw)</w:t>
      </w:r>
      <w:r w:rsidR="009A5D81" w:rsidRPr="009437D4">
        <w:t>, plánu servisní činnosti</w:t>
      </w:r>
      <w:r w:rsidR="00E93121" w:rsidRPr="009437D4">
        <w:t xml:space="preserve"> </w:t>
      </w:r>
      <w:r w:rsidR="00E42AE6" w:rsidRPr="008011CD">
        <w:t>a</w:t>
      </w:r>
      <w:r w:rsidR="00E42AE6" w:rsidRPr="009437D4">
        <w:t xml:space="preserve"> os</w:t>
      </w:r>
      <w:r w:rsidR="00E42AE6" w:rsidRPr="00E42AE6">
        <w:t xml:space="preserve">tatní doklady potřebné pro řádné předání, převzetí a provozování </w:t>
      </w:r>
      <w:r w:rsidR="007867C3">
        <w:t>D</w:t>
      </w:r>
      <w:r w:rsidR="00E42AE6" w:rsidRPr="00E42AE6">
        <w:t>íla</w:t>
      </w:r>
      <w:r w:rsidR="00E42AE6">
        <w:t>.</w:t>
      </w:r>
    </w:p>
    <w:p w14:paraId="19DC9410" w14:textId="67C6FCDE" w:rsidR="008834D5" w:rsidRDefault="008834D5" w:rsidP="008834D5">
      <w:pPr>
        <w:pStyle w:val="Seznam3"/>
      </w:pPr>
      <w:bookmarkStart w:id="12" w:name="_Ref202506049"/>
      <w:r w:rsidRPr="00966553">
        <w:rPr>
          <w:b/>
          <w:bCs/>
        </w:rPr>
        <w:t>termín</w:t>
      </w:r>
      <w:r w:rsidR="00576172">
        <w:rPr>
          <w:b/>
          <w:bCs/>
        </w:rPr>
        <w:t>y</w:t>
      </w:r>
      <w:r w:rsidRPr="00966553">
        <w:rPr>
          <w:b/>
          <w:bCs/>
        </w:rPr>
        <w:t xml:space="preserve"> </w:t>
      </w:r>
      <w:r w:rsidR="007826B4">
        <w:rPr>
          <w:b/>
          <w:bCs/>
        </w:rPr>
        <w:t>servisní činnosti</w:t>
      </w:r>
      <w:r>
        <w:t>:</w:t>
      </w:r>
      <w:bookmarkEnd w:id="12"/>
    </w:p>
    <w:p w14:paraId="11059AE4" w14:textId="2AAE0547" w:rsidR="00966553" w:rsidRPr="007826B4" w:rsidRDefault="00966553" w:rsidP="00966553">
      <w:pPr>
        <w:pStyle w:val="Seznam4"/>
        <w:ind w:left="4395" w:hanging="2694"/>
      </w:pPr>
      <w:r>
        <w:t>zahájení činnosti:</w:t>
      </w:r>
      <w:r>
        <w:tab/>
      </w:r>
      <w:r w:rsidRPr="007826B4">
        <w:t>dokončení</w:t>
      </w:r>
      <w:r w:rsidR="007826B4" w:rsidRPr="007826B4">
        <w:t>m</w:t>
      </w:r>
      <w:r w:rsidRPr="007826B4">
        <w:t xml:space="preserve"> činnosti dle čl. </w:t>
      </w:r>
      <w:r w:rsidRPr="007826B4">
        <w:fldChar w:fldCharType="begin"/>
      </w:r>
      <w:r w:rsidRPr="007826B4">
        <w:instrText xml:space="preserve"> REF _Ref179571539 \r \h </w:instrText>
      </w:r>
      <w:r w:rsidR="00F76721" w:rsidRPr="007826B4">
        <w:instrText xml:space="preserve"> \* MERGEFORMAT </w:instrText>
      </w:r>
      <w:r w:rsidRPr="007826B4">
        <w:fldChar w:fldCharType="separate"/>
      </w:r>
      <w:r w:rsidR="007B0E49">
        <w:t>3.1.1</w:t>
      </w:r>
      <w:r w:rsidRPr="007826B4">
        <w:fldChar w:fldCharType="end"/>
      </w:r>
      <w:r w:rsidR="007B0E49">
        <w:t xml:space="preserve"> písm.</w:t>
      </w:r>
      <w:r w:rsidRPr="007826B4">
        <w:fldChar w:fldCharType="begin"/>
      </w:r>
      <w:r w:rsidRPr="007826B4">
        <w:instrText xml:space="preserve"> REF _Ref179571543 \r \h </w:instrText>
      </w:r>
      <w:r w:rsidR="00F76721" w:rsidRPr="007826B4">
        <w:instrText xml:space="preserve"> \* MERGEFORMAT </w:instrText>
      </w:r>
      <w:r w:rsidRPr="007826B4">
        <w:fldChar w:fldCharType="separate"/>
      </w:r>
      <w:r w:rsidR="007B0E49">
        <w:t xml:space="preserve"> b)</w:t>
      </w:r>
      <w:r w:rsidRPr="007826B4">
        <w:fldChar w:fldCharType="end"/>
      </w:r>
    </w:p>
    <w:p w14:paraId="7F27F5F5" w14:textId="61E84FC0" w:rsidR="003011CA" w:rsidRPr="007826B4" w:rsidRDefault="00966553" w:rsidP="007826B4">
      <w:pPr>
        <w:pStyle w:val="Seznam4"/>
        <w:ind w:left="4395" w:hanging="2694"/>
      </w:pPr>
      <w:bookmarkStart w:id="13" w:name="_Ref202506051"/>
      <w:r w:rsidRPr="007826B4">
        <w:t>dokončení činnosti:</w:t>
      </w:r>
      <w:r w:rsidRPr="007826B4">
        <w:tab/>
      </w:r>
      <w:r w:rsidR="007826B4" w:rsidRPr="007826B4">
        <w:t>uplynutím</w:t>
      </w:r>
      <w:r w:rsidRPr="007826B4">
        <w:t xml:space="preserve"> </w:t>
      </w:r>
      <w:r w:rsidR="0052479D">
        <w:t>6</w:t>
      </w:r>
      <w:r w:rsidR="007826B4" w:rsidRPr="007826B4">
        <w:t>0</w:t>
      </w:r>
      <w:r w:rsidR="004337CC" w:rsidRPr="007826B4">
        <w:t xml:space="preserve"> měsíc</w:t>
      </w:r>
      <w:r w:rsidR="007826B4" w:rsidRPr="007826B4">
        <w:t>ů</w:t>
      </w:r>
      <w:r w:rsidRPr="007826B4">
        <w:t xml:space="preserve"> od </w:t>
      </w:r>
      <w:r w:rsidR="001230D3" w:rsidRPr="007826B4">
        <w:t xml:space="preserve">dokončení činnosti dle čl. </w:t>
      </w:r>
      <w:r w:rsidR="001230D3" w:rsidRPr="007826B4">
        <w:fldChar w:fldCharType="begin"/>
      </w:r>
      <w:r w:rsidR="001230D3" w:rsidRPr="007826B4">
        <w:instrText xml:space="preserve"> REF _Ref179571539 \r \h </w:instrText>
      </w:r>
      <w:r w:rsidR="00F76721" w:rsidRPr="007826B4">
        <w:instrText xml:space="preserve"> \* MERGEFORMAT </w:instrText>
      </w:r>
      <w:r w:rsidR="001230D3" w:rsidRPr="007826B4">
        <w:fldChar w:fldCharType="separate"/>
      </w:r>
      <w:r w:rsidR="007B0E49">
        <w:t>3.1.1</w:t>
      </w:r>
      <w:r w:rsidR="001230D3" w:rsidRPr="007826B4">
        <w:fldChar w:fldCharType="end"/>
      </w:r>
      <w:r w:rsidR="007B0E49">
        <w:t xml:space="preserve"> písm. </w:t>
      </w:r>
      <w:r w:rsidR="001230D3" w:rsidRPr="007826B4">
        <w:fldChar w:fldCharType="begin"/>
      </w:r>
      <w:r w:rsidR="001230D3" w:rsidRPr="007826B4">
        <w:instrText xml:space="preserve"> REF _Ref179571543 \r \h </w:instrText>
      </w:r>
      <w:r w:rsidR="00F76721" w:rsidRPr="007826B4">
        <w:instrText xml:space="preserve"> \* MERGEFORMAT </w:instrText>
      </w:r>
      <w:r w:rsidR="001230D3" w:rsidRPr="007826B4">
        <w:fldChar w:fldCharType="separate"/>
      </w:r>
      <w:r w:rsidR="007B0E49">
        <w:t>b)</w:t>
      </w:r>
      <w:r w:rsidR="001230D3" w:rsidRPr="007826B4">
        <w:fldChar w:fldCharType="end"/>
      </w:r>
      <w:bookmarkEnd w:id="13"/>
    </w:p>
    <w:p w14:paraId="0B05F728" w14:textId="3DF5FC20" w:rsidR="008834D5" w:rsidRPr="00F76721" w:rsidRDefault="007826B4" w:rsidP="008834D5">
      <w:pPr>
        <w:pStyle w:val="Seznam3"/>
      </w:pPr>
      <w:bookmarkStart w:id="14" w:name="_Ref202506053"/>
      <w:r>
        <w:rPr>
          <w:b/>
          <w:bCs/>
        </w:rPr>
        <w:t>termíny garance náhradních dílů</w:t>
      </w:r>
      <w:r w:rsidR="008834D5" w:rsidRPr="00F76721">
        <w:t>:</w:t>
      </w:r>
      <w:bookmarkEnd w:id="14"/>
    </w:p>
    <w:p w14:paraId="18322697" w14:textId="100520DD" w:rsidR="001230D3" w:rsidRPr="00F76721" w:rsidRDefault="001230D3" w:rsidP="001230D3">
      <w:pPr>
        <w:pStyle w:val="Seznam4"/>
        <w:ind w:left="4395" w:hanging="2694"/>
      </w:pPr>
      <w:bookmarkStart w:id="15" w:name="_Ref179572148"/>
      <w:r w:rsidRPr="00F76721">
        <w:t>zahájení činnosti:</w:t>
      </w:r>
      <w:r w:rsidRPr="00F76721">
        <w:tab/>
      </w:r>
      <w:bookmarkEnd w:id="15"/>
      <w:r w:rsidR="007826B4">
        <w:t xml:space="preserve">dokončením činnosti </w:t>
      </w:r>
      <w:r w:rsidR="007826B4" w:rsidRPr="00F76721">
        <w:t xml:space="preserve">dle čl. </w:t>
      </w:r>
      <w:r w:rsidR="007826B4" w:rsidRPr="00F76721">
        <w:fldChar w:fldCharType="begin"/>
      </w:r>
      <w:r w:rsidR="007826B4" w:rsidRPr="00F76721">
        <w:instrText xml:space="preserve"> REF _Ref179571539 \r \h </w:instrText>
      </w:r>
      <w:r w:rsidR="007826B4">
        <w:instrText xml:space="preserve"> \* MERGEFORMAT </w:instrText>
      </w:r>
      <w:r w:rsidR="007826B4" w:rsidRPr="00F76721">
        <w:fldChar w:fldCharType="separate"/>
      </w:r>
      <w:r w:rsidR="007B0E49">
        <w:t>3.1.1</w:t>
      </w:r>
      <w:r w:rsidR="007826B4" w:rsidRPr="00F76721">
        <w:fldChar w:fldCharType="end"/>
      </w:r>
      <w:r w:rsidR="007B0E49">
        <w:t xml:space="preserve"> písm. </w:t>
      </w:r>
      <w:r w:rsidR="007826B4" w:rsidRPr="00F76721">
        <w:fldChar w:fldCharType="begin"/>
      </w:r>
      <w:r w:rsidR="007826B4" w:rsidRPr="00F76721">
        <w:instrText xml:space="preserve"> REF _Ref179571543 \r \h </w:instrText>
      </w:r>
      <w:r w:rsidR="007826B4">
        <w:instrText xml:space="preserve"> \* MERGEFORMAT </w:instrText>
      </w:r>
      <w:r w:rsidR="007826B4" w:rsidRPr="00F76721">
        <w:fldChar w:fldCharType="separate"/>
      </w:r>
      <w:r w:rsidR="007B0E49">
        <w:t>b)</w:t>
      </w:r>
      <w:r w:rsidR="007826B4" w:rsidRPr="00F76721">
        <w:fldChar w:fldCharType="end"/>
      </w:r>
    </w:p>
    <w:p w14:paraId="10E6C663" w14:textId="6FA2660C" w:rsidR="001230D3" w:rsidRPr="00F76721" w:rsidRDefault="001230D3" w:rsidP="001230D3">
      <w:pPr>
        <w:pStyle w:val="Seznam4"/>
        <w:ind w:left="4395" w:hanging="2694"/>
      </w:pPr>
      <w:bookmarkStart w:id="16" w:name="_Ref202506055"/>
      <w:r w:rsidRPr="00F76721">
        <w:t>dokončení činnosti:</w:t>
      </w:r>
      <w:r w:rsidRPr="00F76721">
        <w:tab/>
      </w:r>
      <w:r w:rsidR="007826B4" w:rsidRPr="007826B4">
        <w:t xml:space="preserve">uplynutím </w:t>
      </w:r>
      <w:r w:rsidR="0052479D">
        <w:t>6</w:t>
      </w:r>
      <w:r w:rsidR="007826B4" w:rsidRPr="007826B4">
        <w:t xml:space="preserve">0 měsíců od dokončení činnosti dle čl. </w:t>
      </w:r>
      <w:r w:rsidR="007826B4" w:rsidRPr="007826B4">
        <w:fldChar w:fldCharType="begin"/>
      </w:r>
      <w:r w:rsidR="007826B4" w:rsidRPr="007826B4">
        <w:instrText xml:space="preserve"> REF _Ref179571539 \r \h  \* MERGEFORMAT </w:instrText>
      </w:r>
      <w:r w:rsidR="007826B4" w:rsidRPr="007826B4">
        <w:fldChar w:fldCharType="separate"/>
      </w:r>
      <w:r w:rsidR="007B0E49">
        <w:t>3.1.1</w:t>
      </w:r>
      <w:r w:rsidR="007826B4" w:rsidRPr="007826B4">
        <w:fldChar w:fldCharType="end"/>
      </w:r>
      <w:r w:rsidR="007B0E49">
        <w:t xml:space="preserve"> písm.</w:t>
      </w:r>
      <w:r w:rsidR="007826B4" w:rsidRPr="007826B4">
        <w:fldChar w:fldCharType="begin"/>
      </w:r>
      <w:r w:rsidR="007826B4" w:rsidRPr="007826B4">
        <w:instrText xml:space="preserve"> REF _Ref179571543 \r \h  \* MERGEFORMAT </w:instrText>
      </w:r>
      <w:r w:rsidR="007826B4" w:rsidRPr="007826B4">
        <w:fldChar w:fldCharType="separate"/>
      </w:r>
      <w:r w:rsidR="007B0E49">
        <w:t xml:space="preserve"> b)</w:t>
      </w:r>
      <w:r w:rsidR="007826B4" w:rsidRPr="007826B4">
        <w:fldChar w:fldCharType="end"/>
      </w:r>
      <w:bookmarkEnd w:id="16"/>
    </w:p>
    <w:p w14:paraId="5CDA8260" w14:textId="72C4A702" w:rsidR="00645CCA" w:rsidRDefault="00B74C14" w:rsidP="00B74C14">
      <w:pPr>
        <w:pStyle w:val="Seznam2"/>
      </w:pPr>
      <w:r w:rsidRPr="00B74C14">
        <w:t xml:space="preserve">Zhotovitel splní svou povinnost provést </w:t>
      </w:r>
      <w:r>
        <w:t>D</w:t>
      </w:r>
      <w:r w:rsidRPr="00B74C14">
        <w:t>ílo</w:t>
      </w:r>
      <w:r>
        <w:t>,</w:t>
      </w:r>
      <w:r w:rsidRPr="00B74C14">
        <w:t xml:space="preserve"> resp. jeho část</w:t>
      </w:r>
      <w:r>
        <w:t xml:space="preserve">, </w:t>
      </w:r>
      <w:r w:rsidRPr="00B74C14">
        <w:t xml:space="preserve">jeho řádným provedením a předáním </w:t>
      </w:r>
      <w:r w:rsidR="000E32F7">
        <w:t>O</w:t>
      </w:r>
      <w:r w:rsidRPr="00B74C14">
        <w:t>bjednateli v souladu s</w:t>
      </w:r>
      <w:r>
        <w:t> touto Smlouvou</w:t>
      </w:r>
      <w:r w:rsidRPr="00B74C14">
        <w:t>. Dílo se považuje za řádně a včas dokončené, bylo</w:t>
      </w:r>
      <w:r>
        <w:t>-</w:t>
      </w:r>
      <w:r w:rsidRPr="00B74C14">
        <w:t xml:space="preserve">li provedeno v souladu s touto </w:t>
      </w:r>
      <w:r w:rsidR="00D87E93">
        <w:t>S</w:t>
      </w:r>
      <w:r w:rsidR="00D87E93" w:rsidRPr="00B74C14">
        <w:t xml:space="preserve">mlouvou </w:t>
      </w:r>
      <w:r w:rsidRPr="00B74C14">
        <w:t xml:space="preserve">a má vlastnosti stanovené právními předpisy a touto </w:t>
      </w:r>
      <w:r w:rsidR="003A2101">
        <w:t>S</w:t>
      </w:r>
      <w:r w:rsidRPr="00B74C14">
        <w:t>mlouvou</w:t>
      </w:r>
      <w:r>
        <w:t>, nestanoví-li tato Smlouva jinak.</w:t>
      </w:r>
    </w:p>
    <w:p w14:paraId="7F4A51B6" w14:textId="0E799ADF" w:rsidR="00BF2418" w:rsidRDefault="00BF2418" w:rsidP="00B74C14">
      <w:pPr>
        <w:pStyle w:val="Seznam"/>
      </w:pPr>
      <w:r>
        <w:t>způsob provádění servisní činnosti</w:t>
      </w:r>
    </w:p>
    <w:p w14:paraId="7B1B9356" w14:textId="7C4BA05C" w:rsidR="00BF2418" w:rsidRDefault="00BF2418" w:rsidP="00BF2418">
      <w:pPr>
        <w:pStyle w:val="Seznam2"/>
      </w:pPr>
      <w:bookmarkStart w:id="17" w:name="_Ref202765948"/>
      <w:r>
        <w:t>Zhotovitel bude provádět pravidelný servis FVE v intervalu doporučeném výrobcem FVE, nejméně však jednou ročně. Zhotovitel</w:t>
      </w:r>
      <w:r w:rsidR="009A5D81">
        <w:t xml:space="preserve"> bude</w:t>
      </w:r>
      <w:r>
        <w:t xml:space="preserve"> současně </w:t>
      </w:r>
      <w:r w:rsidR="009A5D81">
        <w:t>provádět preventivní prohlídky a revize vyžadované účinnou legislativou nebo příslušnou distribuční společností.</w:t>
      </w:r>
      <w:bookmarkEnd w:id="17"/>
    </w:p>
    <w:p w14:paraId="563CE59F" w14:textId="5264FC38" w:rsidR="009A5D81" w:rsidRDefault="009A5D81" w:rsidP="00BF2418">
      <w:pPr>
        <w:pStyle w:val="Seznam2"/>
      </w:pPr>
      <w:bookmarkStart w:id="18" w:name="_Ref222744751"/>
      <w:r>
        <w:t xml:space="preserve">V rámci dokončení dodávky a instalace FVE Zhotovitel Objednateli předá plán servisní činnosti, ve kterém budou zaneseny doporučené termíny pravidelného </w:t>
      </w:r>
      <w:r>
        <w:lastRenderedPageBreak/>
        <w:t>servisu</w:t>
      </w:r>
      <w:r w:rsidR="007B0468">
        <w:t xml:space="preserve">, </w:t>
      </w:r>
      <w:r>
        <w:t xml:space="preserve">preventivních prohlídek a revizí dle čl. </w:t>
      </w:r>
      <w:r>
        <w:fldChar w:fldCharType="begin"/>
      </w:r>
      <w:r>
        <w:instrText xml:space="preserve"> REF _Ref202765948 \r \h </w:instrText>
      </w:r>
      <w:r>
        <w:fldChar w:fldCharType="separate"/>
      </w:r>
      <w:r w:rsidR="007B0E49">
        <w:t>4.1</w:t>
      </w:r>
      <w:r>
        <w:fldChar w:fldCharType="end"/>
      </w:r>
      <w:r>
        <w:t xml:space="preserve"> této Smlouvy</w:t>
      </w:r>
      <w:r w:rsidR="007B0468">
        <w:t>. Tento plán Zhotovitel v případě potřeby průběžně aktualizuje. Zhotovitel</w:t>
      </w:r>
      <w:r w:rsidR="007B0468" w:rsidRPr="007B0468">
        <w:t xml:space="preserve"> </w:t>
      </w:r>
      <w:r w:rsidR="007B0468">
        <w:t>s přihlédnutím zejm. k provozním potřebám Objednatele vždy v dostatečné době před tím, než nastane doporučený termín pravidelného servisu, prohlídky či revize, Objednateli navrhne konkrétní termín provedení pravidelného servisu, prohlídky či revize</w:t>
      </w:r>
      <w:r w:rsidR="00C65847">
        <w:t>. N</w:t>
      </w:r>
      <w:r w:rsidR="007B0468">
        <w:t xml:space="preserve">ebude-li Objednatel </w:t>
      </w:r>
      <w:r w:rsidR="007A66A9">
        <w:t>s navrženým termínem souhlasit, je oprávněn jej pro Zhotovitele závazně určit sám.</w:t>
      </w:r>
      <w:r w:rsidR="00C65847">
        <w:t xml:space="preserve"> Jestliže Zhotovitel odsouhlasený či určený termín nedodrží, použije se čl. </w:t>
      </w:r>
      <w:r w:rsidR="00C65847">
        <w:fldChar w:fldCharType="begin"/>
      </w:r>
      <w:r w:rsidR="00C65847">
        <w:instrText xml:space="preserve"> REF _Ref202766851 \r \h </w:instrText>
      </w:r>
      <w:r w:rsidR="00C65847">
        <w:fldChar w:fldCharType="separate"/>
      </w:r>
      <w:r w:rsidR="00C65847">
        <w:t>6.8</w:t>
      </w:r>
      <w:r w:rsidR="00C65847">
        <w:fldChar w:fldCharType="end"/>
      </w:r>
      <w:r w:rsidR="00C65847">
        <w:t xml:space="preserve"> této Smlouvy obdobně.</w:t>
      </w:r>
      <w:bookmarkEnd w:id="18"/>
      <w:r w:rsidR="00C65847">
        <w:t xml:space="preserve">  </w:t>
      </w:r>
    </w:p>
    <w:p w14:paraId="2C4385FF" w14:textId="7A0A02E9" w:rsidR="00B9563E" w:rsidRDefault="00B9563E" w:rsidP="00BF2418">
      <w:pPr>
        <w:pStyle w:val="Seznam2"/>
      </w:pPr>
      <w:r>
        <w:t xml:space="preserve">Součástí plánu servisní činnosti dle čl. </w:t>
      </w:r>
      <w:r>
        <w:fldChar w:fldCharType="begin"/>
      </w:r>
      <w:r>
        <w:instrText xml:space="preserve"> REF _Ref222744751 \r \h </w:instrText>
      </w:r>
      <w:r>
        <w:fldChar w:fldCharType="separate"/>
      </w:r>
      <w:r>
        <w:t>4.2</w:t>
      </w:r>
      <w:r>
        <w:fldChar w:fldCharType="end"/>
      </w:r>
      <w:r>
        <w:t xml:space="preserve"> této Smlouvy bude vždy servisní činnost alespoň v následující </w:t>
      </w:r>
      <w:r w:rsidR="001C18CE">
        <w:t xml:space="preserve">minimální </w:t>
      </w:r>
      <w:r>
        <w:t>četnosti a rozsahu:</w:t>
      </w:r>
    </w:p>
    <w:p w14:paraId="40FE8C52" w14:textId="0EE29556" w:rsidR="00B9563E" w:rsidRDefault="00B9563E" w:rsidP="00B9563E">
      <w:pPr>
        <w:pStyle w:val="Seznam3"/>
      </w:pPr>
      <w:r>
        <w:t xml:space="preserve">jednou ročně </w:t>
      </w:r>
      <w:r w:rsidR="00264B1D">
        <w:t xml:space="preserve">servis a </w:t>
      </w:r>
      <w:r>
        <w:t>preventivní inspekce, jej</w:t>
      </w:r>
      <w:r w:rsidR="00264B1D">
        <w:t>ichž</w:t>
      </w:r>
      <w:r>
        <w:t xml:space="preserve"> součástí bude f</w:t>
      </w:r>
      <w:r w:rsidRPr="00B9563E">
        <w:t>yzická kontrola střídačů, dotažení spojů v rozvaděčích, kontrola kabeláže a</w:t>
      </w:r>
      <w:r>
        <w:t> </w:t>
      </w:r>
      <w:r w:rsidRPr="00B9563E">
        <w:t>konstrukce</w:t>
      </w:r>
      <w:r w:rsidR="001C18CE">
        <w:t>;</w:t>
      </w:r>
    </w:p>
    <w:p w14:paraId="7F584B55" w14:textId="24AD32C1" w:rsidR="001C18CE" w:rsidRDefault="001C18CE" w:rsidP="00B9563E">
      <w:pPr>
        <w:pStyle w:val="Seznam3"/>
      </w:pPr>
      <w:r>
        <w:t>jednou ročně termovizní měření spočívající v o</w:t>
      </w:r>
      <w:r w:rsidRPr="001C18CE">
        <w:t>dhalení vadných panelů nebo horkých míst (hot-spots), které pouhým okem nelze vidět</w:t>
      </w:r>
      <w:r>
        <w:t>;</w:t>
      </w:r>
    </w:p>
    <w:p w14:paraId="21C6E51F" w14:textId="5CFD1E3A" w:rsidR="001C18CE" w:rsidRDefault="001C18CE" w:rsidP="00B9563E">
      <w:pPr>
        <w:pStyle w:val="Seznam3"/>
      </w:pPr>
      <w:r>
        <w:t>jednou ročně čištění spočívající ve vyčištění střídačů a panelů od prachu a jiných nečistot;</w:t>
      </w:r>
    </w:p>
    <w:p w14:paraId="2A7983E8" w14:textId="70BAE162" w:rsidR="001C18CE" w:rsidRDefault="001C18CE" w:rsidP="00B9563E">
      <w:pPr>
        <w:pStyle w:val="Seznam3"/>
      </w:pPr>
      <w:r>
        <w:t>jednou za dva roky revize elektroinstalace podle platných právních předpisů.</w:t>
      </w:r>
    </w:p>
    <w:p w14:paraId="791EDA57" w14:textId="1AE0532A" w:rsidR="00B9563E" w:rsidRDefault="00B9563E" w:rsidP="00930703">
      <w:pPr>
        <w:pStyle w:val="Seznam3"/>
        <w:numPr>
          <w:ilvl w:val="0"/>
          <w:numId w:val="0"/>
        </w:numPr>
      </w:pPr>
    </w:p>
    <w:p w14:paraId="63314611" w14:textId="4C0D109F" w:rsidR="007B0E49" w:rsidRDefault="007A66A9" w:rsidP="00BF2418">
      <w:pPr>
        <w:pStyle w:val="Seznam2"/>
      </w:pPr>
      <w:r>
        <w:t xml:space="preserve">V případě závady FVE, která je záruční vadou, bude postupováno dle čl. </w:t>
      </w:r>
      <w:r>
        <w:fldChar w:fldCharType="begin"/>
      </w:r>
      <w:r>
        <w:instrText xml:space="preserve"> REF _Ref202766849 \r \h </w:instrText>
      </w:r>
      <w:r>
        <w:fldChar w:fldCharType="separate"/>
      </w:r>
      <w:r w:rsidR="007B0E49">
        <w:t>6.5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_Ref202766851 \r \h </w:instrText>
      </w:r>
      <w:r>
        <w:fldChar w:fldCharType="separate"/>
      </w:r>
      <w:r w:rsidR="007B0E49">
        <w:t>6.8</w:t>
      </w:r>
      <w:r>
        <w:fldChar w:fldCharType="end"/>
      </w:r>
      <w:r>
        <w:t xml:space="preserve"> této Smlouvy.</w:t>
      </w:r>
    </w:p>
    <w:p w14:paraId="2E53F8DE" w14:textId="2502D6E6" w:rsidR="007A66A9" w:rsidRDefault="007A66A9" w:rsidP="00BF2418">
      <w:pPr>
        <w:pStyle w:val="Seznam2"/>
      </w:pPr>
      <w:bookmarkStart w:id="19" w:name="_Ref202767542"/>
      <w:r>
        <w:t>V případě závady FVE, která není záruční vadou</w:t>
      </w:r>
      <w:r w:rsidR="007B0E49">
        <w:t xml:space="preserve"> a kterou Objednatel zjistí a </w:t>
      </w:r>
      <w:r w:rsidR="00C65847">
        <w:t>oznámí</w:t>
      </w:r>
      <w:r w:rsidR="007B0E49">
        <w:t xml:space="preserve"> v době poskytování servisní činnosti</w:t>
      </w:r>
      <w:r>
        <w:t xml:space="preserve">, bude postupováno dle čl. </w:t>
      </w:r>
      <w:r>
        <w:fldChar w:fldCharType="begin"/>
      </w:r>
      <w:r>
        <w:instrText xml:space="preserve"> REF _Ref202766849 \r \h </w:instrText>
      </w:r>
      <w:r>
        <w:fldChar w:fldCharType="separate"/>
      </w:r>
      <w:r w:rsidR="007B0E49">
        <w:t>6.5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_Ref202766851 \r \h </w:instrText>
      </w:r>
      <w:r>
        <w:fldChar w:fldCharType="separate"/>
      </w:r>
      <w:r w:rsidR="007B0E49">
        <w:t>6.8</w:t>
      </w:r>
      <w:r>
        <w:fldChar w:fldCharType="end"/>
      </w:r>
      <w:r>
        <w:t xml:space="preserve"> této Smlouvy obdobně.</w:t>
      </w:r>
      <w:bookmarkEnd w:id="19"/>
    </w:p>
    <w:p w14:paraId="29CB7122" w14:textId="5F1337A3" w:rsidR="00B74C14" w:rsidRDefault="00B74C14" w:rsidP="00B74C14">
      <w:pPr>
        <w:pStyle w:val="Seznam"/>
      </w:pPr>
      <w:r>
        <w:t>cena díla</w:t>
      </w:r>
      <w:r w:rsidR="00897615">
        <w:t xml:space="preserve"> a platební podmínky</w:t>
      </w:r>
    </w:p>
    <w:p w14:paraId="2D0CA39F" w14:textId="2312E429" w:rsidR="00B74C14" w:rsidRDefault="00B74C14" w:rsidP="00B74C14">
      <w:pPr>
        <w:pStyle w:val="Seznam2"/>
      </w:pPr>
      <w:r w:rsidRPr="00B74C14">
        <w:t xml:space="preserve">Cena </w:t>
      </w:r>
      <w:r w:rsidR="008A5B73">
        <w:t>D</w:t>
      </w:r>
      <w:r w:rsidR="008A5B73" w:rsidRPr="00B74C14">
        <w:t xml:space="preserve">íla </w:t>
      </w:r>
      <w:r w:rsidRPr="00B74C14">
        <w:t xml:space="preserve">představuje souhrn cen všech dodávek, </w:t>
      </w:r>
      <w:r w:rsidR="00560967">
        <w:t xml:space="preserve">prací a činností </w:t>
      </w:r>
      <w:r w:rsidRPr="00B74C14">
        <w:t xml:space="preserve">dodaných </w:t>
      </w:r>
      <w:r w:rsidR="00241E5F">
        <w:t>Z</w:t>
      </w:r>
      <w:r w:rsidRPr="00B74C14">
        <w:t>hotovitelem v</w:t>
      </w:r>
      <w:r>
        <w:t> </w:t>
      </w:r>
      <w:r w:rsidRPr="00B74C14">
        <w:t xml:space="preserve">rozsahu a obsahu stanoveném touto </w:t>
      </w:r>
      <w:r>
        <w:t>S</w:t>
      </w:r>
      <w:r w:rsidRPr="00B74C14">
        <w:t xml:space="preserve">mlouvou, zajišťující kompletní splnění </w:t>
      </w:r>
      <w:r w:rsidR="00560967">
        <w:t>části „</w:t>
      </w:r>
      <w:r w:rsidR="008011CD">
        <w:t>Zimní stadion</w:t>
      </w:r>
      <w:r w:rsidR="00560967">
        <w:t>“ Veřejné zakázky</w:t>
      </w:r>
      <w:r w:rsidR="00560967" w:rsidRPr="00B74C14">
        <w:t xml:space="preserve"> </w:t>
      </w:r>
      <w:r w:rsidRPr="00B74C14">
        <w:t>v souladu se zadávací dokumentací a</w:t>
      </w:r>
      <w:r w:rsidR="00560967">
        <w:t> </w:t>
      </w:r>
      <w:r w:rsidRPr="00B74C14">
        <w:t xml:space="preserve">podmínkami této </w:t>
      </w:r>
      <w:r>
        <w:t>S</w:t>
      </w:r>
      <w:r w:rsidRPr="00B74C14">
        <w:t>mlouvy (dále jen „</w:t>
      </w:r>
      <w:r w:rsidRPr="00B74C14">
        <w:rPr>
          <w:b/>
          <w:bCs/>
        </w:rPr>
        <w:t xml:space="preserve">Cena </w:t>
      </w:r>
      <w:r w:rsidR="004D21FD">
        <w:rPr>
          <w:b/>
          <w:bCs/>
        </w:rPr>
        <w:t>D</w:t>
      </w:r>
      <w:r w:rsidRPr="00B74C14">
        <w:rPr>
          <w:b/>
          <w:bCs/>
        </w:rPr>
        <w:t>íla</w:t>
      </w:r>
      <w:r w:rsidRPr="00B74C14">
        <w:t>“)</w:t>
      </w:r>
      <w:r>
        <w:t>.</w:t>
      </w:r>
    </w:p>
    <w:p w14:paraId="50462CED" w14:textId="6F1CA1FE" w:rsidR="00290ECC" w:rsidRDefault="004D21FD" w:rsidP="00560967">
      <w:pPr>
        <w:pStyle w:val="Seznam2"/>
      </w:pPr>
      <w:r>
        <w:t>Cena Díla čin</w:t>
      </w:r>
      <w:r w:rsidR="00560967">
        <w:t>í</w:t>
      </w:r>
      <w:r w:rsidR="00290ECC">
        <w:t>:</w:t>
      </w:r>
    </w:p>
    <w:p w14:paraId="4CB28C64" w14:textId="77777777" w:rsidR="00290ECC" w:rsidRDefault="00560967" w:rsidP="00290ECC">
      <w:pPr>
        <w:pStyle w:val="Seznam3"/>
      </w:pPr>
      <w:r>
        <w:t xml:space="preserve"> </w:t>
      </w:r>
      <w:r w:rsidR="004337CC" w:rsidRPr="00560967">
        <w:rPr>
          <w:highlight w:val="yellow"/>
        </w:rPr>
        <w:t>[</w:t>
      </w:r>
      <w:r w:rsidR="002B2302" w:rsidRPr="00560967">
        <w:rPr>
          <w:highlight w:val="yellow"/>
        </w:rPr>
        <w:t>BUDE DOPLNĚNO PŘED PODPISEM SMLOVY</w:t>
      </w:r>
      <w:r w:rsidR="004337CC" w:rsidRPr="00560967">
        <w:rPr>
          <w:highlight w:val="yellow"/>
        </w:rPr>
        <w:t>]</w:t>
      </w:r>
      <w:r w:rsidR="004D21FD" w:rsidRPr="004D21FD">
        <w:t>,- Kč bez DPH</w:t>
      </w:r>
      <w:r w:rsidR="00290ECC">
        <w:t xml:space="preserve"> za dodávku a instalaci FVE,</w:t>
      </w:r>
    </w:p>
    <w:p w14:paraId="1A4A7ED2" w14:textId="37765DBA" w:rsidR="004D21FD" w:rsidRDefault="00290ECC" w:rsidP="009437D4">
      <w:pPr>
        <w:pStyle w:val="Seznam3"/>
      </w:pPr>
      <w:bookmarkStart w:id="20" w:name="_Ref202507312"/>
      <w:bookmarkStart w:id="21" w:name="_Ref202507970"/>
      <w:r w:rsidRPr="00560967">
        <w:rPr>
          <w:highlight w:val="yellow"/>
        </w:rPr>
        <w:t>[BUDE DOPLNĚNO PŘED PODPISEM SMLOVY]</w:t>
      </w:r>
      <w:r w:rsidRPr="004D21FD">
        <w:t>,- Kč bez DPH</w:t>
      </w:r>
      <w:r>
        <w:t xml:space="preserve"> za servisní činnost</w:t>
      </w:r>
      <w:r w:rsidR="009F35D9">
        <w:t xml:space="preserve"> a za garanci náhradních dílů</w:t>
      </w:r>
      <w:bookmarkEnd w:id="20"/>
      <w:r w:rsidR="00560967">
        <w:t>.</w:t>
      </w:r>
      <w:bookmarkEnd w:id="21"/>
    </w:p>
    <w:p w14:paraId="5860321E" w14:textId="2883C174" w:rsidR="009F35D9" w:rsidRDefault="009F35D9" w:rsidP="00897615">
      <w:pPr>
        <w:pStyle w:val="Seznam2"/>
      </w:pPr>
      <w:r>
        <w:t xml:space="preserve">Součástí Ceny Díla </w:t>
      </w:r>
      <w:r w:rsidR="0037327B">
        <w:t xml:space="preserve">dle čl. </w:t>
      </w:r>
      <w:r w:rsidR="0037327B">
        <w:fldChar w:fldCharType="begin"/>
      </w:r>
      <w:r w:rsidR="0037327B">
        <w:instrText xml:space="preserve"> REF _Ref202507970 \r \h </w:instrText>
      </w:r>
      <w:r w:rsidR="0037327B">
        <w:fldChar w:fldCharType="separate"/>
      </w:r>
      <w:r w:rsidR="007B0E49">
        <w:t>5.2.2</w:t>
      </w:r>
      <w:r w:rsidR="0037327B">
        <w:fldChar w:fldCharType="end"/>
      </w:r>
      <w:r w:rsidR="0037327B">
        <w:t xml:space="preserve"> této Smlouvy není samotná cena dodávky náhradních dílů v těch případech, kdy dodávka náhradních dílů není krytá zárukou dle čl. </w:t>
      </w:r>
      <w:r w:rsidR="0037327B">
        <w:fldChar w:fldCharType="begin"/>
      </w:r>
      <w:r w:rsidR="0037327B">
        <w:instrText xml:space="preserve"> REF _Ref202508094 \r \h </w:instrText>
      </w:r>
      <w:r w:rsidR="0037327B">
        <w:fldChar w:fldCharType="separate"/>
      </w:r>
      <w:r w:rsidR="007B0E49">
        <w:t>6</w:t>
      </w:r>
      <w:r w:rsidR="0037327B">
        <w:fldChar w:fldCharType="end"/>
      </w:r>
      <w:r w:rsidR="0037327B">
        <w:t xml:space="preserve"> této Smlouvy. V takových případech náleží Zhotoviteli za dodávku náhradních dílů cena podle v době dodávky platného ceníku dodavatele náhradních dílů</w:t>
      </w:r>
      <w:r w:rsidR="00F65AD9">
        <w:t xml:space="preserve">, čl. </w:t>
      </w:r>
      <w:r w:rsidR="00F65AD9">
        <w:fldChar w:fldCharType="begin"/>
      </w:r>
      <w:r w:rsidR="00F65AD9">
        <w:instrText xml:space="preserve"> REF _Ref202508897 \r \h </w:instrText>
      </w:r>
      <w:r w:rsidR="00F65AD9">
        <w:fldChar w:fldCharType="separate"/>
      </w:r>
      <w:r w:rsidR="007B0E49">
        <w:t>5.7</w:t>
      </w:r>
      <w:r w:rsidR="00F65AD9">
        <w:fldChar w:fldCharType="end"/>
      </w:r>
      <w:r w:rsidR="00F65AD9">
        <w:t xml:space="preserve"> až </w:t>
      </w:r>
      <w:r w:rsidR="00F65AD9">
        <w:fldChar w:fldCharType="begin"/>
      </w:r>
      <w:r w:rsidR="00F65AD9">
        <w:instrText xml:space="preserve"> REF _Ref202508911 \r \h </w:instrText>
      </w:r>
      <w:r w:rsidR="00F65AD9">
        <w:fldChar w:fldCharType="separate"/>
      </w:r>
      <w:r w:rsidR="007B0E49">
        <w:t>5.9</w:t>
      </w:r>
      <w:r w:rsidR="00F65AD9">
        <w:fldChar w:fldCharType="end"/>
      </w:r>
      <w:r w:rsidR="00F65AD9">
        <w:t xml:space="preserve"> této Smlouvy se použijí obdobně.</w:t>
      </w:r>
    </w:p>
    <w:p w14:paraId="555A3164" w14:textId="4D628A4B" w:rsidR="004D21FD" w:rsidRDefault="004D21FD" w:rsidP="00897615">
      <w:pPr>
        <w:pStyle w:val="Seznam2"/>
      </w:pPr>
      <w:r>
        <w:lastRenderedPageBreak/>
        <w:t>Součástí Ceny Díla jsou i činnosti výslovně neuvedené, jejichž provedení Zhotovitelem je nezbytné a zároveň nutnost jejich provedení Zhotovitel měl či mohl předpokládat, nebo jejichž provedení Objednatel s přihlédnutím k okolnostem spravedlivě očekává.</w:t>
      </w:r>
    </w:p>
    <w:p w14:paraId="133D8DC9" w14:textId="0BF58A29" w:rsidR="00EA34FD" w:rsidRDefault="00EA34FD" w:rsidP="00EA34FD">
      <w:pPr>
        <w:pStyle w:val="Seznam2"/>
      </w:pPr>
      <w:r w:rsidRPr="00313FF8">
        <w:t>Cenu</w:t>
      </w:r>
      <w:r w:rsidRPr="00EA34FD">
        <w:t xml:space="preserve"> </w:t>
      </w:r>
      <w:r w:rsidRPr="00313FF8">
        <w:t>díla</w:t>
      </w:r>
      <w:r w:rsidRPr="00EA34FD">
        <w:t xml:space="preserve"> </w:t>
      </w:r>
      <w:r w:rsidRPr="00313FF8">
        <w:t>je</w:t>
      </w:r>
      <w:r w:rsidRPr="00EA34FD">
        <w:t xml:space="preserve"> </w:t>
      </w:r>
      <w:r w:rsidRPr="00313FF8">
        <w:t>možné</w:t>
      </w:r>
      <w:r w:rsidRPr="00EA34FD">
        <w:t xml:space="preserve"> </w:t>
      </w:r>
      <w:r w:rsidRPr="00313FF8">
        <w:t>změnit</w:t>
      </w:r>
      <w:r w:rsidRPr="00EA34FD">
        <w:t xml:space="preserve"> </w:t>
      </w:r>
      <w:r w:rsidRPr="00313FF8">
        <w:t>či</w:t>
      </w:r>
      <w:r w:rsidRPr="00EA34FD">
        <w:t xml:space="preserve"> </w:t>
      </w:r>
      <w:r w:rsidRPr="00313FF8">
        <w:t>překročit</w:t>
      </w:r>
      <w:r w:rsidRPr="00EA34FD">
        <w:t xml:space="preserve"> </w:t>
      </w:r>
      <w:r w:rsidRPr="00313FF8">
        <w:t>pouze</w:t>
      </w:r>
      <w:r w:rsidRPr="00EA34FD">
        <w:t xml:space="preserve"> </w:t>
      </w:r>
      <w:r w:rsidRPr="00313FF8">
        <w:t>v</w:t>
      </w:r>
      <w:r w:rsidRPr="00EA34FD">
        <w:t xml:space="preserve"> </w:t>
      </w:r>
      <w:r w:rsidRPr="00313FF8">
        <w:t>případě</w:t>
      </w:r>
      <w:r w:rsidRPr="00EA34FD">
        <w:t xml:space="preserve"> </w:t>
      </w:r>
      <w:r w:rsidRPr="00313FF8">
        <w:t>změny</w:t>
      </w:r>
      <w:r w:rsidRPr="00EA34FD">
        <w:t xml:space="preserve"> </w:t>
      </w:r>
      <w:r w:rsidRPr="00313FF8">
        <w:t>příslušných</w:t>
      </w:r>
      <w:r w:rsidRPr="00EA34FD">
        <w:t xml:space="preserve"> </w:t>
      </w:r>
      <w:r w:rsidRPr="00313FF8">
        <w:t>právních</w:t>
      </w:r>
      <w:r w:rsidRPr="00EA34FD">
        <w:t xml:space="preserve"> předpisů </w:t>
      </w:r>
      <w:r w:rsidRPr="00313FF8">
        <w:t>upravujících</w:t>
      </w:r>
      <w:r w:rsidRPr="00EA34FD">
        <w:t xml:space="preserve"> </w:t>
      </w:r>
      <w:r w:rsidRPr="00313FF8">
        <w:t>výši</w:t>
      </w:r>
      <w:r w:rsidRPr="00EA34FD">
        <w:t xml:space="preserve"> </w:t>
      </w:r>
      <w:r w:rsidRPr="00313FF8">
        <w:t>DPH.</w:t>
      </w:r>
      <w:r w:rsidRPr="00EA34FD">
        <w:t xml:space="preserve"> </w:t>
      </w:r>
      <w:r w:rsidRPr="00313FF8">
        <w:t>V takovém</w:t>
      </w:r>
      <w:r w:rsidRPr="00EA34FD">
        <w:t xml:space="preserve"> </w:t>
      </w:r>
      <w:r w:rsidRPr="00313FF8">
        <w:t>případě</w:t>
      </w:r>
      <w:r w:rsidRPr="00EA34FD">
        <w:t xml:space="preserve"> </w:t>
      </w:r>
      <w:r w:rsidRPr="00313FF8">
        <w:t>bude</w:t>
      </w:r>
      <w:r w:rsidRPr="00EA34FD">
        <w:t xml:space="preserve"> </w:t>
      </w:r>
      <w:r w:rsidRPr="00313FF8">
        <w:t>účtována</w:t>
      </w:r>
      <w:r w:rsidRPr="00EA34FD">
        <w:t xml:space="preserve"> </w:t>
      </w:r>
      <w:r w:rsidRPr="00313FF8">
        <w:t>DPH</w:t>
      </w:r>
      <w:r w:rsidRPr="00EA34FD">
        <w:t xml:space="preserve"> </w:t>
      </w:r>
      <w:r w:rsidRPr="00313FF8">
        <w:t>ve</w:t>
      </w:r>
      <w:r w:rsidRPr="00EA34FD">
        <w:t xml:space="preserve"> </w:t>
      </w:r>
      <w:r w:rsidRPr="00313FF8">
        <w:t>výši</w:t>
      </w:r>
      <w:r w:rsidRPr="00EA34FD">
        <w:t xml:space="preserve"> </w:t>
      </w:r>
      <w:r w:rsidRPr="00313FF8">
        <w:t>platné</w:t>
      </w:r>
      <w:r w:rsidRPr="00EA34FD">
        <w:t xml:space="preserve"> </w:t>
      </w:r>
      <w:r w:rsidRPr="00313FF8">
        <w:t>k datu</w:t>
      </w:r>
      <w:r w:rsidRPr="00EA34FD">
        <w:t xml:space="preserve"> </w:t>
      </w:r>
      <w:r w:rsidRPr="00313FF8">
        <w:t>uskutečnění zdanitelného plnění.</w:t>
      </w:r>
    </w:p>
    <w:p w14:paraId="33D783EF" w14:textId="77777777" w:rsidR="00290ECC" w:rsidRDefault="00BC16FD" w:rsidP="00FE264F">
      <w:pPr>
        <w:pStyle w:val="Seznam2"/>
      </w:pPr>
      <w:r>
        <w:t xml:space="preserve">Cena Díla bude </w:t>
      </w:r>
      <w:r w:rsidR="00290ECC">
        <w:t>hrazena následovně:</w:t>
      </w:r>
    </w:p>
    <w:p w14:paraId="6C43C60D" w14:textId="77777777" w:rsidR="00202668" w:rsidRDefault="00290ECC" w:rsidP="00290ECC">
      <w:pPr>
        <w:pStyle w:val="Seznam3"/>
      </w:pPr>
      <w:r>
        <w:t>cena za dodávku a instalaci FVE</w:t>
      </w:r>
      <w:r w:rsidR="00202668">
        <w:t>:</w:t>
      </w:r>
    </w:p>
    <w:p w14:paraId="7152565A" w14:textId="5894E069" w:rsidR="007C2CA9" w:rsidRDefault="00202668" w:rsidP="00202668">
      <w:pPr>
        <w:pStyle w:val="Seznam4"/>
      </w:pPr>
      <w:r>
        <w:t xml:space="preserve">40 % ceny za dodávku a instalaci FVE bude uhrazeno po montáži FVE, kterou se rozumí dokončení činností dle čl. </w:t>
      </w:r>
      <w:r>
        <w:fldChar w:fldCharType="begin"/>
      </w:r>
      <w:r>
        <w:instrText xml:space="preserve"> REF _Ref214972087 \r \h </w:instrText>
      </w:r>
      <w:r>
        <w:fldChar w:fldCharType="separate"/>
      </w:r>
      <w:r>
        <w:t>2.2.1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_Ref214972115 \n \h </w:instrText>
      </w:r>
      <w:r>
        <w:fldChar w:fldCharType="separate"/>
      </w:r>
      <w:r>
        <w:t>a)</w:t>
      </w:r>
      <w:r>
        <w:fldChar w:fldCharType="end"/>
      </w:r>
      <w:r w:rsidR="00290ECC">
        <w:t xml:space="preserve"> </w:t>
      </w:r>
      <w:r w:rsidR="007C2CA9">
        <w:t xml:space="preserve">až </w:t>
      </w:r>
      <w:r w:rsidR="007C2CA9">
        <w:fldChar w:fldCharType="begin"/>
      </w:r>
      <w:r w:rsidR="007C2CA9">
        <w:instrText xml:space="preserve"> REF _Ref214972186 \n \h </w:instrText>
      </w:r>
      <w:r w:rsidR="007C2CA9">
        <w:fldChar w:fldCharType="separate"/>
      </w:r>
      <w:r w:rsidR="007C2CA9">
        <w:t>f)</w:t>
      </w:r>
      <w:r w:rsidR="007C2CA9">
        <w:fldChar w:fldCharType="end"/>
      </w:r>
      <w:r w:rsidR="007C2CA9">
        <w:t xml:space="preserve"> této Smlouvy,</w:t>
      </w:r>
    </w:p>
    <w:p w14:paraId="27A30EEF" w14:textId="14ACBAB6" w:rsidR="007C2CA9" w:rsidRDefault="007C2CA9" w:rsidP="00202668">
      <w:pPr>
        <w:pStyle w:val="Seznam4"/>
      </w:pPr>
      <w:r>
        <w:t xml:space="preserve">50 % ceny za dodávku a instalaci FVE bude uhrazeno po zajištění paralelního připojení k distribuční síti ve smyslu čl. </w:t>
      </w:r>
      <w:r>
        <w:fldChar w:fldCharType="begin"/>
      </w:r>
      <w:r>
        <w:instrText xml:space="preserve"> REF _Ref214972087 \r \h </w:instrText>
      </w:r>
      <w:r>
        <w:fldChar w:fldCharType="separate"/>
      </w:r>
      <w:r>
        <w:t>2.2.1</w:t>
      </w:r>
      <w:r>
        <w:fldChar w:fldCharType="end"/>
      </w:r>
      <w:r>
        <w:t xml:space="preserve"> písm. </w:t>
      </w:r>
      <w:r>
        <w:fldChar w:fldCharType="begin"/>
      </w:r>
      <w:r>
        <w:instrText xml:space="preserve"> REF _Ref214972559 \n \h </w:instrText>
      </w:r>
      <w:r>
        <w:fldChar w:fldCharType="separate"/>
      </w:r>
      <w:r>
        <w:t>h)</w:t>
      </w:r>
      <w:r>
        <w:fldChar w:fldCharType="end"/>
      </w:r>
      <w:r>
        <w:t xml:space="preserve"> této Smlouvy,</w:t>
      </w:r>
    </w:p>
    <w:p w14:paraId="522989C6" w14:textId="28A24690" w:rsidR="00290ECC" w:rsidRDefault="007C2CA9" w:rsidP="00A063E2">
      <w:pPr>
        <w:pStyle w:val="Seznam4"/>
      </w:pPr>
      <w:r>
        <w:t xml:space="preserve">10 % ceny za dodávku a instalaci FVE </w:t>
      </w:r>
      <w:r w:rsidR="00290ECC">
        <w:t xml:space="preserve">bude </w:t>
      </w:r>
      <w:r w:rsidR="00897615">
        <w:t>u</w:t>
      </w:r>
      <w:r w:rsidR="00BC16FD">
        <w:t>hrazen</w:t>
      </w:r>
      <w:r>
        <w:t>o</w:t>
      </w:r>
      <w:r w:rsidR="005F24EB">
        <w:t xml:space="preserve"> </w:t>
      </w:r>
      <w:r w:rsidR="005F24EB" w:rsidRPr="005F24EB">
        <w:t xml:space="preserve">po </w:t>
      </w:r>
      <w:r w:rsidR="00FE264F" w:rsidRPr="00FE264F">
        <w:t>protokolární</w:t>
      </w:r>
      <w:r w:rsidR="00FE264F">
        <w:t>m</w:t>
      </w:r>
      <w:r w:rsidR="00FE264F" w:rsidRPr="00FE264F">
        <w:t xml:space="preserve"> předání řádně dodané a nainstalované FVE Objednateli</w:t>
      </w:r>
      <w:r>
        <w:t xml:space="preserve"> ve smyslu odst. </w:t>
      </w:r>
      <w:r>
        <w:fldChar w:fldCharType="begin"/>
      </w:r>
      <w:r>
        <w:instrText xml:space="preserve"> REF _Ref179571539 \n \h </w:instrText>
      </w:r>
      <w:r>
        <w:fldChar w:fldCharType="separate"/>
      </w:r>
      <w:r>
        <w:t>3.1.1</w:t>
      </w:r>
      <w:r>
        <w:fldChar w:fldCharType="end"/>
      </w:r>
      <w:r>
        <w:t xml:space="preserve"> této Smlouvy</w:t>
      </w:r>
      <w:r w:rsidR="00290ECC">
        <w:t>,</w:t>
      </w:r>
    </w:p>
    <w:p w14:paraId="016109D4" w14:textId="5A5CCB15" w:rsidR="00290ECC" w:rsidRDefault="00290ECC" w:rsidP="009F35D9">
      <w:pPr>
        <w:pStyle w:val="Seznam3"/>
      </w:pPr>
      <w:r>
        <w:t xml:space="preserve">cena za servisní činnost </w:t>
      </w:r>
      <w:r w:rsidR="009F35D9">
        <w:t xml:space="preserve">a za garanci náhradních dílů </w:t>
      </w:r>
      <w:r>
        <w:t xml:space="preserve">bude hrazena </w:t>
      </w:r>
      <w:r w:rsidR="009F35D9">
        <w:t xml:space="preserve">ročně, a to tak, že za každých uběhlých 12 měsíců bude uhrazena poměrná část celkové ceny za servisní činnost uvedené v čl. </w:t>
      </w:r>
      <w:r w:rsidR="009F35D9">
        <w:fldChar w:fldCharType="begin"/>
      </w:r>
      <w:r w:rsidR="009F35D9">
        <w:instrText xml:space="preserve"> REF _Ref202507312 \r \h </w:instrText>
      </w:r>
      <w:r w:rsidR="009F35D9">
        <w:fldChar w:fldCharType="separate"/>
      </w:r>
      <w:r w:rsidR="007B0E49">
        <w:t>5.2.2</w:t>
      </w:r>
      <w:r w:rsidR="009F35D9">
        <w:fldChar w:fldCharType="end"/>
      </w:r>
      <w:r w:rsidR="009F35D9">
        <w:t xml:space="preserve"> této Smlouvy.</w:t>
      </w:r>
    </w:p>
    <w:p w14:paraId="27F9C98E" w14:textId="0B11534B" w:rsidR="00D523FD" w:rsidRDefault="009F35D9" w:rsidP="009F35D9">
      <w:pPr>
        <w:pStyle w:val="Seznam2"/>
      </w:pPr>
      <w:bookmarkStart w:id="22" w:name="_Ref202508897"/>
      <w:r>
        <w:t xml:space="preserve">Cena za jednotlivé části Díla </w:t>
      </w:r>
      <w:r w:rsidR="00D523FD" w:rsidRPr="00D523FD">
        <w:t>bude hrazena na základě daňov</w:t>
      </w:r>
      <w:r>
        <w:t>ých</w:t>
      </w:r>
      <w:r w:rsidR="00D523FD" w:rsidRPr="00D523FD">
        <w:t xml:space="preserve"> doklad</w:t>
      </w:r>
      <w:r>
        <w:t>ů</w:t>
      </w:r>
      <w:r w:rsidR="00D523FD" w:rsidRPr="00D523FD">
        <w:t xml:space="preserve"> </w:t>
      </w:r>
      <w:r w:rsidR="00A21548">
        <w:t>–</w:t>
      </w:r>
      <w:r w:rsidR="00D523FD" w:rsidRPr="00D523FD">
        <w:t xml:space="preserve"> faktur</w:t>
      </w:r>
      <w:r w:rsidR="00A21548">
        <w:t xml:space="preserve">. </w:t>
      </w:r>
      <w:r w:rsidR="00A21548" w:rsidRPr="00A21548">
        <w:t xml:space="preserve">Splatnost </w:t>
      </w:r>
      <w:r w:rsidR="00A21548">
        <w:t>Z</w:t>
      </w:r>
      <w:r w:rsidR="00A21548" w:rsidRPr="00A21548">
        <w:t xml:space="preserve">hotovitelem vystavené faktury činí 30 kalendářních dnů od doručení </w:t>
      </w:r>
      <w:r w:rsidR="00A21548">
        <w:t>O</w:t>
      </w:r>
      <w:r w:rsidR="00A21548" w:rsidRPr="00A21548">
        <w:t>bjednateli a</w:t>
      </w:r>
      <w:r w:rsidR="00FE264F">
        <w:t> </w:t>
      </w:r>
      <w:r w:rsidR="00A21548" w:rsidRPr="00A21548">
        <w:t xml:space="preserve">úhrada se bude provádět převodem </w:t>
      </w:r>
      <w:r w:rsidR="004816A6">
        <w:t>fakturované</w:t>
      </w:r>
      <w:r w:rsidR="00A21548" w:rsidRPr="00A21548">
        <w:t xml:space="preserve"> částky z účtu </w:t>
      </w:r>
      <w:r w:rsidR="004816A6">
        <w:t>O</w:t>
      </w:r>
      <w:r w:rsidR="00A21548" w:rsidRPr="00A21548">
        <w:t xml:space="preserve">bjednatele na účet </w:t>
      </w:r>
      <w:r w:rsidR="004816A6">
        <w:t>Z</w:t>
      </w:r>
      <w:r w:rsidR="00A21548" w:rsidRPr="00A21548">
        <w:t>hotovitele</w:t>
      </w:r>
      <w:r w:rsidR="004816A6">
        <w:t>.</w:t>
      </w:r>
      <w:bookmarkEnd w:id="22"/>
    </w:p>
    <w:p w14:paraId="63E3AA24" w14:textId="77777777" w:rsidR="00EA34FD" w:rsidRPr="00313FF8" w:rsidRDefault="00EA34FD" w:rsidP="00EA34FD">
      <w:pPr>
        <w:pStyle w:val="Seznam2"/>
      </w:pPr>
      <w:r w:rsidRPr="00313FF8">
        <w:t>Faktura</w:t>
      </w:r>
      <w:r w:rsidRPr="00EA34FD">
        <w:t xml:space="preserve"> </w:t>
      </w:r>
      <w:r w:rsidRPr="00313FF8">
        <w:t>vystavená</w:t>
      </w:r>
      <w:r w:rsidRPr="00EA34FD">
        <w:t xml:space="preserve"> </w:t>
      </w:r>
      <w:r w:rsidRPr="00313FF8">
        <w:t>v</w:t>
      </w:r>
      <w:r w:rsidRPr="00EA34FD">
        <w:t xml:space="preserve"> </w:t>
      </w:r>
      <w:r w:rsidRPr="00313FF8">
        <w:t>rozporu</w:t>
      </w:r>
      <w:r w:rsidRPr="00EA34FD">
        <w:t xml:space="preserve"> </w:t>
      </w:r>
      <w:r w:rsidRPr="00313FF8">
        <w:t>se</w:t>
      </w:r>
      <w:r w:rsidRPr="00EA34FD">
        <w:t xml:space="preserve"> </w:t>
      </w:r>
      <w:r w:rsidRPr="00313FF8">
        <w:t>Smlouvou</w:t>
      </w:r>
      <w:r w:rsidRPr="00EA34FD">
        <w:t xml:space="preserve"> </w:t>
      </w:r>
      <w:r w:rsidRPr="00313FF8">
        <w:t>a/nebo</w:t>
      </w:r>
      <w:r w:rsidRPr="00EA34FD">
        <w:t xml:space="preserve"> </w:t>
      </w:r>
      <w:r w:rsidRPr="00313FF8">
        <w:t>platnými</w:t>
      </w:r>
      <w:r w:rsidRPr="00EA34FD">
        <w:t xml:space="preserve"> </w:t>
      </w:r>
      <w:r w:rsidRPr="00313FF8">
        <w:t>právními</w:t>
      </w:r>
      <w:r w:rsidRPr="00EA34FD">
        <w:t xml:space="preserve"> </w:t>
      </w:r>
      <w:r w:rsidRPr="00313FF8">
        <w:t>předpisy</w:t>
      </w:r>
      <w:r w:rsidRPr="00EA34FD">
        <w:t xml:space="preserve"> </w:t>
      </w:r>
      <w:r w:rsidRPr="00313FF8">
        <w:t>nemá</w:t>
      </w:r>
      <w:r w:rsidRPr="00EA34FD">
        <w:t xml:space="preserve"> vůči </w:t>
      </w:r>
      <w:r w:rsidRPr="00313FF8">
        <w:t>Objednateli žádné právní účinky. V</w:t>
      </w:r>
      <w:r w:rsidRPr="00EA34FD">
        <w:t xml:space="preserve"> </w:t>
      </w:r>
      <w:r w:rsidRPr="00313FF8">
        <w:t>takovém případě</w:t>
      </w:r>
      <w:r w:rsidRPr="00EA34FD">
        <w:t xml:space="preserve"> </w:t>
      </w:r>
      <w:r w:rsidRPr="00313FF8">
        <w:t>Objednatel není v</w:t>
      </w:r>
      <w:r w:rsidRPr="00EA34FD">
        <w:t xml:space="preserve"> </w:t>
      </w:r>
      <w:r w:rsidRPr="00313FF8">
        <w:t>prodlení</w:t>
      </w:r>
      <w:r w:rsidRPr="00EA34FD">
        <w:t xml:space="preserve"> </w:t>
      </w:r>
      <w:r w:rsidRPr="00313FF8">
        <w:t>s</w:t>
      </w:r>
      <w:r w:rsidRPr="00EA34FD">
        <w:t xml:space="preserve"> </w:t>
      </w:r>
      <w:r w:rsidRPr="00313FF8">
        <w:t>úhradou faktury a lhůta k její úhradě počne běžet až dnem doručení řádně vystavené faktury.</w:t>
      </w:r>
    </w:p>
    <w:p w14:paraId="1EB2AB92" w14:textId="01734D11" w:rsidR="00EA34FD" w:rsidRDefault="00EA34FD" w:rsidP="00FE264F">
      <w:pPr>
        <w:pStyle w:val="Seznam2"/>
      </w:pPr>
      <w:bookmarkStart w:id="23" w:name="_Ref202508911"/>
      <w:r w:rsidRPr="00313FF8">
        <w:t>Objednatel je oprávněn započíst oproti pohledávkám Zhotovitele své pohledávky za Zhotovitelem</w:t>
      </w:r>
      <w:r>
        <w:t xml:space="preserve"> bez ohledu na jejich splatnost.</w:t>
      </w:r>
      <w:bookmarkEnd w:id="23"/>
      <w:r>
        <w:t xml:space="preserve"> </w:t>
      </w:r>
    </w:p>
    <w:p w14:paraId="74C34E1D" w14:textId="77777777" w:rsidR="00EA34FD" w:rsidRPr="00313FF8" w:rsidRDefault="00EA34FD" w:rsidP="00EA34FD">
      <w:pPr>
        <w:pStyle w:val="Seznam2"/>
      </w:pPr>
      <w:r w:rsidRPr="00313FF8">
        <w:t>Zhotovitel prohlašuje, že ke dni podpisu Smlouvy není veden v registru plátců DPH jako</w:t>
      </w:r>
      <w:r w:rsidRPr="00EA34FD">
        <w:t xml:space="preserve"> </w:t>
      </w:r>
      <w:r w:rsidRPr="00313FF8">
        <w:t>nespolehlivý plátce. Dále prohlašuje, že jeho bankovní účet uváděný v záhlaví Smlouvy je totožný s jeho účtem zveřejněným v registru plátců DPH. V případě, že se některé z prohlášení Zhotovitele</w:t>
      </w:r>
      <w:r w:rsidRPr="00EA34FD">
        <w:t xml:space="preserve"> </w:t>
      </w:r>
      <w:r w:rsidRPr="00313FF8">
        <w:t>dle tohoto ustanovení odstavce Smlouvy ukáže jako nepravdivé, zavazuje se Zhotovitel zaplatit Objednateli smluvní pokutu ve výši 50.000,- Kč a Objednatel je oprávněn zajistit DPH Zhotovitele a poukázat částku odpovídající DPH namísto Zhotoviteli přímo na účet příslušného finančního úřadu; totéž platí i v případě, že bude Zhotovitel uveden v registru plátců DPH jako nespolehlivý plátce po uzavření Smlouvy.</w:t>
      </w:r>
    </w:p>
    <w:p w14:paraId="6DB3FFC9" w14:textId="5066B502" w:rsidR="004816A6" w:rsidRDefault="004816A6" w:rsidP="004816A6">
      <w:pPr>
        <w:pStyle w:val="Seznam"/>
      </w:pPr>
      <w:bookmarkStart w:id="24" w:name="_Ref202508094"/>
      <w:r>
        <w:lastRenderedPageBreak/>
        <w:t>záruka za jakost a vady díla</w:t>
      </w:r>
      <w:bookmarkEnd w:id="24"/>
    </w:p>
    <w:p w14:paraId="6159F57A" w14:textId="2BCC823B" w:rsidR="002251D0" w:rsidRDefault="002251D0" w:rsidP="004816A6">
      <w:pPr>
        <w:pStyle w:val="Seznam2"/>
      </w:pPr>
      <w:r w:rsidRPr="002251D0">
        <w:t xml:space="preserve">Zhotovitel prohlašuje a zaručuje, že </w:t>
      </w:r>
      <w:r>
        <w:t>D</w:t>
      </w:r>
      <w:r w:rsidRPr="002251D0">
        <w:t>ílo bude mít vlastnosti vyplývající z</w:t>
      </w:r>
      <w:r>
        <w:t> </w:t>
      </w:r>
      <w:r w:rsidRPr="002251D0">
        <w:t>čl</w:t>
      </w:r>
      <w:r>
        <w:t xml:space="preserve">. </w:t>
      </w:r>
      <w:r>
        <w:fldChar w:fldCharType="begin"/>
      </w:r>
      <w:r>
        <w:instrText xml:space="preserve"> REF _Ref179576894 \r \h </w:instrText>
      </w:r>
      <w:r>
        <w:fldChar w:fldCharType="separate"/>
      </w:r>
      <w:r w:rsidR="007B0E49">
        <w:t>2.1</w:t>
      </w:r>
      <w:r>
        <w:fldChar w:fldCharType="end"/>
      </w:r>
      <w:r>
        <w:t xml:space="preserve"> této Smlouvy,</w:t>
      </w:r>
      <w:r w:rsidRPr="002251D0">
        <w:t xml:space="preserve"> tj. zejména vlastnosti uvedené v právních předpisech, technických a jiných normách, předpisech a rozhodnutích, které se k </w:t>
      </w:r>
      <w:r>
        <w:t>D</w:t>
      </w:r>
      <w:r w:rsidRPr="002251D0">
        <w:t xml:space="preserve">ílu vztahují, a to i pokud tyto normy a předpisy nejsou obecně závazné; jinak vlastnosti obvyklé, vyplývající z účelu </w:t>
      </w:r>
      <w:r>
        <w:t>D</w:t>
      </w:r>
      <w:r w:rsidRPr="002251D0">
        <w:t>íla</w:t>
      </w:r>
      <w:r>
        <w:t xml:space="preserve">. </w:t>
      </w:r>
    </w:p>
    <w:p w14:paraId="103242B5" w14:textId="68C7175D" w:rsidR="004816A6" w:rsidRDefault="002251D0" w:rsidP="004816A6">
      <w:pPr>
        <w:pStyle w:val="Seznam2"/>
      </w:pPr>
      <w:r>
        <w:t>Jestliže Dílo uvedené výše vymíněné vlastnosti nemá, má vady.</w:t>
      </w:r>
    </w:p>
    <w:p w14:paraId="5767CFBA" w14:textId="77777777" w:rsidR="00F023A7" w:rsidRDefault="002251D0" w:rsidP="002251D0">
      <w:pPr>
        <w:pStyle w:val="Seznam2"/>
      </w:pPr>
      <w:r w:rsidRPr="002251D0">
        <w:t xml:space="preserve">Zhotovitel poskytuje </w:t>
      </w:r>
      <w:r w:rsidR="00241E5F">
        <w:t>O</w:t>
      </w:r>
      <w:r w:rsidRPr="002251D0">
        <w:t xml:space="preserve">bjednateli </w:t>
      </w:r>
      <w:r w:rsidR="00F023A7">
        <w:t xml:space="preserve">na jednotlivé části Díla </w:t>
      </w:r>
      <w:r w:rsidRPr="002251D0">
        <w:t xml:space="preserve">záruku </w:t>
      </w:r>
      <w:r w:rsidR="00F023A7">
        <w:t>za jakost v následujícím rozsahu:</w:t>
      </w:r>
    </w:p>
    <w:tbl>
      <w:tblPr>
        <w:tblStyle w:val="Mkatabulky"/>
        <w:tblW w:w="8226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4961"/>
      </w:tblGrid>
      <w:tr w:rsidR="00101DD6" w14:paraId="1F8E4C99" w14:textId="77777777" w:rsidTr="00101DD6">
        <w:tc>
          <w:tcPr>
            <w:tcW w:w="3265" w:type="dxa"/>
          </w:tcPr>
          <w:p w14:paraId="5B2A4F5A" w14:textId="54B20966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fotovoltaické moduly</w:t>
            </w:r>
          </w:p>
        </w:tc>
        <w:tc>
          <w:tcPr>
            <w:tcW w:w="4961" w:type="dxa"/>
          </w:tcPr>
          <w:p w14:paraId="013313E1" w14:textId="2B2C11F5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 xml:space="preserve">20 let na pokles výkonu maximálně na 80 % výkonu garantovaného výrobcem </w:t>
            </w:r>
          </w:p>
        </w:tc>
      </w:tr>
      <w:tr w:rsidR="00101DD6" w14:paraId="05E28B9F" w14:textId="77777777" w:rsidTr="00101DD6">
        <w:tc>
          <w:tcPr>
            <w:tcW w:w="3265" w:type="dxa"/>
          </w:tcPr>
          <w:p w14:paraId="311D435B" w14:textId="3C23DBE6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fotovoltaické moduly a měniče</w:t>
            </w:r>
          </w:p>
        </w:tc>
        <w:tc>
          <w:tcPr>
            <w:tcW w:w="4961" w:type="dxa"/>
          </w:tcPr>
          <w:p w14:paraId="4AADBAC2" w14:textId="28F1D238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10 let</w:t>
            </w:r>
          </w:p>
        </w:tc>
      </w:tr>
      <w:tr w:rsidR="00101DD6" w14:paraId="0F98CC1F" w14:textId="77777777" w:rsidTr="00101DD6">
        <w:tc>
          <w:tcPr>
            <w:tcW w:w="3265" w:type="dxa"/>
          </w:tcPr>
          <w:p w14:paraId="5F12F42E" w14:textId="68FE8D07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montážní a stavební práce</w:t>
            </w:r>
          </w:p>
        </w:tc>
        <w:tc>
          <w:tcPr>
            <w:tcW w:w="4961" w:type="dxa"/>
          </w:tcPr>
          <w:p w14:paraId="752E62FF" w14:textId="207E9298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5 let</w:t>
            </w:r>
          </w:p>
        </w:tc>
      </w:tr>
      <w:tr w:rsidR="00101DD6" w14:paraId="6CBE8B06" w14:textId="77777777" w:rsidTr="00101DD6">
        <w:tc>
          <w:tcPr>
            <w:tcW w:w="3265" w:type="dxa"/>
          </w:tcPr>
          <w:p w14:paraId="73DB81EC" w14:textId="3C8C5F9E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ostatní části Díla</w:t>
            </w:r>
          </w:p>
        </w:tc>
        <w:tc>
          <w:tcPr>
            <w:tcW w:w="4961" w:type="dxa"/>
          </w:tcPr>
          <w:p w14:paraId="47143192" w14:textId="4F193EBB" w:rsidR="00101DD6" w:rsidRDefault="00101DD6" w:rsidP="00101DD6">
            <w:pPr>
              <w:pStyle w:val="Seznam3"/>
              <w:numPr>
                <w:ilvl w:val="0"/>
                <w:numId w:val="0"/>
              </w:numPr>
            </w:pPr>
            <w:r>
              <w:t>2 roky</w:t>
            </w:r>
          </w:p>
        </w:tc>
      </w:tr>
    </w:tbl>
    <w:p w14:paraId="2E1E5F2D" w14:textId="2D9A0AB6" w:rsidR="00F023A7" w:rsidRDefault="00101DD6" w:rsidP="00101DD6">
      <w:pPr>
        <w:pStyle w:val="Seznam3"/>
        <w:numPr>
          <w:ilvl w:val="0"/>
          <w:numId w:val="0"/>
        </w:numPr>
      </w:pPr>
      <w:r>
        <w:tab/>
        <w:t xml:space="preserve"> </w:t>
      </w:r>
    </w:p>
    <w:p w14:paraId="073C40BA" w14:textId="5C1C20D5" w:rsidR="002251D0" w:rsidRPr="002251D0" w:rsidRDefault="00F023A7" w:rsidP="002251D0">
      <w:pPr>
        <w:pStyle w:val="Seznam2"/>
      </w:pPr>
      <w:r>
        <w:t xml:space="preserve">Záruční doba počíná běžet </w:t>
      </w:r>
      <w:r w:rsidRPr="00F023A7">
        <w:t>protokolárním předání</w:t>
      </w:r>
      <w:r>
        <w:t>m</w:t>
      </w:r>
      <w:r w:rsidRPr="00F023A7">
        <w:t xml:space="preserve"> řádně dodané a nainstalované FVE Objednateli</w:t>
      </w:r>
      <w:r w:rsidR="002251D0" w:rsidRPr="002251D0">
        <w:t>.</w:t>
      </w:r>
    </w:p>
    <w:p w14:paraId="23F96352" w14:textId="7080F3C7" w:rsidR="002251D0" w:rsidRDefault="002251D0" w:rsidP="002251D0">
      <w:pPr>
        <w:pStyle w:val="Seznam2"/>
      </w:pPr>
      <w:bookmarkStart w:id="25" w:name="_Ref202766849"/>
      <w:r>
        <w:t>Vady, které Objednatel zjistil a které reklamoval v</w:t>
      </w:r>
      <w:r w:rsidR="00F023A7">
        <w:t xml:space="preserve"> reklamační lhůtě dané délkou záruční </w:t>
      </w:r>
      <w:r>
        <w:t>dob</w:t>
      </w:r>
      <w:r w:rsidR="00F023A7">
        <w:t>y</w:t>
      </w:r>
      <w:r>
        <w:t>, je Zhotovitel povinen bez zbytečného odkladu bezplatně odstranit.</w:t>
      </w:r>
      <w:bookmarkEnd w:id="25"/>
    </w:p>
    <w:p w14:paraId="64ACAEB5" w14:textId="1EACFCBF" w:rsidR="002251D0" w:rsidRDefault="002251D0" w:rsidP="00101DD6">
      <w:pPr>
        <w:pStyle w:val="Seznam2"/>
      </w:pPr>
      <w:r>
        <w:t>Objednatel je povinen zjištěné vady neprodleně oznámit Zhotoviteli písemnou formou. V reklamaci musí být vady popsány. Zhotovitel bezodkladně navrhne a projedná s Objednatelem způsob odstranění vad</w:t>
      </w:r>
      <w:r w:rsidR="00101DD6">
        <w:t>, neučiní-li tak ani</w:t>
      </w:r>
      <w:r>
        <w:t xml:space="preserve"> do 5 dnů</w:t>
      </w:r>
      <w:r w:rsidR="009B3732">
        <w:t xml:space="preserve"> a u vad označených jako havárie do 24 hodin</w:t>
      </w:r>
      <w:r>
        <w:t xml:space="preserve">, má </w:t>
      </w:r>
      <w:r w:rsidR="009B3732">
        <w:t xml:space="preserve">se </w:t>
      </w:r>
      <w:r>
        <w:t xml:space="preserve">za to, že vadu uznává. </w:t>
      </w:r>
    </w:p>
    <w:p w14:paraId="4FB73C41" w14:textId="11F0557E" w:rsidR="002251D0" w:rsidRDefault="002251D0" w:rsidP="002251D0">
      <w:pPr>
        <w:pStyle w:val="Seznam2"/>
      </w:pPr>
      <w:r>
        <w:t xml:space="preserve">Zhotovitel se zavazuje oprávněné nároky odstranit v termínu určeném </w:t>
      </w:r>
      <w:r w:rsidR="00246E96">
        <w:t>O</w:t>
      </w:r>
      <w:r>
        <w:t xml:space="preserve">bjednatelem a provést na vlastní náklady nezbytné související činnosti k odstranění vad </w:t>
      </w:r>
      <w:r w:rsidR="00246E96">
        <w:t>Díla</w:t>
      </w:r>
      <w:r>
        <w:t>.</w:t>
      </w:r>
    </w:p>
    <w:p w14:paraId="63DE18DA" w14:textId="021C44CC" w:rsidR="00246E96" w:rsidRDefault="002251D0" w:rsidP="00246E96">
      <w:pPr>
        <w:pStyle w:val="Seznam2"/>
      </w:pPr>
      <w:bookmarkStart w:id="26" w:name="_Ref202766851"/>
      <w:r>
        <w:t xml:space="preserve">Jestliže </w:t>
      </w:r>
      <w:r w:rsidR="00246E96">
        <w:t>Z</w:t>
      </w:r>
      <w:r>
        <w:t xml:space="preserve">hotovitel </w:t>
      </w:r>
      <w:r w:rsidR="009B3732">
        <w:t>v určeném termínu</w:t>
      </w:r>
      <w:r>
        <w:t xml:space="preserve"> vady</w:t>
      </w:r>
      <w:r w:rsidR="009B3732">
        <w:t xml:space="preserve"> neodstraní</w:t>
      </w:r>
      <w:r>
        <w:t xml:space="preserve">, může </w:t>
      </w:r>
      <w:r w:rsidR="00246E96">
        <w:t>O</w:t>
      </w:r>
      <w:r>
        <w:t>bjednatel zajistit odstranění vad třetími osobami</w:t>
      </w:r>
      <w:r w:rsidR="00246E96">
        <w:t>.</w:t>
      </w:r>
      <w:r>
        <w:t xml:space="preserve"> </w:t>
      </w:r>
      <w:r w:rsidR="00246E96">
        <w:t>Z</w:t>
      </w:r>
      <w:r>
        <w:t>hotovitel je v tom</w:t>
      </w:r>
      <w:r w:rsidR="00246E96">
        <w:t>to</w:t>
      </w:r>
      <w:r>
        <w:t xml:space="preserve"> případě povinen </w:t>
      </w:r>
      <w:r w:rsidR="00246E96">
        <w:t>O</w:t>
      </w:r>
      <w:r>
        <w:t xml:space="preserve">bjednateli nahradit náklady spojené s odstraněním vad do 10 dnů od </w:t>
      </w:r>
      <w:r w:rsidR="00246E96">
        <w:t xml:space="preserve">jejich </w:t>
      </w:r>
      <w:r>
        <w:t xml:space="preserve">vyúčtování, povinnost </w:t>
      </w:r>
      <w:r w:rsidR="00246E96">
        <w:t>Z</w:t>
      </w:r>
      <w:r>
        <w:t xml:space="preserve">hotovitele zaplatit </w:t>
      </w:r>
      <w:r w:rsidR="00246E96">
        <w:t>O</w:t>
      </w:r>
      <w:r>
        <w:t>bjednateli smluvní pokutu tím není dotčena.</w:t>
      </w:r>
      <w:bookmarkEnd w:id="26"/>
    </w:p>
    <w:p w14:paraId="60656A87" w14:textId="26C7C7B9" w:rsidR="00031EB4" w:rsidRPr="00313FF8" w:rsidRDefault="00031EB4" w:rsidP="00031EB4">
      <w:pPr>
        <w:pStyle w:val="Seznam2"/>
      </w:pPr>
      <w:r w:rsidRPr="00313FF8">
        <w:t xml:space="preserve">Zhotovitel odpovídá za veškeré škody, které způsobil sám, jeho zaměstnanci nebo další právnické a fyzické osoby, které Zhotovitel použil k provedení </w:t>
      </w:r>
      <w:r>
        <w:t>D</w:t>
      </w:r>
      <w:r w:rsidRPr="00313FF8">
        <w:t>íla. Odpovědnost Zhotovitele se vztahuje na veškeré</w:t>
      </w:r>
      <w:r w:rsidRPr="00031EB4">
        <w:t xml:space="preserve"> </w:t>
      </w:r>
      <w:r w:rsidRPr="00313FF8">
        <w:t>škody,</w:t>
      </w:r>
      <w:r w:rsidRPr="00031EB4">
        <w:t xml:space="preserve"> </w:t>
      </w:r>
      <w:r w:rsidRPr="00313FF8">
        <w:t>které</w:t>
      </w:r>
      <w:r w:rsidRPr="00031EB4">
        <w:t xml:space="preserve"> </w:t>
      </w:r>
      <w:r w:rsidRPr="00313FF8">
        <w:t>vznikly Objednateli nebo třetím</w:t>
      </w:r>
      <w:r w:rsidRPr="00031EB4">
        <w:t xml:space="preserve"> </w:t>
      </w:r>
      <w:r w:rsidRPr="00313FF8">
        <w:t>osobám</w:t>
      </w:r>
      <w:r w:rsidRPr="00031EB4">
        <w:t xml:space="preserve"> </w:t>
      </w:r>
      <w:r w:rsidRPr="00313FF8">
        <w:t>v souvislosti s</w:t>
      </w:r>
      <w:r w:rsidRPr="00031EB4">
        <w:t xml:space="preserve"> </w:t>
      </w:r>
      <w:r w:rsidRPr="00313FF8">
        <w:t xml:space="preserve">prováděním </w:t>
      </w:r>
      <w:r>
        <w:t>D</w:t>
      </w:r>
      <w:r w:rsidRPr="00313FF8">
        <w:t>íla, jakož</w:t>
      </w:r>
      <w:r w:rsidRPr="00031EB4">
        <w:t xml:space="preserve"> </w:t>
      </w:r>
      <w:r w:rsidRPr="00313FF8">
        <w:t>i v souvislosti s</w:t>
      </w:r>
      <w:r w:rsidRPr="00031EB4">
        <w:t xml:space="preserve"> </w:t>
      </w:r>
      <w:r w:rsidRPr="00313FF8">
        <w:t xml:space="preserve">vadami tímto </w:t>
      </w:r>
      <w:r>
        <w:t>D</w:t>
      </w:r>
      <w:r w:rsidRPr="00313FF8">
        <w:t xml:space="preserve">ílem </w:t>
      </w:r>
      <w:r>
        <w:t xml:space="preserve">způsobeným na stavbě </w:t>
      </w:r>
      <w:r w:rsidR="008011CD">
        <w:t>zimního stadionu</w:t>
      </w:r>
      <w:r>
        <w:t>, na které je Dílo umístěno</w:t>
      </w:r>
      <w:r w:rsidRPr="00313FF8">
        <w:t>.</w:t>
      </w:r>
    </w:p>
    <w:p w14:paraId="5A4CA89A" w14:textId="73472DD6" w:rsidR="00246E96" w:rsidRDefault="00E94636" w:rsidP="00E94636">
      <w:pPr>
        <w:pStyle w:val="Seznam"/>
      </w:pPr>
      <w:r>
        <w:t>další vyhrazené povinnosti zhotovitele</w:t>
      </w:r>
    </w:p>
    <w:p w14:paraId="0D6714BE" w14:textId="1D91E8D3" w:rsidR="00E42AE6" w:rsidRDefault="00E42AE6" w:rsidP="00E42AE6">
      <w:pPr>
        <w:pStyle w:val="Seznam2"/>
      </w:pPr>
      <w:r w:rsidRPr="00E42AE6">
        <w:t xml:space="preserve">Objednatel je oprávněn kontrolovat průběh provádění prací. Zhotovitel je povinen na požádání </w:t>
      </w:r>
      <w:r>
        <w:t>O</w:t>
      </w:r>
      <w:r w:rsidRPr="00E42AE6">
        <w:t xml:space="preserve">bjednatele poskytnout veškeré informace o stavu rozpracovanosti </w:t>
      </w:r>
      <w:r>
        <w:t>D</w:t>
      </w:r>
      <w:r w:rsidRPr="00E42AE6">
        <w:t>íla.</w:t>
      </w:r>
    </w:p>
    <w:p w14:paraId="2239A7E3" w14:textId="3799DAFA" w:rsidR="00E42AE6" w:rsidRDefault="00E42AE6" w:rsidP="00E01B0A">
      <w:pPr>
        <w:pStyle w:val="Seznam2"/>
      </w:pPr>
      <w:r w:rsidRPr="00E42AE6">
        <w:t xml:space="preserve">Zhotovitel se zavazuje chránit a nepoškodit stávající konstrukce, které nebudou dotčeny realizací </w:t>
      </w:r>
      <w:r>
        <w:t>D</w:t>
      </w:r>
      <w:r w:rsidRPr="00E42AE6">
        <w:t xml:space="preserve">íla. Pokud dojde činností </w:t>
      </w:r>
      <w:r>
        <w:t>Z</w:t>
      </w:r>
      <w:r w:rsidRPr="00E42AE6">
        <w:t xml:space="preserve">hotovitele k poškození stávajících konstrukcí nebo prvků, je </w:t>
      </w:r>
      <w:r>
        <w:t>Z</w:t>
      </w:r>
      <w:r w:rsidRPr="00E42AE6">
        <w:t xml:space="preserve">hotovitel povinen na vlastní náklady uvést poškozené konstrukce a prvky do </w:t>
      </w:r>
      <w:r>
        <w:t>původního</w:t>
      </w:r>
      <w:r w:rsidRPr="00E42AE6">
        <w:t xml:space="preserve"> stavu. Zhotovitel se zavazuje při </w:t>
      </w:r>
      <w:r>
        <w:t>provádění</w:t>
      </w:r>
      <w:r w:rsidRPr="00E42AE6">
        <w:t xml:space="preserve"> </w:t>
      </w:r>
      <w:r>
        <w:t>D</w:t>
      </w:r>
      <w:r w:rsidRPr="00E42AE6">
        <w:t xml:space="preserve">íla udržovat v maximální možné míře pořádek a čistotu na místě </w:t>
      </w:r>
      <w:r>
        <w:t>provádění</w:t>
      </w:r>
      <w:r w:rsidRPr="00E42AE6">
        <w:t xml:space="preserve"> i na místech, která mohou být </w:t>
      </w:r>
      <w:r>
        <w:t>prováděním D</w:t>
      </w:r>
      <w:r w:rsidRPr="00E42AE6">
        <w:t>íla dotčena.</w:t>
      </w:r>
    </w:p>
    <w:p w14:paraId="4FF5CDA8" w14:textId="310AFBB5" w:rsidR="00C47973" w:rsidRDefault="00C47973" w:rsidP="00C47973">
      <w:pPr>
        <w:pStyle w:val="Seznam2"/>
      </w:pPr>
      <w:r>
        <w:lastRenderedPageBreak/>
        <w:t xml:space="preserve">Bude-li část Díla prováděna prostřednictvím </w:t>
      </w:r>
      <w:r w:rsidR="00D87E93">
        <w:t>poddodavatele</w:t>
      </w:r>
      <w:r>
        <w:t xml:space="preserve">, který za Zhotovitele prokázal určitou část kvalifikace, musí se </w:t>
      </w:r>
      <w:r w:rsidR="00D87E93">
        <w:t>poddod</w:t>
      </w:r>
      <w:r>
        <w:t xml:space="preserve">avatel podílet na plnění Díla v tom rozsahu, v jakém se k tomu zavázal ve smlouvě se Zhotovitelem a v jakém prokázal kvalifikaci. Zhotovitel je takového </w:t>
      </w:r>
      <w:r w:rsidR="00D87E93">
        <w:t>poddod</w:t>
      </w:r>
      <w:r>
        <w:t xml:space="preserve">avatele oprávněn nahradit jiným </w:t>
      </w:r>
      <w:r w:rsidR="00D87E93">
        <w:t>poddod</w:t>
      </w:r>
      <w:r>
        <w:t xml:space="preserve">avatelem pouze za předpokladu, že nový </w:t>
      </w:r>
      <w:r w:rsidR="00D87E93">
        <w:t>poddod</w:t>
      </w:r>
      <w:r>
        <w:t xml:space="preserve">avatel prokáže část kvalifikace ve stejném rozsahu, v jakém Zhotovitel prokázal část kvalifikace prostřednictvím původního </w:t>
      </w:r>
      <w:r w:rsidR="00D87E93">
        <w:t>poddod</w:t>
      </w:r>
      <w:r>
        <w:t>avatele.</w:t>
      </w:r>
    </w:p>
    <w:p w14:paraId="2FFBA75D" w14:textId="7428B16A" w:rsidR="00C47973" w:rsidRDefault="00C47973" w:rsidP="00C47973">
      <w:pPr>
        <w:pStyle w:val="Seznam2"/>
      </w:pPr>
      <w:r>
        <w:t xml:space="preserve">Zhotovitel je povinen zabezpečit ve svých </w:t>
      </w:r>
      <w:r w:rsidR="00D87E93">
        <w:t>poddod</w:t>
      </w:r>
      <w:r>
        <w:t>avatelských smlouvách splnění všech povinností vyplývajících Zhotoviteli z této Smlouvy.</w:t>
      </w:r>
    </w:p>
    <w:p w14:paraId="16BA4AB8" w14:textId="3D84C2A0" w:rsidR="00031EB4" w:rsidRPr="00313FF8" w:rsidRDefault="00031EB4" w:rsidP="00031EB4">
      <w:pPr>
        <w:pStyle w:val="Seznam2"/>
      </w:pPr>
      <w:r w:rsidRPr="00313FF8">
        <w:t xml:space="preserve">Zhotovitel je dále povinen při provádění </w:t>
      </w:r>
      <w:r>
        <w:t>D</w:t>
      </w:r>
      <w:r w:rsidRPr="00313FF8">
        <w:t>íla respektovat veškeré závazné technické a jiné normy. Zhotovitel je dle předchozí</w:t>
      </w:r>
      <w:r w:rsidRPr="00031EB4">
        <w:t xml:space="preserve"> </w:t>
      </w:r>
      <w:r w:rsidRPr="00313FF8">
        <w:t>věty tohoto odstavce Smlouvy také povinen postupovat v</w:t>
      </w:r>
      <w:r w:rsidRPr="00031EB4">
        <w:t xml:space="preserve"> </w:t>
      </w:r>
      <w:r w:rsidRPr="00313FF8">
        <w:t>souladu s rozhodnutím správních orgánů</w:t>
      </w:r>
      <w:r w:rsidRPr="00031EB4">
        <w:t xml:space="preserve"> </w:t>
      </w:r>
      <w:r w:rsidRPr="00313FF8">
        <w:t xml:space="preserve">a organizací, případně respektovat jejich požadavky vyplývající z obecně závazných právních </w:t>
      </w:r>
      <w:r w:rsidRPr="00031EB4">
        <w:t xml:space="preserve">předpisů. </w:t>
      </w:r>
    </w:p>
    <w:p w14:paraId="02440EBC" w14:textId="33DFD534" w:rsidR="00C47973" w:rsidRDefault="00B61390" w:rsidP="00C47973">
      <w:pPr>
        <w:pStyle w:val="Seznam"/>
      </w:pPr>
      <w:r>
        <w:t>pojištění</w:t>
      </w:r>
    </w:p>
    <w:p w14:paraId="7C64CD92" w14:textId="2B3A5DDC" w:rsidR="00611C90" w:rsidRDefault="00611C90" w:rsidP="00611C90">
      <w:pPr>
        <w:pStyle w:val="Seznam2"/>
      </w:pPr>
      <w:bookmarkStart w:id="27" w:name="_Ref179580955"/>
      <w:r>
        <w:t>Zhotovitel se zavazuje, že bude mít po celou dobu trvání závazku vyplývajícího z této Smlouvy až do doby uplynutí záruční doby sjednáno pojištění odpovědnosti za škodu či jinou újmu způsobenou Zhotovitelem při výkonu činnosti jiné osobě s limitem pojistného plnění minimálně ve výši</w:t>
      </w:r>
      <w:r w:rsidR="00F81B98">
        <w:t xml:space="preserve"> </w:t>
      </w:r>
      <w:r w:rsidR="00D11930">
        <w:t>10</w:t>
      </w:r>
      <w:r w:rsidR="00F81B98">
        <w:t>.000.000</w:t>
      </w:r>
      <w:r>
        <w:t>,- Kč.</w:t>
      </w:r>
      <w:bookmarkEnd w:id="27"/>
    </w:p>
    <w:p w14:paraId="2F8AE051" w14:textId="1228CD4F" w:rsidR="00611C90" w:rsidRDefault="00611C90" w:rsidP="00611C90">
      <w:pPr>
        <w:pStyle w:val="Seznam2"/>
      </w:pPr>
      <w:r>
        <w:t>Zhotovitel je povinen předložit Objednateli pojistnou smlouvu nebo pojistku osvědčující splnění povinnosti Zhotovitele podle předchozího odstavce do 30 kalendářních dnů ode dne uzavření Smlouvy a dále kdykoli v průběhu trvání závazků ze Smlouvy bezodkladně poté, kdy k tomu byl Objednatelem vyzván.</w:t>
      </w:r>
    </w:p>
    <w:p w14:paraId="68D26F48" w14:textId="0BCF65B8" w:rsidR="00A70F2B" w:rsidRDefault="00611C90" w:rsidP="00A70F2B">
      <w:pPr>
        <w:pStyle w:val="Seznam2"/>
      </w:pPr>
      <w:r>
        <w:t>Zhotovitel se zavazuje uplatnit případnou pojistnou událost u pojišťovny bez zbytečného odkladu.</w:t>
      </w:r>
    </w:p>
    <w:p w14:paraId="0968E0B4" w14:textId="70D27169" w:rsidR="00B61390" w:rsidRPr="005E71EB" w:rsidRDefault="00FD2BB5" w:rsidP="00611C90">
      <w:pPr>
        <w:pStyle w:val="Seznam"/>
      </w:pPr>
      <w:r w:rsidRPr="005E71EB">
        <w:t>sankce</w:t>
      </w:r>
    </w:p>
    <w:p w14:paraId="5E951110" w14:textId="1D675597" w:rsidR="003C2B93" w:rsidRPr="00384A42" w:rsidRDefault="003C2B93" w:rsidP="003C2B93">
      <w:pPr>
        <w:pStyle w:val="Seznam2"/>
      </w:pPr>
      <w:r w:rsidRPr="00EA4005">
        <w:t>V případě prodlení Zhotovitele s</w:t>
      </w:r>
      <w:r w:rsidRPr="00384A42">
        <w:t xml:space="preserve"> </w:t>
      </w:r>
      <w:r w:rsidR="00E01B0A" w:rsidRPr="00E01B0A">
        <w:t>dodávk</w:t>
      </w:r>
      <w:r w:rsidR="00041EDB">
        <w:t>ou</w:t>
      </w:r>
      <w:r w:rsidR="00E01B0A" w:rsidRPr="00E01B0A">
        <w:t xml:space="preserve"> a instalac</w:t>
      </w:r>
      <w:r w:rsidR="00041EDB">
        <w:t>í</w:t>
      </w:r>
      <w:r w:rsidR="00E01B0A" w:rsidRPr="00E01B0A">
        <w:t xml:space="preserve"> FVE</w:t>
      </w:r>
      <w:r w:rsidRPr="00EA4005">
        <w:t xml:space="preserve"> se Zhotovitel zavazuje uhradit Objednateli smluvní pokutu ve výši 0,05 % z</w:t>
      </w:r>
      <w:r w:rsidR="00041EDB">
        <w:t> Ceny Díla</w:t>
      </w:r>
      <w:r w:rsidRPr="00EA4005">
        <w:t xml:space="preserve"> za každý započatý den prodlení do 30 kalendářních dnů, a smluvní pokutu ve výši 0,1 % z </w:t>
      </w:r>
      <w:r w:rsidR="00041EDB">
        <w:t>Ceny Díla</w:t>
      </w:r>
      <w:r w:rsidR="00041EDB" w:rsidRPr="00EA4005">
        <w:t xml:space="preserve"> </w:t>
      </w:r>
      <w:r w:rsidRPr="00EA4005">
        <w:t>za každý započatý den prodlení nad 30 kalendářních dnů.</w:t>
      </w:r>
    </w:p>
    <w:p w14:paraId="39D031C9" w14:textId="53795EC4" w:rsidR="00FD2BB5" w:rsidRDefault="00FD2BB5" w:rsidP="00FD2BB5">
      <w:pPr>
        <w:pStyle w:val="Seznam2"/>
      </w:pPr>
      <w:r>
        <w:t xml:space="preserve">V případě prodlení Objednatele s uhrazením Ceny Díla, či její části, uhradí Objednatel Zhotoviteli smluvní pokutu ve výši 0,05 % z dlužné částky za každý započatý den prodlení, přičemž prodlení začíná běžet nesplněním termínu stanoveného dle této </w:t>
      </w:r>
      <w:r w:rsidR="00D87E93">
        <w:t>Smlouvy</w:t>
      </w:r>
      <w:r>
        <w:t>.</w:t>
      </w:r>
    </w:p>
    <w:p w14:paraId="2E86BB63" w14:textId="75261F58" w:rsidR="00FD2BB5" w:rsidRDefault="00FD2BB5" w:rsidP="000E32F7">
      <w:pPr>
        <w:pStyle w:val="Seznam2"/>
      </w:pPr>
      <w:r>
        <w:t>V případě prodlení Zhotovitele s termínem odstranění záručních vad dle této Smlouvy</w:t>
      </w:r>
      <w:r w:rsidR="007B0E49">
        <w:t xml:space="preserve"> nebo závad dle čl. </w:t>
      </w:r>
      <w:r w:rsidR="002E2991">
        <w:t>4.5</w:t>
      </w:r>
      <w:r w:rsidR="007B0E49">
        <w:t>této Smlouvy</w:t>
      </w:r>
      <w:r>
        <w:t xml:space="preserve">, uhradí </w:t>
      </w:r>
      <w:r w:rsidR="00241E5F">
        <w:t>Z</w:t>
      </w:r>
      <w:r>
        <w:t xml:space="preserve">hotovitel </w:t>
      </w:r>
      <w:r w:rsidR="00241E5F">
        <w:t>O</w:t>
      </w:r>
      <w:r>
        <w:t xml:space="preserve">bjednateli smluvní pokutu ve výši </w:t>
      </w:r>
      <w:r w:rsidR="00446C66">
        <w:t>3.000, -</w:t>
      </w:r>
      <w:r>
        <w:t xml:space="preserve"> Kč za každou jednotlivou vadu a za každý započatý den prodlení.</w:t>
      </w:r>
    </w:p>
    <w:p w14:paraId="01CF895F" w14:textId="532D592E" w:rsidR="00FD2BB5" w:rsidRDefault="00FD2BB5" w:rsidP="00FD2BB5">
      <w:pPr>
        <w:pStyle w:val="Seznam2"/>
      </w:pPr>
      <w:r>
        <w:t xml:space="preserve">Smluvní pokuta za porušení čl. </w:t>
      </w:r>
      <w:r>
        <w:fldChar w:fldCharType="begin"/>
      </w:r>
      <w:r>
        <w:instrText xml:space="preserve"> REF _Ref179580955 \r \h </w:instrText>
      </w:r>
      <w:r>
        <w:fldChar w:fldCharType="separate"/>
      </w:r>
      <w:r w:rsidR="007B0E49">
        <w:t>8.1</w:t>
      </w:r>
      <w:r>
        <w:fldChar w:fldCharType="end"/>
      </w:r>
      <w:r>
        <w:t xml:space="preserve"> této Smlouvy činí </w:t>
      </w:r>
      <w:r w:rsidR="00446C66">
        <w:t>15.000, -</w:t>
      </w:r>
      <w:r>
        <w:t xml:space="preserve"> Kč za každý den, po který nebude Zhotovitel pojištěn</w:t>
      </w:r>
      <w:r w:rsidR="008A5B73">
        <w:t xml:space="preserve"> v souladu s podmínkami této Smlouvy</w:t>
      </w:r>
      <w:r>
        <w:t>.</w:t>
      </w:r>
    </w:p>
    <w:p w14:paraId="50EE842B" w14:textId="73D15CDC" w:rsidR="00FD2BB5" w:rsidRDefault="00FD2BB5" w:rsidP="00FD2BB5">
      <w:pPr>
        <w:pStyle w:val="Seznam2"/>
      </w:pPr>
      <w:r>
        <w:t xml:space="preserve">V případě podstatného porušení </w:t>
      </w:r>
      <w:r w:rsidR="00B57520">
        <w:t>S</w:t>
      </w:r>
      <w:r>
        <w:t xml:space="preserve">mlouvy ze strany </w:t>
      </w:r>
      <w:r w:rsidR="000E32F7">
        <w:t>Z</w:t>
      </w:r>
      <w:r>
        <w:t xml:space="preserve">hotovitele, uhradí </w:t>
      </w:r>
      <w:r w:rsidR="000E32F7">
        <w:t>Z</w:t>
      </w:r>
      <w:r>
        <w:t xml:space="preserve">hotovitel </w:t>
      </w:r>
      <w:r w:rsidR="00241E5F">
        <w:t>O</w:t>
      </w:r>
      <w:r>
        <w:t xml:space="preserve">bjednateli jednorázovou pokutu ve výši </w:t>
      </w:r>
      <w:r w:rsidR="00446C66">
        <w:t>100.000, -</w:t>
      </w:r>
      <w:r>
        <w:t xml:space="preserve"> Kč, a to za každý jednotlivý </w:t>
      </w:r>
      <w:r>
        <w:lastRenderedPageBreak/>
        <w:t xml:space="preserve">případ. Možnost odstoupení od </w:t>
      </w:r>
      <w:r w:rsidR="00B57520">
        <w:t>S</w:t>
      </w:r>
      <w:r>
        <w:t xml:space="preserve">mlouvy ze strany </w:t>
      </w:r>
      <w:r w:rsidR="00241E5F">
        <w:t>O</w:t>
      </w:r>
      <w:r>
        <w:t>bjednatele tím není dotčen</w:t>
      </w:r>
      <w:r w:rsidR="000E32F7">
        <w:t>a</w:t>
      </w:r>
      <w:r>
        <w:t>, stejně tak, jako uplatnění náhrady vzniklé škody.</w:t>
      </w:r>
    </w:p>
    <w:p w14:paraId="0DAC44BA" w14:textId="6BE15112" w:rsidR="000E32F7" w:rsidRDefault="000E32F7" w:rsidP="000E32F7">
      <w:pPr>
        <w:pStyle w:val="Seznam2"/>
      </w:pPr>
      <w:r>
        <w:t xml:space="preserve">Jakýmkoliv ujednáním o smluvní pokutě </w:t>
      </w:r>
      <w:r w:rsidR="00041EDB">
        <w:t xml:space="preserve">v této Smlouvě </w:t>
      </w:r>
      <w:r>
        <w:t xml:space="preserve">není dotčen nárok </w:t>
      </w:r>
      <w:r w:rsidR="00041EDB">
        <w:t>oprávněné strany</w:t>
      </w:r>
      <w:r>
        <w:t xml:space="preserve"> na náhradu škody v plné výši.</w:t>
      </w:r>
    </w:p>
    <w:p w14:paraId="4D03938C" w14:textId="1946B561" w:rsidR="00FD2BB5" w:rsidRDefault="000E32F7" w:rsidP="000E32F7">
      <w:pPr>
        <w:pStyle w:val="Seznam2"/>
      </w:pPr>
      <w:r>
        <w:t xml:space="preserve">Na úhradu smluvní pokuty, případně náhradu škody, </w:t>
      </w:r>
      <w:r w:rsidR="008A5B73">
        <w:t xml:space="preserve">je </w:t>
      </w:r>
      <w:r>
        <w:t xml:space="preserve">Objednatel </w:t>
      </w:r>
      <w:r w:rsidR="008A5B73">
        <w:t xml:space="preserve">oprávněn </w:t>
      </w:r>
      <w:r>
        <w:t>započítat dosud nezaplacenou část Ceny Díla.</w:t>
      </w:r>
    </w:p>
    <w:p w14:paraId="6A165793" w14:textId="6AFD13DD" w:rsidR="000E32F7" w:rsidRDefault="000E32F7" w:rsidP="000E32F7">
      <w:pPr>
        <w:pStyle w:val="Seznam2"/>
      </w:pPr>
      <w:r>
        <w:t xml:space="preserve">Smluvní pokuta je splatná do </w:t>
      </w:r>
      <w:r w:rsidR="00EA34FD">
        <w:t>15</w:t>
      </w:r>
      <w:r>
        <w:t xml:space="preserve"> dnů od doručení výzvy k její úhradě. Výzva musí vždy obsahovat popis a časové určení události, která v souladu s touto Smlouvou zakládá právo </w:t>
      </w:r>
      <w:r w:rsidR="00041EDB">
        <w:t>oprávněné strany</w:t>
      </w:r>
      <w:r>
        <w:t xml:space="preserve"> požadovat smluvní pokutu.</w:t>
      </w:r>
    </w:p>
    <w:p w14:paraId="4B777788" w14:textId="03183A7D" w:rsidR="000E32F7" w:rsidRDefault="003A2101" w:rsidP="003A2101">
      <w:pPr>
        <w:pStyle w:val="Seznam"/>
      </w:pPr>
      <w:r>
        <w:t>odstoupení od smlouvy</w:t>
      </w:r>
    </w:p>
    <w:p w14:paraId="02D0912F" w14:textId="6C2C8D96" w:rsidR="003A2101" w:rsidRDefault="00420C90" w:rsidP="003A2101">
      <w:pPr>
        <w:pStyle w:val="Seznam2"/>
      </w:pPr>
      <w:r>
        <w:t>Smluvní strany</w:t>
      </w:r>
      <w:r w:rsidR="003A2101">
        <w:t xml:space="preserve"> jsou oprávněn</w:t>
      </w:r>
      <w:r>
        <w:t>y</w:t>
      </w:r>
      <w:r w:rsidR="003A2101">
        <w:t xml:space="preserve"> od této </w:t>
      </w:r>
      <w:r>
        <w:t>S</w:t>
      </w:r>
      <w:r w:rsidR="003A2101">
        <w:t xml:space="preserve">mlouvy písemně odstoupit, neplní-li jedna ze </w:t>
      </w:r>
      <w:r>
        <w:t>S</w:t>
      </w:r>
      <w:r w:rsidR="003A2101">
        <w:t xml:space="preserve">mluvních stran podstatně svoje povinnosti. Odstoupit od této </w:t>
      </w:r>
      <w:r>
        <w:t>S</w:t>
      </w:r>
      <w:r w:rsidR="003A2101">
        <w:t xml:space="preserve">mlouvy není oprávněn </w:t>
      </w:r>
      <w:r>
        <w:t>ta Smluvní strana</w:t>
      </w:r>
      <w:r w:rsidR="003A2101">
        <w:t>, kter</w:t>
      </w:r>
      <w:r>
        <w:t>á</w:t>
      </w:r>
      <w:r w:rsidR="003A2101">
        <w:t xml:space="preserve"> je s plněním </w:t>
      </w:r>
      <w:r>
        <w:t>s</w:t>
      </w:r>
      <w:r w:rsidR="003A2101">
        <w:t>mluvní povinnosti s</w:t>
      </w:r>
      <w:r>
        <w:t>ama</w:t>
      </w:r>
      <w:r w:rsidR="003A2101">
        <w:t xml:space="preserve"> v prodlení. Smlouva bude v takovém případě ukončena v den doručení odstoupení.</w:t>
      </w:r>
    </w:p>
    <w:p w14:paraId="165E6389" w14:textId="11D8A65C" w:rsidR="003A2101" w:rsidRDefault="003A2101" w:rsidP="003A2101">
      <w:pPr>
        <w:pStyle w:val="Seznam2"/>
      </w:pPr>
      <w:r>
        <w:t xml:space="preserve">Objednatel je oprávněn od </w:t>
      </w:r>
      <w:r w:rsidR="00B57520">
        <w:t>S</w:t>
      </w:r>
      <w:r>
        <w:t>mlouvy odstoupit zejména:</w:t>
      </w:r>
    </w:p>
    <w:p w14:paraId="3E1D3FBC" w14:textId="75768743" w:rsidR="003A2101" w:rsidRDefault="003A2101" w:rsidP="00420C90">
      <w:pPr>
        <w:pStyle w:val="Seznam3"/>
      </w:pPr>
      <w:r>
        <w:t xml:space="preserve">pokud je </w:t>
      </w:r>
      <w:r w:rsidR="00420C90">
        <w:t>Z</w:t>
      </w:r>
      <w:r>
        <w:t xml:space="preserve">hotovitel v delším než </w:t>
      </w:r>
      <w:r w:rsidR="00420C90">
        <w:t>30</w:t>
      </w:r>
      <w:r>
        <w:t>denním prodlení s plněním svých závazků,</w:t>
      </w:r>
    </w:p>
    <w:p w14:paraId="6DCF6FF4" w14:textId="37A0F5C2" w:rsidR="003A2101" w:rsidRDefault="003A2101" w:rsidP="00420C90">
      <w:pPr>
        <w:pStyle w:val="Seznam3"/>
      </w:pPr>
      <w:r>
        <w:t xml:space="preserve">pokud </w:t>
      </w:r>
      <w:r w:rsidR="00420C90">
        <w:t>Z</w:t>
      </w:r>
      <w:r>
        <w:t>hotovitel nesplnil</w:t>
      </w:r>
      <w:r w:rsidR="00420C90">
        <w:t xml:space="preserve"> nebo neplní svůj závazek dle čl. </w:t>
      </w:r>
      <w:r w:rsidR="00420C90">
        <w:fldChar w:fldCharType="begin"/>
      </w:r>
      <w:r w:rsidR="00420C90">
        <w:instrText xml:space="preserve"> REF _Ref179580955 \r \h </w:instrText>
      </w:r>
      <w:r w:rsidR="00420C90">
        <w:fldChar w:fldCharType="separate"/>
      </w:r>
      <w:r w:rsidR="007B0E49">
        <w:t>8.1</w:t>
      </w:r>
      <w:r w:rsidR="00420C90">
        <w:fldChar w:fldCharType="end"/>
      </w:r>
      <w:r w:rsidR="00420C90">
        <w:t xml:space="preserve"> této Smlouvy</w:t>
      </w:r>
      <w:r>
        <w:t xml:space="preserve">, </w:t>
      </w:r>
    </w:p>
    <w:p w14:paraId="4A06CFC4" w14:textId="5028F16D" w:rsidR="003A2101" w:rsidRDefault="003A2101" w:rsidP="00420C90">
      <w:pPr>
        <w:pStyle w:val="Seznam3"/>
      </w:pPr>
      <w:r>
        <w:t xml:space="preserve">pokud je </w:t>
      </w:r>
      <w:r w:rsidR="00420C90">
        <w:t>Z</w:t>
      </w:r>
      <w:r>
        <w:t xml:space="preserve">hotovitel po dobu delší </w:t>
      </w:r>
      <w:r w:rsidR="00420C90">
        <w:t>30</w:t>
      </w:r>
      <w:r>
        <w:t xml:space="preserve"> dnů bez závažného důvodu nečinný</w:t>
      </w:r>
      <w:r w:rsidR="00420C90">
        <w:t>,</w:t>
      </w:r>
    </w:p>
    <w:p w14:paraId="025D60CF" w14:textId="5CA4628B" w:rsidR="003A2101" w:rsidRDefault="003A2101" w:rsidP="00420C90">
      <w:pPr>
        <w:pStyle w:val="Seznam3"/>
      </w:pPr>
      <w:r>
        <w:t xml:space="preserve">pokud </w:t>
      </w:r>
      <w:r w:rsidR="00420C90">
        <w:t>Z</w:t>
      </w:r>
      <w:r>
        <w:t>hotovitel jedná v</w:t>
      </w:r>
      <w:r w:rsidR="00420C90">
        <w:t xml:space="preserve"> podstatném </w:t>
      </w:r>
      <w:r>
        <w:t xml:space="preserve">rozporu s touto </w:t>
      </w:r>
      <w:r w:rsidR="00420C90">
        <w:t>S</w:t>
      </w:r>
      <w:r>
        <w:t xml:space="preserve">mlouvou. </w:t>
      </w:r>
    </w:p>
    <w:p w14:paraId="53578711" w14:textId="4CAADD9D" w:rsidR="003A2101" w:rsidRDefault="003A2101" w:rsidP="00420C90">
      <w:pPr>
        <w:pStyle w:val="Seznam2"/>
      </w:pPr>
      <w:r>
        <w:t xml:space="preserve">V případě ukončení </w:t>
      </w:r>
      <w:r w:rsidR="00420C90">
        <w:t>S</w:t>
      </w:r>
      <w:r>
        <w:t xml:space="preserve">mlouvy z důvodů na straně </w:t>
      </w:r>
      <w:r w:rsidR="00420C90">
        <w:t>O</w:t>
      </w:r>
      <w:r>
        <w:t xml:space="preserve">bjednatele bude </w:t>
      </w:r>
      <w:r w:rsidR="00241E5F">
        <w:t>Z</w:t>
      </w:r>
      <w:r>
        <w:t xml:space="preserve">hotoviteli uhrazena poměrná část </w:t>
      </w:r>
      <w:r w:rsidR="00420C90">
        <w:t>C</w:t>
      </w:r>
      <w:r>
        <w:t xml:space="preserve">eny </w:t>
      </w:r>
      <w:r w:rsidR="00420C90">
        <w:t>D</w:t>
      </w:r>
      <w:r>
        <w:t xml:space="preserve">íla za všechny činnosti prokazatelně provedené do doby ukončení </w:t>
      </w:r>
      <w:r w:rsidR="00420C90">
        <w:t>S</w:t>
      </w:r>
      <w:r>
        <w:t>mlouvy včetně úhrady účelně vynaložených nákladů.</w:t>
      </w:r>
    </w:p>
    <w:p w14:paraId="1E4F2494" w14:textId="77777777" w:rsidR="00031EB4" w:rsidRPr="00313FF8" w:rsidRDefault="00031EB4" w:rsidP="00031EB4">
      <w:pPr>
        <w:pStyle w:val="Seznam2"/>
      </w:pPr>
      <w:r w:rsidRPr="00313FF8">
        <w:t xml:space="preserve">Odstoupení od Smlouvy je jednostranný právní úkon, který musí být učiněn písemně a doručen druhé Smluvní straně bez zbytečného odkladu poté, co se odstupující Smluvní strana o důvodech odstoupení dověděla. </w:t>
      </w:r>
    </w:p>
    <w:p w14:paraId="5D3B049A" w14:textId="1F234325" w:rsidR="00031EB4" w:rsidRPr="00313FF8" w:rsidRDefault="00031EB4" w:rsidP="00031EB4">
      <w:pPr>
        <w:pStyle w:val="Seznam2"/>
      </w:pPr>
      <w:r w:rsidRPr="00313FF8">
        <w:t>Odstoupením od Smlouvy nezaniká nárok na náhradu vyplývajících škod a smluvních pokut ze Smlouvy.</w:t>
      </w:r>
    </w:p>
    <w:p w14:paraId="146F4A57" w14:textId="18C8AC62" w:rsidR="00BC1054" w:rsidRDefault="00420C90" w:rsidP="00184F37">
      <w:pPr>
        <w:pStyle w:val="Seznam"/>
      </w:pPr>
      <w:r>
        <w:t>závěrečná ujednání</w:t>
      </w:r>
      <w:bookmarkEnd w:id="2"/>
    </w:p>
    <w:p w14:paraId="46383933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Práva a povinnosti Smluvních stran ve Smlouvě výslovně neupravené se řídí příslušnými ustanoveními Občanského zákoníku a Zákona o zadávání veřejných zakázek.</w:t>
      </w:r>
    </w:p>
    <w:p w14:paraId="75F73E15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Smlouvu lze měnit jen vzájemnou dohodou Smluvních stran, a to pouze formou písemných a vzestupnou řadou číslovaných dodatků. Smluvní strany se zavazují vyjádřit ke změnám písemně ve lhůtě do 5 pracovních dnů od prokazatelného obdržení písemného návrhu změny (dopis, e-mail, apod.). Po tuto dobu je návrhem zavázána podávající Smluvní strana.</w:t>
      </w:r>
    </w:p>
    <w:p w14:paraId="29159355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 xml:space="preserve">Smlouva je vyhotovena v elektronické podobě s platností originálu, podepsána uznávaným elektronickým podpisem osob oprávněných jednat jménem či za Smluvní </w:t>
      </w:r>
      <w:r w:rsidRPr="00A80F21">
        <w:rPr>
          <w:rFonts w:ascii="Arial" w:hAnsi="Arial"/>
        </w:rPr>
        <w:lastRenderedPageBreak/>
        <w:t>strany dle § 6 zákona č. 297/2016 Sb., o službách vytvářející důvěru pro elektronické transakce, v platném znění.</w:t>
      </w:r>
    </w:p>
    <w:p w14:paraId="3BC1E657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Zhotovitel není oprávněn bez předchozího písemného souhlasu Objednatele převést svá práva a povinnosti vyplývající ze Smlouvy na třetí osobu. Zhotovitel není oprávněn provést započtení svých pohledávek vůči Objednateli proti pohledávkám Objednatele vůči Zhotoviteli.</w:t>
      </w:r>
    </w:p>
    <w:p w14:paraId="31ADD6B9" w14:textId="662E32A0" w:rsidR="00D0719A" w:rsidRDefault="00D0719A" w:rsidP="00D0719A">
      <w:pPr>
        <w:pStyle w:val="Seznam2"/>
        <w:rPr>
          <w:rFonts w:ascii="Arial" w:hAnsi="Arial"/>
        </w:rPr>
      </w:pPr>
      <w:r w:rsidRPr="007E23D7">
        <w:rPr>
          <w:rFonts w:ascii="Arial" w:hAnsi="Arial"/>
        </w:rPr>
        <w:t xml:space="preserve">Všechny spory vznikající ze Smlouvy a v souvislosti s ní budou podle vůle Smluvních stran rozhodovány soudy České </w:t>
      </w:r>
      <w:r w:rsidRPr="00F76721">
        <w:rPr>
          <w:rFonts w:ascii="Arial" w:hAnsi="Arial"/>
        </w:rPr>
        <w:t>republiky, jakožto soudy výlučně příslušnými; rozhodováno bude podle českého práva.</w:t>
      </w:r>
    </w:p>
    <w:p w14:paraId="007C15AE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Smluvní strany berou na vědomí, že Smlouva včetně jejích dodatků a příloh budou zveřejněny v registru smluv dle zákona č. 340/2015 Sb., o zvláštních podmínkách účinnosti některých smluv, uveřejňování těchto smluv a o registru smluv (zákon o registru smluv), v platném znění (dále jen „</w:t>
      </w:r>
      <w:r w:rsidRPr="00031EB4">
        <w:rPr>
          <w:rFonts w:ascii="Arial" w:hAnsi="Arial"/>
          <w:b/>
          <w:bCs/>
        </w:rPr>
        <w:t>Zákon o registru smluv</w:t>
      </w:r>
      <w:r w:rsidRPr="00031EB4">
        <w:rPr>
          <w:rFonts w:ascii="Arial" w:hAnsi="Arial"/>
        </w:rPr>
        <w:t>“), případně mohou být tyto zveřejněny i jiným vhodným způsobem, při dodržení zvláštních právních předpisů týkající se ochrany osobních údajů a proto tyto nepovažují za obchodní tajemství ve smyslu ustanovení § 504 Občanského zákoníku. Smluvní strany dávají zároveň tímto Objednateli svůj výslovný souhlas ve smyslu platných právních předpisů o ochraně osobních údajů se zpracováním veškerých ve Smlouvě uvedených osobních údajů, včetně údajů citlivých, na dobu neurčitou, za účelem splnění smluvních povinností, evidence Smlouvy a zpřístupnění obsahu Smlouvy veřejnosti.</w:t>
      </w:r>
    </w:p>
    <w:p w14:paraId="33585D33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Smlouva nabývá platnosti dnem jejího podpisu oběma Smluvními stranami.</w:t>
      </w:r>
    </w:p>
    <w:p w14:paraId="5FFC2EB7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Smlouva nabývá účinnosti dnem uveřejnění v registru smluv dle Zákona o registru smluv. Zveřejnění ve smyslu Zákona o registru smluv se zavazuje zajistit Objednatel do 30 kalendářních dnů od podpisu Smlouvy oběma Smluvními stranami.</w:t>
      </w:r>
    </w:p>
    <w:p w14:paraId="689908DE" w14:textId="77777777" w:rsidR="00031EB4" w:rsidRPr="00031EB4" w:rsidRDefault="00031EB4" w:rsidP="00031EB4">
      <w:pPr>
        <w:pStyle w:val="Seznam2"/>
        <w:rPr>
          <w:rFonts w:ascii="Arial" w:hAnsi="Arial"/>
        </w:rPr>
      </w:pPr>
      <w:r w:rsidRPr="00031EB4">
        <w:rPr>
          <w:rFonts w:ascii="Arial" w:hAnsi="Arial"/>
        </w:rPr>
        <w:t>Smluvní strany prohlašují, že dílo není plněním nemožným a že Smlouvu uzavírají po pečlivém zvážení všech možných důsledků.</w:t>
      </w:r>
    </w:p>
    <w:p w14:paraId="0D68D392" w14:textId="45EC0BF6" w:rsidR="000076C2" w:rsidRDefault="000076C2" w:rsidP="00D149EA">
      <w:pPr>
        <w:pStyle w:val="Seznam2"/>
      </w:pPr>
      <w:r w:rsidRPr="000076C2">
        <w:t xml:space="preserve">Smlouva byla schválena usnesením Rady města č. </w:t>
      </w:r>
      <w:r>
        <w:t>[</w:t>
      </w:r>
      <w:r w:rsidRPr="000076C2">
        <w:rPr>
          <w:highlight w:val="yellow"/>
        </w:rPr>
        <w:t>BUDE DOPLNĚNO PŘED PODPISEM SMLOUVY</w:t>
      </w:r>
      <w:r>
        <w:t>]</w:t>
      </w:r>
      <w:r w:rsidRPr="000076C2">
        <w:t xml:space="preserve"> ze dne </w:t>
      </w:r>
      <w:r>
        <w:t>[</w:t>
      </w:r>
      <w:r w:rsidRPr="000076C2">
        <w:rPr>
          <w:highlight w:val="yellow"/>
        </w:rPr>
        <w:t>BUDE DOPLNĚNO PŘED PODPISEM SMLOUVY</w:t>
      </w:r>
      <w:r>
        <w:t>]</w:t>
      </w:r>
      <w:r w:rsidRPr="000076C2">
        <w:t xml:space="preserve">. </w:t>
      </w:r>
    </w:p>
    <w:p w14:paraId="2420C97D" w14:textId="77777777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S ohledem na ustanovení § 1726 Občanského zákoníku Smluvní strany prohlašují, že Smlouva obsahuje ujednání o všech náležitostech, které Smluvní strany měly a chtěly ve Smlouvě ujednat a Smluvní strany dospěly ke shodě ohledně všech náležitostí, které si každá ze Smluvních stran stanovila jako předpoklad pro uzavření Smlouvy.</w:t>
      </w:r>
    </w:p>
    <w:p w14:paraId="5D2C3335" w14:textId="3D2E1A03" w:rsidR="00A80F21" w:rsidRPr="00A80F21" w:rsidRDefault="00A80F21" w:rsidP="00D149EA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Každá ze Smluvních stran ve smyslu ustanovení § 1728 odst. 2 Občanského zákoníku prohlašuje ve vztahu k druhé Smluvní straně, že obdržela od druhé Smluvní strany informace o veškerých skutkových a právních okolnostech, které Smluvní strana považovala za důležité pro vznik jejího zájmu uzavřít Smlouvu a pro samotné uzavření Smlouvy jakožto platné a závazné Smlouvy.</w:t>
      </w:r>
    </w:p>
    <w:p w14:paraId="6803D5A7" w14:textId="57F61B62" w:rsidR="00A80F21" w:rsidRPr="00A80F21" w:rsidRDefault="00A80F21" w:rsidP="00A80F21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Zhotovitel na sebe přebírá nebezpečí změny okolností. Smluvní strany vylučují uplatnění ustanovení</w:t>
      </w:r>
      <w:r>
        <w:rPr>
          <w:rFonts w:ascii="Arial" w:hAnsi="Arial"/>
        </w:rPr>
        <w:t xml:space="preserve"> </w:t>
      </w:r>
      <w:r w:rsidRPr="00A80F21">
        <w:rPr>
          <w:rFonts w:ascii="Arial" w:hAnsi="Arial"/>
        </w:rPr>
        <w:t>§ 1765, § 1766 a § 2620 Občanského zákoníku na svůj smluvní vztah založený Smlouvou.</w:t>
      </w:r>
    </w:p>
    <w:p w14:paraId="22F94E2F" w14:textId="3660F5D0" w:rsidR="00A80F21" w:rsidRPr="00A80F21" w:rsidRDefault="00A80F21" w:rsidP="00D149EA">
      <w:pPr>
        <w:pStyle w:val="Seznam2"/>
        <w:rPr>
          <w:rFonts w:ascii="Arial" w:hAnsi="Arial"/>
        </w:rPr>
      </w:pPr>
      <w:r w:rsidRPr="00A80F21">
        <w:rPr>
          <w:rFonts w:ascii="Arial" w:hAnsi="Arial"/>
        </w:rPr>
        <w:t>Pro vyloučení pochybností Smluvní strany potvrzují, že na Smlouvu se neuplatní ustanovení § 1793 ani § 1796 Občanského zákoníku.</w:t>
      </w:r>
    </w:p>
    <w:p w14:paraId="7C1DE6B2" w14:textId="77777777" w:rsidR="00BC1054" w:rsidRPr="00F76721" w:rsidRDefault="00BC1054" w:rsidP="00197C6D">
      <w:pPr>
        <w:pStyle w:val="Seznam2"/>
        <w:rPr>
          <w:rFonts w:ascii="Arial" w:hAnsi="Arial"/>
        </w:rPr>
      </w:pPr>
      <w:r w:rsidRPr="00F76721">
        <w:rPr>
          <w:rFonts w:ascii="Arial" w:hAnsi="Arial"/>
        </w:rPr>
        <w:lastRenderedPageBreak/>
        <w:t>Nedílnou součást Smlouvy tvoří tyto přílohy:</w:t>
      </w:r>
    </w:p>
    <w:p w14:paraId="222823B7" w14:textId="6C7B67D5" w:rsidR="00BC1054" w:rsidRPr="00F76721" w:rsidRDefault="008E34B9" w:rsidP="00184F37">
      <w:pPr>
        <w:pStyle w:val="Pokraovnseznamu3"/>
        <w:ind w:hanging="1417"/>
        <w:rPr>
          <w:rFonts w:ascii="Arial" w:hAnsi="Arial"/>
        </w:rPr>
      </w:pPr>
      <w:r w:rsidRPr="00F76721">
        <w:rPr>
          <w:rStyle w:val="Siln"/>
          <w:rFonts w:ascii="Arial" w:hAnsi="Arial"/>
        </w:rPr>
        <w:t>Příloha</w:t>
      </w:r>
      <w:r w:rsidR="002313BC" w:rsidRPr="00F76721">
        <w:rPr>
          <w:rStyle w:val="Siln"/>
          <w:rFonts w:ascii="Arial" w:hAnsi="Arial"/>
        </w:rPr>
        <w:t xml:space="preserve"> č. </w:t>
      </w:r>
      <w:r w:rsidRPr="00F76721">
        <w:rPr>
          <w:rStyle w:val="Siln"/>
          <w:rFonts w:ascii="Arial" w:hAnsi="Arial"/>
        </w:rPr>
        <w:t>1:</w:t>
      </w:r>
      <w:r w:rsidRPr="00F76721">
        <w:rPr>
          <w:rFonts w:ascii="Arial" w:hAnsi="Arial"/>
        </w:rPr>
        <w:t xml:space="preserve"> </w:t>
      </w:r>
      <w:r w:rsidR="000076C2">
        <w:rPr>
          <w:rFonts w:ascii="Arial" w:hAnsi="Arial"/>
        </w:rPr>
        <w:t>Projektová dokumentace</w:t>
      </w:r>
      <w:r w:rsidR="002C2FE8">
        <w:rPr>
          <w:rFonts w:ascii="Arial" w:hAnsi="Arial"/>
        </w:rPr>
        <w:t xml:space="preserve"> a soupis prací</w:t>
      </w:r>
    </w:p>
    <w:p w14:paraId="576680EA" w14:textId="1B04FE1D" w:rsidR="002702FE" w:rsidRPr="00F76721" w:rsidRDefault="008E34B9" w:rsidP="000076C2">
      <w:pPr>
        <w:pStyle w:val="Pokraovnseznamu3"/>
        <w:ind w:hanging="1417"/>
        <w:rPr>
          <w:rFonts w:ascii="Arial" w:hAnsi="Arial"/>
        </w:rPr>
      </w:pPr>
      <w:r w:rsidRPr="00F76721">
        <w:rPr>
          <w:rStyle w:val="Siln"/>
          <w:rFonts w:ascii="Arial" w:hAnsi="Arial"/>
        </w:rPr>
        <w:t>Příloha</w:t>
      </w:r>
      <w:r w:rsidR="002313BC" w:rsidRPr="00F76721">
        <w:rPr>
          <w:rStyle w:val="Siln"/>
          <w:rFonts w:ascii="Arial" w:hAnsi="Arial"/>
        </w:rPr>
        <w:t xml:space="preserve"> č. </w:t>
      </w:r>
      <w:r w:rsidRPr="00F76721">
        <w:rPr>
          <w:rStyle w:val="Siln"/>
          <w:rFonts w:ascii="Arial" w:hAnsi="Arial"/>
        </w:rPr>
        <w:t>2:</w:t>
      </w:r>
      <w:r w:rsidRPr="00F76721">
        <w:rPr>
          <w:rFonts w:ascii="Arial" w:hAnsi="Arial"/>
        </w:rPr>
        <w:t xml:space="preserve"> </w:t>
      </w:r>
      <w:r w:rsidR="000076C2">
        <w:rPr>
          <w:rFonts w:ascii="Arial" w:hAnsi="Arial"/>
        </w:rPr>
        <w:t>Stavební povolení</w:t>
      </w:r>
    </w:p>
    <w:p w14:paraId="2EB6A6CB" w14:textId="77777777" w:rsidR="004D16AE" w:rsidRPr="00F76721" w:rsidRDefault="004D16AE" w:rsidP="00197C6D">
      <w:pPr>
        <w:rPr>
          <w:rFonts w:ascii="Arial" w:hAnsi="Arial"/>
        </w:rPr>
      </w:pPr>
    </w:p>
    <w:p w14:paraId="02FA2A1F" w14:textId="3124147F" w:rsidR="00184F37" w:rsidRDefault="00BC1054" w:rsidP="00197C6D">
      <w:pPr>
        <w:rPr>
          <w:rFonts w:ascii="Arial" w:hAnsi="Arial"/>
        </w:rPr>
      </w:pPr>
      <w:r w:rsidRPr="00F76721">
        <w:rPr>
          <w:rFonts w:ascii="Arial" w:hAnsi="Arial"/>
        </w:rPr>
        <w:t>Smluvní strany prohlašují,</w:t>
      </w:r>
      <w:r w:rsidR="002313BC" w:rsidRPr="00F76721">
        <w:rPr>
          <w:rFonts w:ascii="Arial" w:hAnsi="Arial"/>
        </w:rPr>
        <w:t xml:space="preserve"> že </w:t>
      </w:r>
      <w:r w:rsidRPr="00F76721">
        <w:rPr>
          <w:rFonts w:ascii="Arial" w:hAnsi="Arial"/>
        </w:rPr>
        <w:t>si tuto Smlouvu přečetly,</w:t>
      </w:r>
      <w:r w:rsidR="002313BC" w:rsidRPr="00F76721">
        <w:rPr>
          <w:rFonts w:ascii="Arial" w:hAnsi="Arial"/>
        </w:rPr>
        <w:t xml:space="preserve"> že s </w:t>
      </w:r>
      <w:r w:rsidRPr="00F76721">
        <w:rPr>
          <w:rFonts w:ascii="Arial" w:hAnsi="Arial"/>
        </w:rPr>
        <w:t>jejím obsahem souhlasí</w:t>
      </w:r>
      <w:r w:rsidR="002313BC" w:rsidRPr="00F76721">
        <w:rPr>
          <w:rFonts w:ascii="Arial" w:hAnsi="Arial"/>
        </w:rPr>
        <w:t xml:space="preserve"> a na </w:t>
      </w:r>
      <w:r w:rsidRPr="00F76721">
        <w:rPr>
          <w:rFonts w:ascii="Arial" w:hAnsi="Arial"/>
        </w:rPr>
        <w:t>důkaz toho</w:t>
      </w:r>
      <w:r w:rsidR="002313BC" w:rsidRPr="00F76721">
        <w:rPr>
          <w:rFonts w:ascii="Arial" w:hAnsi="Arial"/>
        </w:rPr>
        <w:t xml:space="preserve"> k </w:t>
      </w:r>
      <w:r w:rsidRPr="00F76721">
        <w:rPr>
          <w:rFonts w:ascii="Arial" w:hAnsi="Arial"/>
        </w:rPr>
        <w:t>ní připojují svoje podpisy.</w:t>
      </w:r>
    </w:p>
    <w:p w14:paraId="52555B21" w14:textId="77777777" w:rsidR="000076C2" w:rsidRDefault="000076C2" w:rsidP="000076C2">
      <w:pPr>
        <w:jc w:val="center"/>
        <w:rPr>
          <w:rFonts w:ascii="Arial" w:hAnsi="Arial"/>
          <w:i/>
          <w:iCs/>
        </w:rPr>
      </w:pPr>
    </w:p>
    <w:p w14:paraId="5633B3AD" w14:textId="77777777" w:rsidR="00184F37" w:rsidRPr="00F76721" w:rsidRDefault="00184F37" w:rsidP="00197C6D">
      <w:pPr>
        <w:rPr>
          <w:rFonts w:ascii="Arial" w:hAnsi="Arial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F95640" w:rsidRPr="007E23D7" w14:paraId="6E26F7B6" w14:textId="77777777" w:rsidTr="006E139B">
        <w:tc>
          <w:tcPr>
            <w:tcW w:w="4365" w:type="dxa"/>
          </w:tcPr>
          <w:p w14:paraId="326225FD" w14:textId="28A2E1C7" w:rsidR="00F95640" w:rsidRPr="00F76721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F76721">
              <w:rPr>
                <w:rFonts w:ascii="Arial" w:hAnsi="Arial"/>
                <w:lang w:eastAsia="cs-CZ"/>
              </w:rPr>
              <w:t>V</w:t>
            </w:r>
            <w:r w:rsidR="000076C2">
              <w:rPr>
                <w:rFonts w:ascii="Arial" w:hAnsi="Arial"/>
                <w:lang w:eastAsia="cs-CZ"/>
              </w:rPr>
              <w:t xml:space="preserve"> Nymburce </w:t>
            </w:r>
            <w:r w:rsidRPr="00F76721">
              <w:rPr>
                <w:rFonts w:ascii="Arial" w:hAnsi="Arial"/>
                <w:lang w:eastAsia="cs-CZ"/>
              </w:rPr>
              <w:t xml:space="preserve">dne </w:t>
            </w:r>
            <w:r w:rsidR="004D16AE" w:rsidRPr="00F76721">
              <w:rPr>
                <w:rFonts w:ascii="Arial" w:hAnsi="Arial"/>
                <w:i/>
                <w:iCs/>
                <w:lang w:eastAsia="cs-CZ"/>
              </w:rPr>
              <w:t>dle elektronického podpisu</w:t>
            </w:r>
          </w:p>
        </w:tc>
        <w:tc>
          <w:tcPr>
            <w:tcW w:w="340" w:type="dxa"/>
          </w:tcPr>
          <w:p w14:paraId="7A5830A0" w14:textId="77777777" w:rsidR="00F95640" w:rsidRPr="00F76721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</w:tcPr>
          <w:p w14:paraId="244E6289" w14:textId="45FD722E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F76721">
              <w:rPr>
                <w:rFonts w:ascii="Arial" w:hAnsi="Arial"/>
                <w:lang w:eastAsia="cs-CZ"/>
              </w:rPr>
              <w:t xml:space="preserve">V </w:t>
            </w:r>
            <w:r w:rsidR="00184F37" w:rsidRPr="00EE27BF">
              <w:rPr>
                <w:rFonts w:ascii="Arial" w:hAnsi="Arial"/>
                <w:highlight w:val="yellow"/>
              </w:rPr>
              <w:t>[</w:t>
            </w:r>
            <w:r w:rsidR="000E6E4F" w:rsidRPr="00EE27BF">
              <w:rPr>
                <w:rFonts w:ascii="Arial" w:hAnsi="Arial"/>
                <w:highlight w:val="yellow"/>
              </w:rPr>
              <w:t>DOPLNÍ DODAVATEL</w:t>
            </w:r>
            <w:r w:rsidR="00184F37" w:rsidRPr="00EE27BF">
              <w:rPr>
                <w:rFonts w:ascii="Arial" w:hAnsi="Arial"/>
                <w:highlight w:val="yellow"/>
              </w:rPr>
              <w:t>]</w:t>
            </w:r>
            <w:r w:rsidRPr="00F76721">
              <w:rPr>
                <w:rFonts w:ascii="Arial" w:hAnsi="Arial"/>
                <w:lang w:eastAsia="cs-CZ"/>
              </w:rPr>
              <w:t xml:space="preserve"> dne </w:t>
            </w:r>
            <w:r w:rsidR="004D16AE" w:rsidRPr="00F76721">
              <w:rPr>
                <w:rFonts w:ascii="Arial" w:hAnsi="Arial"/>
                <w:i/>
                <w:iCs/>
                <w:lang w:eastAsia="cs-CZ"/>
              </w:rPr>
              <w:t>dle elektronického podpisu</w:t>
            </w:r>
          </w:p>
        </w:tc>
      </w:tr>
      <w:tr w:rsidR="00F95640" w:rsidRPr="007E23D7" w14:paraId="4637BDDF" w14:textId="77777777" w:rsidTr="006E139B">
        <w:trPr>
          <w:trHeight w:val="1361"/>
        </w:trPr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67F9E811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340" w:type="dxa"/>
          </w:tcPr>
          <w:p w14:paraId="7948C40A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7795BB1A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</w:tr>
      <w:tr w:rsidR="00F95640" w:rsidRPr="007E23D7" w14:paraId="460DC068" w14:textId="77777777" w:rsidTr="006E139B"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1CA52042" w14:textId="11AA2B87" w:rsidR="00184F37" w:rsidRPr="007E23D7" w:rsidRDefault="000076C2" w:rsidP="006E139B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město Nymburk</w:t>
            </w:r>
          </w:p>
          <w:p w14:paraId="21E83252" w14:textId="65D118DF" w:rsidR="00F95640" w:rsidRPr="007E23D7" w:rsidRDefault="000076C2" w:rsidP="006A4D3D">
            <w:pPr>
              <w:spacing w:after="0"/>
              <w:rPr>
                <w:rFonts w:ascii="Arial" w:hAnsi="Arial"/>
                <w:lang w:eastAsia="cs-CZ"/>
              </w:rPr>
            </w:pPr>
            <w:r w:rsidRPr="000076C2">
              <w:rPr>
                <w:rFonts w:ascii="Arial" w:hAnsi="Arial"/>
                <w:lang w:eastAsia="cs-CZ"/>
              </w:rPr>
              <w:t>Ing. Tomáš Mach, Ph.D.</w:t>
            </w:r>
            <w:r>
              <w:rPr>
                <w:rFonts w:ascii="Arial" w:hAnsi="Arial"/>
                <w:lang w:eastAsia="cs-CZ"/>
              </w:rPr>
              <w:t>, starosta města</w:t>
            </w:r>
          </w:p>
        </w:tc>
        <w:tc>
          <w:tcPr>
            <w:tcW w:w="340" w:type="dxa"/>
            <w:tcMar>
              <w:top w:w="85" w:type="dxa"/>
            </w:tcMar>
          </w:tcPr>
          <w:p w14:paraId="63DF3F17" w14:textId="77777777" w:rsidR="00F95640" w:rsidRPr="007E23D7" w:rsidRDefault="00F95640" w:rsidP="006E139B">
            <w:pPr>
              <w:spacing w:after="0"/>
              <w:rPr>
                <w:rFonts w:ascii="Arial" w:hAnsi="Arial"/>
                <w:lang w:eastAsia="cs-CZ"/>
              </w:rPr>
            </w:pPr>
          </w:p>
        </w:tc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06844441" w14:textId="27122302" w:rsidR="00F95640" w:rsidRPr="007E23D7" w:rsidRDefault="00184F37" w:rsidP="006E139B">
            <w:pPr>
              <w:spacing w:after="0"/>
              <w:rPr>
                <w:rStyle w:val="Siln"/>
                <w:rFonts w:ascii="Arial" w:hAnsi="Arial"/>
                <w:b w:val="0"/>
                <w:bCs w:val="0"/>
              </w:rPr>
            </w:pPr>
            <w:r w:rsidRPr="007E23D7">
              <w:rPr>
                <w:rFonts w:ascii="Arial" w:hAnsi="Arial"/>
                <w:b/>
                <w:bCs/>
                <w:highlight w:val="yellow"/>
              </w:rPr>
              <w:t>[</w:t>
            </w:r>
            <w:r w:rsidR="000E6E4F">
              <w:rPr>
                <w:rFonts w:ascii="Arial" w:hAnsi="Arial"/>
                <w:b/>
                <w:bCs/>
                <w:highlight w:val="yellow"/>
              </w:rPr>
              <w:t>DOPLNÍ DODAVATEL</w:t>
            </w:r>
            <w:r w:rsidRPr="007E23D7">
              <w:rPr>
                <w:rFonts w:ascii="Arial" w:hAnsi="Arial"/>
                <w:b/>
                <w:bCs/>
                <w:highlight w:val="yellow"/>
              </w:rPr>
              <w:t>]</w:t>
            </w:r>
          </w:p>
          <w:p w14:paraId="1B3B1E7F" w14:textId="322CECC9" w:rsidR="00F95640" w:rsidRPr="007E23D7" w:rsidRDefault="00184F37" w:rsidP="006E139B">
            <w:pPr>
              <w:spacing w:after="0"/>
              <w:rPr>
                <w:rFonts w:ascii="Arial" w:hAnsi="Arial"/>
                <w:lang w:eastAsia="cs-CZ"/>
              </w:rPr>
            </w:pPr>
            <w:r w:rsidRPr="007E23D7">
              <w:rPr>
                <w:rFonts w:ascii="Arial" w:hAnsi="Arial"/>
                <w:highlight w:val="yellow"/>
              </w:rPr>
              <w:t>[</w:t>
            </w:r>
            <w:r w:rsidR="000E6E4F">
              <w:rPr>
                <w:rFonts w:ascii="Arial" w:hAnsi="Arial"/>
                <w:highlight w:val="yellow"/>
              </w:rPr>
              <w:t>DOPLNÍ DODAVATEL</w:t>
            </w:r>
            <w:r w:rsidRPr="007E23D7">
              <w:rPr>
                <w:rFonts w:ascii="Arial" w:hAnsi="Arial"/>
                <w:highlight w:val="yellow"/>
              </w:rPr>
              <w:t>]</w:t>
            </w:r>
          </w:p>
        </w:tc>
      </w:tr>
    </w:tbl>
    <w:p w14:paraId="6F602735" w14:textId="77777777" w:rsidR="004F27EC" w:rsidRPr="007E23D7" w:rsidRDefault="004F27EC" w:rsidP="004F27EC">
      <w:pPr>
        <w:spacing w:line="240" w:lineRule="atLeast"/>
        <w:jc w:val="left"/>
        <w:rPr>
          <w:rFonts w:ascii="Arial" w:hAnsi="Arial"/>
        </w:rPr>
      </w:pPr>
    </w:p>
    <w:p w14:paraId="00815262" w14:textId="77777777" w:rsidR="000A7C39" w:rsidRPr="007E23D7" w:rsidRDefault="000A7C39" w:rsidP="004F27EC">
      <w:pPr>
        <w:spacing w:line="240" w:lineRule="atLeast"/>
        <w:jc w:val="left"/>
        <w:rPr>
          <w:rFonts w:ascii="Arial" w:hAnsi="Arial"/>
        </w:rPr>
        <w:sectPr w:rsidR="000A7C39" w:rsidRPr="007E23D7" w:rsidSect="00156E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304" w:right="1418" w:bottom="1701" w:left="1418" w:header="964" w:footer="567" w:gutter="0"/>
          <w:cols w:space="708"/>
          <w:formProt w:val="0"/>
          <w:titlePg/>
          <w:docGrid w:linePitch="360"/>
        </w:sectPr>
      </w:pPr>
    </w:p>
    <w:p w14:paraId="0A1D2535" w14:textId="77777777" w:rsidR="007E23D7" w:rsidRPr="007E23D7" w:rsidRDefault="007E23D7" w:rsidP="007E23D7">
      <w:pPr>
        <w:pStyle w:val="Seznam3"/>
        <w:numPr>
          <w:ilvl w:val="0"/>
          <w:numId w:val="0"/>
        </w:numPr>
        <w:rPr>
          <w:rFonts w:ascii="Arial" w:hAnsi="Arial"/>
        </w:rPr>
      </w:pPr>
    </w:p>
    <w:sectPr w:rsidR="007E23D7" w:rsidRPr="007E23D7" w:rsidSect="00156E54">
      <w:type w:val="continuous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00D3" w14:textId="77777777" w:rsidR="000D70A8" w:rsidRDefault="000D70A8" w:rsidP="00197C6D">
      <w:r>
        <w:separator/>
      </w:r>
    </w:p>
  </w:endnote>
  <w:endnote w:type="continuationSeparator" w:id="0">
    <w:p w14:paraId="6D264857" w14:textId="77777777" w:rsidR="000D70A8" w:rsidRDefault="000D70A8" w:rsidP="0019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8A31C5" w14:paraId="6364379F" w14:textId="77777777" w:rsidTr="002A6B1B">
      <w:trPr>
        <w:trHeight w:hRule="exact" w:val="567"/>
      </w:trPr>
      <w:tc>
        <w:tcPr>
          <w:tcW w:w="7937" w:type="dxa"/>
          <w:vAlign w:val="center"/>
        </w:tcPr>
        <w:p w14:paraId="5EEB3B68" w14:textId="5FB77AE7" w:rsidR="008A31C5" w:rsidRDefault="008A31C5" w:rsidP="00197C6D">
          <w:pPr>
            <w:pStyle w:val="Zpat"/>
          </w:pPr>
        </w:p>
      </w:tc>
      <w:tc>
        <w:tcPr>
          <w:tcW w:w="1134" w:type="dxa"/>
          <w:vAlign w:val="center"/>
        </w:tcPr>
        <w:p w14:paraId="0152DFE6" w14:textId="5F908B8C" w:rsidR="008A31C5" w:rsidRDefault="008A31C5" w:rsidP="009E2DB5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A341F">
            <w:rPr>
              <w:noProof/>
            </w:rPr>
            <w:t>2</w:t>
          </w:r>
          <w:r>
            <w:fldChar w:fldCharType="end"/>
          </w:r>
          <w:r>
            <w:t>  |  </w:t>
          </w:r>
          <w:fldSimple w:instr=" SECTIONPAGES   \* MERGEFORMAT ">
            <w:r w:rsidR="003527A4">
              <w:rPr>
                <w:noProof/>
              </w:rPr>
              <w:t>12</w:t>
            </w:r>
          </w:fldSimple>
        </w:p>
      </w:tc>
    </w:tr>
  </w:tbl>
  <w:p w14:paraId="390FD332" w14:textId="2F25FF14" w:rsidR="004F27EC" w:rsidRDefault="004F2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D2F30" w14:paraId="079D2F30" w14:textId="77777777" w:rsidTr="006E139B">
      <w:trPr>
        <w:trHeight w:hRule="exact" w:val="567"/>
      </w:trPr>
      <w:tc>
        <w:tcPr>
          <w:tcW w:w="7937" w:type="dxa"/>
          <w:vAlign w:val="center"/>
        </w:tcPr>
        <w:p w14:paraId="7018B554" w14:textId="77777777" w:rsidR="00FD2F30" w:rsidRDefault="00FD2F30" w:rsidP="00FD2F30">
          <w:pPr>
            <w:pStyle w:val="Zpat"/>
          </w:pPr>
        </w:p>
      </w:tc>
      <w:tc>
        <w:tcPr>
          <w:tcW w:w="1134" w:type="dxa"/>
          <w:vAlign w:val="center"/>
        </w:tcPr>
        <w:p w14:paraId="7EF13C24" w14:textId="77777777" w:rsidR="00FD2F30" w:rsidRDefault="00FD2F30" w:rsidP="00FD2F30">
          <w:pPr>
            <w:pStyle w:val="Zpat"/>
          </w:pPr>
        </w:p>
      </w:tc>
    </w:tr>
  </w:tbl>
  <w:p w14:paraId="3427EC86" w14:textId="77777777" w:rsidR="00FD2F30" w:rsidRDefault="00FD2F30" w:rsidP="00FD2F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12C5" w14:textId="77777777" w:rsidR="000D70A8" w:rsidRDefault="000D70A8" w:rsidP="00197C6D">
      <w:bookmarkStart w:id="0" w:name="_Hlk485237819"/>
      <w:bookmarkEnd w:id="0"/>
      <w:r>
        <w:separator/>
      </w:r>
    </w:p>
  </w:footnote>
  <w:footnote w:type="continuationSeparator" w:id="0">
    <w:p w14:paraId="1F61BB88" w14:textId="77777777" w:rsidR="000D70A8" w:rsidRDefault="000D70A8" w:rsidP="0019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273C" w14:textId="557552C0" w:rsidR="00487681" w:rsidRDefault="00391976" w:rsidP="00487681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0F480BF" wp14:editId="33BD4052">
          <wp:simplePos x="0" y="0"/>
          <wp:positionH relativeFrom="column">
            <wp:posOffset>4606925</wp:posOffset>
          </wp:positionH>
          <wp:positionV relativeFrom="paragraph">
            <wp:posOffset>-316279</wp:posOffset>
          </wp:positionV>
          <wp:extent cx="1343025" cy="755650"/>
          <wp:effectExtent l="0" t="0" r="3175" b="6350"/>
          <wp:wrapNone/>
          <wp:docPr id="129298258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6CF">
      <w:fldChar w:fldCharType="begin"/>
    </w:r>
    <w:r w:rsidR="00C666CF">
      <w:instrText xml:space="preserve"> REF NazevSmlouvy \h </w:instrText>
    </w:r>
    <w:r w:rsidR="00C666CF">
      <w:fldChar w:fldCharType="separate"/>
    </w:r>
    <w:sdt>
      <w:sdtPr>
        <w:alias w:val="Název smlouvy"/>
        <w:tag w:val="Název smlouvy"/>
        <w:id w:val="-912860328"/>
        <w:placeholder>
          <w:docPart w:val="05EB07F84D51B04A98E4FB82FEB95059"/>
        </w:placeholder>
      </w:sdtPr>
      <w:sdtContent>
        <w:r w:rsidR="00487681" w:rsidRPr="00DD68DB">
          <w:t>Smlouva o dílo</w:t>
        </w:r>
      </w:sdtContent>
    </w:sdt>
    <w:r w:rsidR="00C666CF">
      <w:fldChar w:fldCharType="end"/>
    </w:r>
    <w:r w:rsidR="006A4D3D">
      <w:fldChar w:fldCharType="begin"/>
    </w:r>
    <w:r w:rsidR="006A4D3D">
      <w:instrText xml:space="preserve"> INCLUDEPICTURE "https://vestec.cz/wp-content/themes/fresh/img/logo4x.png" \* MERGEFORMATINET </w:instrText>
    </w:r>
    <w:r w:rsidR="006A4D3D">
      <w:fldChar w:fldCharType="separate"/>
    </w:r>
    <w:r w:rsidR="006A4D3D">
      <w:fldChar w:fldCharType="end"/>
    </w:r>
  </w:p>
  <w:p w14:paraId="29DC367D" w14:textId="73C0F648" w:rsidR="00227569" w:rsidRDefault="00293802" w:rsidP="0048768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0AE4A8" wp14:editId="4BF2F04D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17" name="1. ř. účaří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8EF24" id="1. ř. účaří Y 3,5 cm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XQcP3N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1F989B2" wp14:editId="1D2455B2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BA41AD" id="Zápatí účaří Y 28,02 cm" o:spid="_x0000_s1026" style="position:absolute;z-index:2516480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N6xKkT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F853F3" wp14:editId="72B9534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BD2024" id="L okraj X 2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ABD18B2" wp14:editId="53694432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7817DD" id="P okraj 2,5 cm X 18,5 cm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86A22B6" wp14:editId="6AC24CD9">
              <wp:simplePos x="0" y="0"/>
              <wp:positionH relativeFrom="page">
                <wp:posOffset>0</wp:posOffset>
              </wp:positionH>
              <wp:positionV relativeFrom="page">
                <wp:posOffset>752475</wp:posOffset>
              </wp:positionV>
              <wp:extent cx="7560000" cy="0"/>
              <wp:effectExtent l="0" t="0" r="0" b="0"/>
              <wp:wrapNone/>
              <wp:docPr id="11" name="Záhlaví účaří Y 2,0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4B687" id="Záhlaví účaří Y 2,09 cm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25pt" to="595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47ED" w14:textId="015FDC14" w:rsidR="00227569" w:rsidRDefault="00391976" w:rsidP="006A4D3D">
    <w:pPr>
      <w:pStyle w:val="Zhlav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58A9EE4" wp14:editId="532E6F4E">
          <wp:simplePos x="0" y="0"/>
          <wp:positionH relativeFrom="column">
            <wp:posOffset>4607120</wp:posOffset>
          </wp:positionH>
          <wp:positionV relativeFrom="paragraph">
            <wp:posOffset>-337820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B0B0B88" wp14:editId="0E54F8CC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8DFBB" id="P okraj 2,5 cm X 18,5 cm" o:spid="_x0000_s1026" style="position:absolute;z-index:2516531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EUdr0zdAAAAEA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ABB6B53" wp14:editId="2310FE96">
              <wp:simplePos x="0" y="0"/>
              <wp:positionH relativeFrom="page">
                <wp:posOffset>0</wp:posOffset>
              </wp:positionH>
              <wp:positionV relativeFrom="page">
                <wp:posOffset>7849235</wp:posOffset>
              </wp:positionV>
              <wp:extent cx="7560000" cy="0"/>
              <wp:effectExtent l="0" t="0" r="0" b="0"/>
              <wp:wrapNone/>
              <wp:docPr id="9" name="Tabulka s kontakty 1. ř. účaří Y 21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A68DF" id="Tabulka s kontakty 1. ř. účaří Y 21,8 cm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.05pt" to="595.3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IEiCbf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E037324" wp14:editId="45652430">
              <wp:simplePos x="0" y="0"/>
              <wp:positionH relativeFrom="page">
                <wp:posOffset>3924300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Tabulka s kontakty X 10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580806" id="Tabulka s kontakty X 10,9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9pt,0" to="30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42A25CB" wp14:editId="6FF8CD36">
              <wp:simplePos x="0" y="0"/>
              <wp:positionH relativeFrom="page">
                <wp:posOffset>0</wp:posOffset>
              </wp:positionH>
              <wp:positionV relativeFrom="page">
                <wp:posOffset>7629525</wp:posOffset>
              </wp:positionV>
              <wp:extent cx="7560000" cy="0"/>
              <wp:effectExtent l="0" t="0" r="0" b="0"/>
              <wp:wrapNone/>
              <wp:docPr id="7" name="Tabulka s kontakty Y 21,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D30FFF" id="Tabulka s kontakty Y 21,19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00.75pt" to="595.3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5831C" wp14:editId="1DE391A1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2259EF" id="L okraj X 2,5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25F72235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9E3A1F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F847182"/>
    <w:multiLevelType w:val="multilevel"/>
    <w:tmpl w:val="D5B03B56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0BE4"/>
    <w:multiLevelType w:val="hybridMultilevel"/>
    <w:tmpl w:val="BB7ABB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64A5A84"/>
    <w:multiLevelType w:val="multilevel"/>
    <w:tmpl w:val="8B1E90A2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7" w15:restartNumberingAfterBreak="0">
    <w:nsid w:val="4A2B2054"/>
    <w:multiLevelType w:val="hybridMultilevel"/>
    <w:tmpl w:val="CBA89CC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D323661"/>
    <w:multiLevelType w:val="multilevel"/>
    <w:tmpl w:val="77BE38AA"/>
    <w:lvl w:ilvl="0">
      <w:start w:val="1"/>
      <w:numFmt w:val="decimal"/>
      <w:pStyle w:val="Ploha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53831320"/>
    <w:multiLevelType w:val="multilevel"/>
    <w:tmpl w:val="34E6A62E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58515FFC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62145EF7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6326468"/>
    <w:multiLevelType w:val="hybridMultilevel"/>
    <w:tmpl w:val="247AA4C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A0A61B0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abstractNum w:abstractNumId="17" w15:restartNumberingAfterBreak="0">
    <w:nsid w:val="7CBB5F0F"/>
    <w:multiLevelType w:val="hybridMultilevel"/>
    <w:tmpl w:val="0DAE2D3C"/>
    <w:lvl w:ilvl="0" w:tplc="FFFFFFFF">
      <w:start w:val="1"/>
      <w:numFmt w:val="decimal"/>
      <w:lvlText w:val="%1."/>
      <w:lvlJc w:val="left"/>
      <w:pPr>
        <w:ind w:left="404" w:hanging="2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1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68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360"/>
      </w:pPr>
      <w:rPr>
        <w:rFonts w:hint="default"/>
        <w:lang w:val="cs-CZ" w:eastAsia="en-US" w:bidi="ar-SA"/>
      </w:rPr>
    </w:lvl>
  </w:abstractNum>
  <w:num w:numId="1" w16cid:durableId="1264611161">
    <w:abstractNumId w:val="16"/>
  </w:num>
  <w:num w:numId="2" w16cid:durableId="163206471">
    <w:abstractNumId w:val="0"/>
  </w:num>
  <w:num w:numId="3" w16cid:durableId="1994681082">
    <w:abstractNumId w:val="4"/>
  </w:num>
  <w:num w:numId="4" w16cid:durableId="1065419723">
    <w:abstractNumId w:val="15"/>
  </w:num>
  <w:num w:numId="5" w16cid:durableId="865676743">
    <w:abstractNumId w:val="8"/>
  </w:num>
  <w:num w:numId="6" w16cid:durableId="182595086">
    <w:abstractNumId w:val="3"/>
  </w:num>
  <w:num w:numId="7" w16cid:durableId="131557541">
    <w:abstractNumId w:val="6"/>
  </w:num>
  <w:num w:numId="8" w16cid:durableId="511992338">
    <w:abstractNumId w:val="16"/>
  </w:num>
  <w:num w:numId="9" w16cid:durableId="1484925711">
    <w:abstractNumId w:val="16"/>
  </w:num>
  <w:num w:numId="10" w16cid:durableId="1147238573">
    <w:abstractNumId w:val="16"/>
  </w:num>
  <w:num w:numId="11" w16cid:durableId="1544176399">
    <w:abstractNumId w:val="16"/>
  </w:num>
  <w:num w:numId="12" w16cid:durableId="1966696982">
    <w:abstractNumId w:val="16"/>
  </w:num>
  <w:num w:numId="13" w16cid:durableId="1997607391">
    <w:abstractNumId w:val="16"/>
  </w:num>
  <w:num w:numId="14" w16cid:durableId="73167479">
    <w:abstractNumId w:val="16"/>
  </w:num>
  <w:num w:numId="15" w16cid:durableId="1709328566">
    <w:abstractNumId w:val="16"/>
  </w:num>
  <w:num w:numId="16" w16cid:durableId="1042945907">
    <w:abstractNumId w:val="11"/>
  </w:num>
  <w:num w:numId="17" w16cid:durableId="1694114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1491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9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3211049">
    <w:abstractNumId w:val="13"/>
  </w:num>
  <w:num w:numId="21" w16cid:durableId="442388540">
    <w:abstractNumId w:val="5"/>
  </w:num>
  <w:num w:numId="22" w16cid:durableId="371464805">
    <w:abstractNumId w:val="7"/>
  </w:num>
  <w:num w:numId="23" w16cid:durableId="575358302">
    <w:abstractNumId w:val="9"/>
  </w:num>
  <w:num w:numId="24" w16cid:durableId="1076560267">
    <w:abstractNumId w:val="3"/>
  </w:num>
  <w:num w:numId="25" w16cid:durableId="642277826">
    <w:abstractNumId w:val="3"/>
  </w:num>
  <w:num w:numId="26" w16cid:durableId="1523864316">
    <w:abstractNumId w:val="3"/>
  </w:num>
  <w:num w:numId="27" w16cid:durableId="942417532">
    <w:abstractNumId w:val="3"/>
  </w:num>
  <w:num w:numId="28" w16cid:durableId="312176890">
    <w:abstractNumId w:val="3"/>
  </w:num>
  <w:num w:numId="29" w16cid:durableId="461309012">
    <w:abstractNumId w:val="3"/>
  </w:num>
  <w:num w:numId="30" w16cid:durableId="1301377638">
    <w:abstractNumId w:val="3"/>
  </w:num>
  <w:num w:numId="31" w16cid:durableId="1273316576">
    <w:abstractNumId w:val="3"/>
  </w:num>
  <w:num w:numId="32" w16cid:durableId="260186274">
    <w:abstractNumId w:val="3"/>
  </w:num>
  <w:num w:numId="33" w16cid:durableId="2103909016">
    <w:abstractNumId w:val="3"/>
  </w:num>
  <w:num w:numId="34" w16cid:durableId="1840731022">
    <w:abstractNumId w:val="3"/>
  </w:num>
  <w:num w:numId="35" w16cid:durableId="1817719706">
    <w:abstractNumId w:val="3"/>
  </w:num>
  <w:num w:numId="36" w16cid:durableId="516776988">
    <w:abstractNumId w:val="3"/>
  </w:num>
  <w:num w:numId="37" w16cid:durableId="176234780">
    <w:abstractNumId w:val="3"/>
  </w:num>
  <w:num w:numId="38" w16cid:durableId="677930651">
    <w:abstractNumId w:val="3"/>
    <w:lvlOverride w:ilvl="0">
      <w:startOverride w:val="1"/>
    </w:lvlOverride>
    <w:lvlOverride w:ilvl="1">
      <w:startOverride w:val="1"/>
    </w:lvlOverride>
  </w:num>
  <w:num w:numId="39" w16cid:durableId="499467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3655708">
    <w:abstractNumId w:val="3"/>
  </w:num>
  <w:num w:numId="41" w16cid:durableId="802843757">
    <w:abstractNumId w:val="3"/>
  </w:num>
  <w:num w:numId="42" w16cid:durableId="1070350362">
    <w:abstractNumId w:val="3"/>
    <w:lvlOverride w:ilvl="0">
      <w:startOverride w:val="1"/>
    </w:lvlOverride>
    <w:lvlOverride w:ilvl="1">
      <w:startOverride w:val="1"/>
    </w:lvlOverride>
  </w:num>
  <w:num w:numId="43" w16cid:durableId="1377513368">
    <w:abstractNumId w:val="3"/>
    <w:lvlOverride w:ilvl="0">
      <w:startOverride w:val="1"/>
    </w:lvlOverride>
    <w:lvlOverride w:ilvl="1">
      <w:startOverride w:val="1"/>
    </w:lvlOverride>
  </w:num>
  <w:num w:numId="44" w16cid:durableId="2110738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9844362">
    <w:abstractNumId w:val="3"/>
    <w:lvlOverride w:ilvl="0">
      <w:startOverride w:val="1"/>
    </w:lvlOverride>
    <w:lvlOverride w:ilvl="1">
      <w:startOverride w:val="1"/>
    </w:lvlOverride>
  </w:num>
  <w:num w:numId="46" w16cid:durableId="1207910767">
    <w:abstractNumId w:val="3"/>
  </w:num>
  <w:num w:numId="47" w16cid:durableId="1555119021">
    <w:abstractNumId w:val="3"/>
    <w:lvlOverride w:ilvl="0">
      <w:startOverride w:val="1"/>
    </w:lvlOverride>
    <w:lvlOverride w:ilvl="1">
      <w:startOverride w:val="1"/>
    </w:lvlOverride>
  </w:num>
  <w:num w:numId="48" w16cid:durableId="1344478188">
    <w:abstractNumId w:val="3"/>
  </w:num>
  <w:num w:numId="49" w16cid:durableId="1499150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86900341">
    <w:abstractNumId w:val="3"/>
  </w:num>
  <w:num w:numId="51" w16cid:durableId="800346020">
    <w:abstractNumId w:val="3"/>
  </w:num>
  <w:num w:numId="52" w16cid:durableId="664238463">
    <w:abstractNumId w:val="3"/>
  </w:num>
  <w:num w:numId="53" w16cid:durableId="1993757353">
    <w:abstractNumId w:val="3"/>
  </w:num>
  <w:num w:numId="54" w16cid:durableId="1942105625">
    <w:abstractNumId w:val="3"/>
  </w:num>
  <w:num w:numId="55" w16cid:durableId="1633948631">
    <w:abstractNumId w:val="3"/>
  </w:num>
  <w:num w:numId="56" w16cid:durableId="1860967998">
    <w:abstractNumId w:val="3"/>
  </w:num>
  <w:num w:numId="57" w16cid:durableId="765003484">
    <w:abstractNumId w:val="3"/>
  </w:num>
  <w:num w:numId="58" w16cid:durableId="1454709213">
    <w:abstractNumId w:val="10"/>
  </w:num>
  <w:num w:numId="59" w16cid:durableId="1916624185">
    <w:abstractNumId w:val="3"/>
  </w:num>
  <w:num w:numId="60" w16cid:durableId="1183857171">
    <w:abstractNumId w:val="3"/>
  </w:num>
  <w:num w:numId="61" w16cid:durableId="945700423">
    <w:abstractNumId w:val="2"/>
  </w:num>
  <w:num w:numId="62" w16cid:durableId="993409593">
    <w:abstractNumId w:val="3"/>
  </w:num>
  <w:num w:numId="63" w16cid:durableId="187913211">
    <w:abstractNumId w:val="1"/>
  </w:num>
  <w:num w:numId="64" w16cid:durableId="336228443">
    <w:abstractNumId w:val="3"/>
  </w:num>
  <w:num w:numId="65" w16cid:durableId="333411528">
    <w:abstractNumId w:val="12"/>
  </w:num>
  <w:num w:numId="66" w16cid:durableId="1995992156">
    <w:abstractNumId w:val="3"/>
  </w:num>
  <w:num w:numId="67" w16cid:durableId="829905091">
    <w:abstractNumId w:val="14"/>
  </w:num>
  <w:num w:numId="68" w16cid:durableId="1613902782">
    <w:abstractNumId w:val="3"/>
  </w:num>
  <w:num w:numId="69" w16cid:durableId="1780685705">
    <w:abstractNumId w:val="17"/>
  </w:num>
  <w:num w:numId="70" w16cid:durableId="972246801">
    <w:abstractNumId w:val="3"/>
  </w:num>
  <w:num w:numId="71" w16cid:durableId="303393833">
    <w:abstractNumId w:val="3"/>
  </w:num>
  <w:num w:numId="72" w16cid:durableId="1051002399">
    <w:abstractNumId w:val="3"/>
  </w:num>
  <w:num w:numId="73" w16cid:durableId="266278061">
    <w:abstractNumId w:val="3"/>
  </w:num>
  <w:num w:numId="74" w16cid:durableId="1331325700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81"/>
    <w:rsid w:val="000031CF"/>
    <w:rsid w:val="000076C2"/>
    <w:rsid w:val="000129FE"/>
    <w:rsid w:val="00013404"/>
    <w:rsid w:val="000154B9"/>
    <w:rsid w:val="00015AC2"/>
    <w:rsid w:val="00016082"/>
    <w:rsid w:val="0002215B"/>
    <w:rsid w:val="00023ED5"/>
    <w:rsid w:val="0002533F"/>
    <w:rsid w:val="0003099E"/>
    <w:rsid w:val="00030B42"/>
    <w:rsid w:val="000310FC"/>
    <w:rsid w:val="00031EB4"/>
    <w:rsid w:val="00035D25"/>
    <w:rsid w:val="000363D8"/>
    <w:rsid w:val="00037F0D"/>
    <w:rsid w:val="000401DB"/>
    <w:rsid w:val="00041EDB"/>
    <w:rsid w:val="00042C42"/>
    <w:rsid w:val="00044673"/>
    <w:rsid w:val="0004544A"/>
    <w:rsid w:val="0004693E"/>
    <w:rsid w:val="00046C10"/>
    <w:rsid w:val="00046D26"/>
    <w:rsid w:val="00053F5D"/>
    <w:rsid w:val="00055116"/>
    <w:rsid w:val="000602EC"/>
    <w:rsid w:val="00060922"/>
    <w:rsid w:val="00061F85"/>
    <w:rsid w:val="00063127"/>
    <w:rsid w:val="00063790"/>
    <w:rsid w:val="00066897"/>
    <w:rsid w:val="00067DAA"/>
    <w:rsid w:val="000712A7"/>
    <w:rsid w:val="00080C3C"/>
    <w:rsid w:val="00083F9C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A7C39"/>
    <w:rsid w:val="000B2EA0"/>
    <w:rsid w:val="000B3730"/>
    <w:rsid w:val="000B4008"/>
    <w:rsid w:val="000B460D"/>
    <w:rsid w:val="000B51A9"/>
    <w:rsid w:val="000B7DA8"/>
    <w:rsid w:val="000C014C"/>
    <w:rsid w:val="000C1969"/>
    <w:rsid w:val="000C33C8"/>
    <w:rsid w:val="000D513B"/>
    <w:rsid w:val="000D6713"/>
    <w:rsid w:val="000D70A8"/>
    <w:rsid w:val="000D7315"/>
    <w:rsid w:val="000E246A"/>
    <w:rsid w:val="000E3124"/>
    <w:rsid w:val="000E32F7"/>
    <w:rsid w:val="000E55F0"/>
    <w:rsid w:val="000E680C"/>
    <w:rsid w:val="000E6E4F"/>
    <w:rsid w:val="000F0139"/>
    <w:rsid w:val="000F104D"/>
    <w:rsid w:val="000F42F1"/>
    <w:rsid w:val="000F46D0"/>
    <w:rsid w:val="000F5A7C"/>
    <w:rsid w:val="000F6568"/>
    <w:rsid w:val="00100A43"/>
    <w:rsid w:val="00100CE3"/>
    <w:rsid w:val="00101DD6"/>
    <w:rsid w:val="00115804"/>
    <w:rsid w:val="00120310"/>
    <w:rsid w:val="001228BF"/>
    <w:rsid w:val="001230D3"/>
    <w:rsid w:val="00124F48"/>
    <w:rsid w:val="00125362"/>
    <w:rsid w:val="00125F2F"/>
    <w:rsid w:val="001268FB"/>
    <w:rsid w:val="00127695"/>
    <w:rsid w:val="001345F5"/>
    <w:rsid w:val="0013583A"/>
    <w:rsid w:val="0014134A"/>
    <w:rsid w:val="001416D1"/>
    <w:rsid w:val="00141AA6"/>
    <w:rsid w:val="0014650E"/>
    <w:rsid w:val="00156DB3"/>
    <w:rsid w:val="00156E54"/>
    <w:rsid w:val="00161149"/>
    <w:rsid w:val="00162078"/>
    <w:rsid w:val="00162D45"/>
    <w:rsid w:val="00164A3B"/>
    <w:rsid w:val="0016595A"/>
    <w:rsid w:val="00174148"/>
    <w:rsid w:val="00174382"/>
    <w:rsid w:val="001744DB"/>
    <w:rsid w:val="00180A92"/>
    <w:rsid w:val="00182CA1"/>
    <w:rsid w:val="00184F37"/>
    <w:rsid w:val="00185891"/>
    <w:rsid w:val="001865B0"/>
    <w:rsid w:val="00187023"/>
    <w:rsid w:val="001878E9"/>
    <w:rsid w:val="00187903"/>
    <w:rsid w:val="00191F17"/>
    <w:rsid w:val="001948E8"/>
    <w:rsid w:val="00197BC2"/>
    <w:rsid w:val="00197C6D"/>
    <w:rsid w:val="001A2BE0"/>
    <w:rsid w:val="001A335E"/>
    <w:rsid w:val="001A341F"/>
    <w:rsid w:val="001B14B2"/>
    <w:rsid w:val="001B5262"/>
    <w:rsid w:val="001C18CE"/>
    <w:rsid w:val="001C602A"/>
    <w:rsid w:val="001D09BF"/>
    <w:rsid w:val="001D1B6A"/>
    <w:rsid w:val="001D1FC6"/>
    <w:rsid w:val="001D200B"/>
    <w:rsid w:val="001D2FEF"/>
    <w:rsid w:val="001E0840"/>
    <w:rsid w:val="001F6442"/>
    <w:rsid w:val="002006E6"/>
    <w:rsid w:val="00200FC6"/>
    <w:rsid w:val="00201CAC"/>
    <w:rsid w:val="00202668"/>
    <w:rsid w:val="00203FF2"/>
    <w:rsid w:val="0022270B"/>
    <w:rsid w:val="00224DDB"/>
    <w:rsid w:val="002251D0"/>
    <w:rsid w:val="002261A5"/>
    <w:rsid w:val="00226BA7"/>
    <w:rsid w:val="00227569"/>
    <w:rsid w:val="002278FE"/>
    <w:rsid w:val="002313BC"/>
    <w:rsid w:val="00231928"/>
    <w:rsid w:val="002338F1"/>
    <w:rsid w:val="002339FC"/>
    <w:rsid w:val="002360A7"/>
    <w:rsid w:val="00237686"/>
    <w:rsid w:val="002379A5"/>
    <w:rsid w:val="00241E5F"/>
    <w:rsid w:val="00246E96"/>
    <w:rsid w:val="002479D6"/>
    <w:rsid w:val="00251F4B"/>
    <w:rsid w:val="0026010F"/>
    <w:rsid w:val="00264B1D"/>
    <w:rsid w:val="002653B9"/>
    <w:rsid w:val="00265AD1"/>
    <w:rsid w:val="002702FE"/>
    <w:rsid w:val="0027329E"/>
    <w:rsid w:val="00277746"/>
    <w:rsid w:val="002840DC"/>
    <w:rsid w:val="00284480"/>
    <w:rsid w:val="00290ECC"/>
    <w:rsid w:val="00291822"/>
    <w:rsid w:val="00292A90"/>
    <w:rsid w:val="002933EA"/>
    <w:rsid w:val="00293802"/>
    <w:rsid w:val="00294771"/>
    <w:rsid w:val="00297CFC"/>
    <w:rsid w:val="002A058B"/>
    <w:rsid w:val="002A19AD"/>
    <w:rsid w:val="002A6B1B"/>
    <w:rsid w:val="002A6DB4"/>
    <w:rsid w:val="002B0AD0"/>
    <w:rsid w:val="002B2302"/>
    <w:rsid w:val="002B3A17"/>
    <w:rsid w:val="002B54F6"/>
    <w:rsid w:val="002B7E8F"/>
    <w:rsid w:val="002C105A"/>
    <w:rsid w:val="002C186E"/>
    <w:rsid w:val="002C2582"/>
    <w:rsid w:val="002C27B9"/>
    <w:rsid w:val="002C2FCD"/>
    <w:rsid w:val="002C2FE8"/>
    <w:rsid w:val="002C7B75"/>
    <w:rsid w:val="002D0DD2"/>
    <w:rsid w:val="002D54C3"/>
    <w:rsid w:val="002E2991"/>
    <w:rsid w:val="002F7263"/>
    <w:rsid w:val="003011CA"/>
    <w:rsid w:val="00301509"/>
    <w:rsid w:val="00304EF6"/>
    <w:rsid w:val="003056A6"/>
    <w:rsid w:val="00315342"/>
    <w:rsid w:val="00317A23"/>
    <w:rsid w:val="00317F21"/>
    <w:rsid w:val="00322EEC"/>
    <w:rsid w:val="00330572"/>
    <w:rsid w:val="00331B40"/>
    <w:rsid w:val="00333BFF"/>
    <w:rsid w:val="00333C34"/>
    <w:rsid w:val="00335C00"/>
    <w:rsid w:val="003374BA"/>
    <w:rsid w:val="00341282"/>
    <w:rsid w:val="00344582"/>
    <w:rsid w:val="00351E46"/>
    <w:rsid w:val="003527A4"/>
    <w:rsid w:val="00356245"/>
    <w:rsid w:val="00362038"/>
    <w:rsid w:val="00367F2B"/>
    <w:rsid w:val="0037327B"/>
    <w:rsid w:val="00380076"/>
    <w:rsid w:val="0038121D"/>
    <w:rsid w:val="00382E91"/>
    <w:rsid w:val="0038339F"/>
    <w:rsid w:val="00384586"/>
    <w:rsid w:val="00387082"/>
    <w:rsid w:val="00390E54"/>
    <w:rsid w:val="00391976"/>
    <w:rsid w:val="00397D67"/>
    <w:rsid w:val="003A18C8"/>
    <w:rsid w:val="003A2101"/>
    <w:rsid w:val="003A2BDA"/>
    <w:rsid w:val="003A2C1C"/>
    <w:rsid w:val="003A36B8"/>
    <w:rsid w:val="003A6667"/>
    <w:rsid w:val="003A7863"/>
    <w:rsid w:val="003B2811"/>
    <w:rsid w:val="003C11E5"/>
    <w:rsid w:val="003C1A35"/>
    <w:rsid w:val="003C2B93"/>
    <w:rsid w:val="003C3D0E"/>
    <w:rsid w:val="003C7703"/>
    <w:rsid w:val="003D5255"/>
    <w:rsid w:val="003D5FA9"/>
    <w:rsid w:val="003F403C"/>
    <w:rsid w:val="003F46AE"/>
    <w:rsid w:val="003F67FC"/>
    <w:rsid w:val="003F6C3A"/>
    <w:rsid w:val="00400A2A"/>
    <w:rsid w:val="00401BD7"/>
    <w:rsid w:val="0040449D"/>
    <w:rsid w:val="004145D6"/>
    <w:rsid w:val="00420C90"/>
    <w:rsid w:val="00424A37"/>
    <w:rsid w:val="00425F53"/>
    <w:rsid w:val="004260BD"/>
    <w:rsid w:val="00430428"/>
    <w:rsid w:val="00431CC5"/>
    <w:rsid w:val="004333DE"/>
    <w:rsid w:val="004337CC"/>
    <w:rsid w:val="00434A7A"/>
    <w:rsid w:val="00435911"/>
    <w:rsid w:val="00440D8C"/>
    <w:rsid w:val="00446C66"/>
    <w:rsid w:val="00450E9F"/>
    <w:rsid w:val="00452368"/>
    <w:rsid w:val="00452805"/>
    <w:rsid w:val="00456322"/>
    <w:rsid w:val="0046091C"/>
    <w:rsid w:val="00460BC8"/>
    <w:rsid w:val="004618B5"/>
    <w:rsid w:val="0046323A"/>
    <w:rsid w:val="0047242C"/>
    <w:rsid w:val="0047369D"/>
    <w:rsid w:val="00473D16"/>
    <w:rsid w:val="004816A6"/>
    <w:rsid w:val="00482EA0"/>
    <w:rsid w:val="00487681"/>
    <w:rsid w:val="00487B44"/>
    <w:rsid w:val="00487E63"/>
    <w:rsid w:val="00492A08"/>
    <w:rsid w:val="004948EF"/>
    <w:rsid w:val="00495BB2"/>
    <w:rsid w:val="004975E8"/>
    <w:rsid w:val="004979B0"/>
    <w:rsid w:val="004A19BB"/>
    <w:rsid w:val="004A31E6"/>
    <w:rsid w:val="004A326D"/>
    <w:rsid w:val="004A4B8D"/>
    <w:rsid w:val="004B11C8"/>
    <w:rsid w:val="004C032D"/>
    <w:rsid w:val="004C294C"/>
    <w:rsid w:val="004C296A"/>
    <w:rsid w:val="004C480E"/>
    <w:rsid w:val="004C5450"/>
    <w:rsid w:val="004C6AA2"/>
    <w:rsid w:val="004D0F74"/>
    <w:rsid w:val="004D16AE"/>
    <w:rsid w:val="004D21FD"/>
    <w:rsid w:val="004D2FDE"/>
    <w:rsid w:val="004E0EC4"/>
    <w:rsid w:val="004E4EF8"/>
    <w:rsid w:val="004E5D82"/>
    <w:rsid w:val="004E6D9C"/>
    <w:rsid w:val="004E7878"/>
    <w:rsid w:val="004F0AD2"/>
    <w:rsid w:val="004F23A8"/>
    <w:rsid w:val="004F27EC"/>
    <w:rsid w:val="004F37E3"/>
    <w:rsid w:val="004F4042"/>
    <w:rsid w:val="004F782E"/>
    <w:rsid w:val="00500CC5"/>
    <w:rsid w:val="0050162E"/>
    <w:rsid w:val="005018D6"/>
    <w:rsid w:val="00502A91"/>
    <w:rsid w:val="00503A97"/>
    <w:rsid w:val="005047E4"/>
    <w:rsid w:val="0050508E"/>
    <w:rsid w:val="00507134"/>
    <w:rsid w:val="00512DFB"/>
    <w:rsid w:val="005142D7"/>
    <w:rsid w:val="00515B20"/>
    <w:rsid w:val="0051742A"/>
    <w:rsid w:val="00520C87"/>
    <w:rsid w:val="00522EC4"/>
    <w:rsid w:val="0052479D"/>
    <w:rsid w:val="0052541A"/>
    <w:rsid w:val="0052765A"/>
    <w:rsid w:val="00533272"/>
    <w:rsid w:val="00533F65"/>
    <w:rsid w:val="0053443A"/>
    <w:rsid w:val="00546BC2"/>
    <w:rsid w:val="005471A1"/>
    <w:rsid w:val="00547A4A"/>
    <w:rsid w:val="005517E5"/>
    <w:rsid w:val="005568DA"/>
    <w:rsid w:val="00560967"/>
    <w:rsid w:val="00560DFE"/>
    <w:rsid w:val="005611D4"/>
    <w:rsid w:val="00562E84"/>
    <w:rsid w:val="0056396E"/>
    <w:rsid w:val="00564FEB"/>
    <w:rsid w:val="005653C1"/>
    <w:rsid w:val="00565D78"/>
    <w:rsid w:val="00567889"/>
    <w:rsid w:val="00567BB1"/>
    <w:rsid w:val="00570A9D"/>
    <w:rsid w:val="00574C2E"/>
    <w:rsid w:val="00576172"/>
    <w:rsid w:val="005777E5"/>
    <w:rsid w:val="0058293D"/>
    <w:rsid w:val="00586991"/>
    <w:rsid w:val="00590A92"/>
    <w:rsid w:val="00591D86"/>
    <w:rsid w:val="00597EFF"/>
    <w:rsid w:val="005A3CA0"/>
    <w:rsid w:val="005A4F91"/>
    <w:rsid w:val="005B3962"/>
    <w:rsid w:val="005B41BE"/>
    <w:rsid w:val="005B6C8F"/>
    <w:rsid w:val="005B71C0"/>
    <w:rsid w:val="005C333D"/>
    <w:rsid w:val="005C6136"/>
    <w:rsid w:val="005D29A7"/>
    <w:rsid w:val="005E01DE"/>
    <w:rsid w:val="005E3E9B"/>
    <w:rsid w:val="005E516C"/>
    <w:rsid w:val="005E6A04"/>
    <w:rsid w:val="005E71EB"/>
    <w:rsid w:val="005F0BB2"/>
    <w:rsid w:val="005F202A"/>
    <w:rsid w:val="005F24EB"/>
    <w:rsid w:val="005F5EA8"/>
    <w:rsid w:val="005F6327"/>
    <w:rsid w:val="00600505"/>
    <w:rsid w:val="006053D0"/>
    <w:rsid w:val="00607A64"/>
    <w:rsid w:val="00607AAA"/>
    <w:rsid w:val="00611C90"/>
    <w:rsid w:val="006145AE"/>
    <w:rsid w:val="006157FD"/>
    <w:rsid w:val="006158C5"/>
    <w:rsid w:val="00620545"/>
    <w:rsid w:val="00621DC3"/>
    <w:rsid w:val="0062286A"/>
    <w:rsid w:val="0063053A"/>
    <w:rsid w:val="00636B17"/>
    <w:rsid w:val="00640477"/>
    <w:rsid w:val="006455AA"/>
    <w:rsid w:val="00645CCA"/>
    <w:rsid w:val="00645EB0"/>
    <w:rsid w:val="006475C2"/>
    <w:rsid w:val="00650030"/>
    <w:rsid w:val="0065030B"/>
    <w:rsid w:val="00651C32"/>
    <w:rsid w:val="006554BF"/>
    <w:rsid w:val="0065557F"/>
    <w:rsid w:val="006574F5"/>
    <w:rsid w:val="0066284F"/>
    <w:rsid w:val="00663219"/>
    <w:rsid w:val="0066674C"/>
    <w:rsid w:val="00666B17"/>
    <w:rsid w:val="00670E9A"/>
    <w:rsid w:val="00672A35"/>
    <w:rsid w:val="006745EB"/>
    <w:rsid w:val="006756F4"/>
    <w:rsid w:val="006817AE"/>
    <w:rsid w:val="00682E83"/>
    <w:rsid w:val="0068447C"/>
    <w:rsid w:val="006859B5"/>
    <w:rsid w:val="00686110"/>
    <w:rsid w:val="00686FBA"/>
    <w:rsid w:val="00690344"/>
    <w:rsid w:val="006927A6"/>
    <w:rsid w:val="006A0E0A"/>
    <w:rsid w:val="006A1D3E"/>
    <w:rsid w:val="006A43DB"/>
    <w:rsid w:val="006A4D3D"/>
    <w:rsid w:val="006A4E7B"/>
    <w:rsid w:val="006B1AC5"/>
    <w:rsid w:val="006B1ECF"/>
    <w:rsid w:val="006B3446"/>
    <w:rsid w:val="006B3B1E"/>
    <w:rsid w:val="006B7FC2"/>
    <w:rsid w:val="006C07BF"/>
    <w:rsid w:val="006C2762"/>
    <w:rsid w:val="006C4286"/>
    <w:rsid w:val="006C78B3"/>
    <w:rsid w:val="006C7B41"/>
    <w:rsid w:val="006D0952"/>
    <w:rsid w:val="006D2108"/>
    <w:rsid w:val="006D2D39"/>
    <w:rsid w:val="006D4A8E"/>
    <w:rsid w:val="006D604E"/>
    <w:rsid w:val="006D6260"/>
    <w:rsid w:val="006D6B59"/>
    <w:rsid w:val="006D7194"/>
    <w:rsid w:val="006E139B"/>
    <w:rsid w:val="006E1D1C"/>
    <w:rsid w:val="006E2D72"/>
    <w:rsid w:val="006E304C"/>
    <w:rsid w:val="006F6E7E"/>
    <w:rsid w:val="007006BE"/>
    <w:rsid w:val="0070188A"/>
    <w:rsid w:val="007041B5"/>
    <w:rsid w:val="007171B6"/>
    <w:rsid w:val="007207DD"/>
    <w:rsid w:val="00720AE2"/>
    <w:rsid w:val="00720C71"/>
    <w:rsid w:val="00721F0C"/>
    <w:rsid w:val="00722664"/>
    <w:rsid w:val="0072517E"/>
    <w:rsid w:val="00725386"/>
    <w:rsid w:val="007256D4"/>
    <w:rsid w:val="00727C57"/>
    <w:rsid w:val="0073367B"/>
    <w:rsid w:val="00743AF3"/>
    <w:rsid w:val="00752032"/>
    <w:rsid w:val="00752813"/>
    <w:rsid w:val="007541D8"/>
    <w:rsid w:val="0075488D"/>
    <w:rsid w:val="00754B49"/>
    <w:rsid w:val="007555EA"/>
    <w:rsid w:val="00763948"/>
    <w:rsid w:val="0076492E"/>
    <w:rsid w:val="007673ED"/>
    <w:rsid w:val="007710D5"/>
    <w:rsid w:val="007739C5"/>
    <w:rsid w:val="007826B4"/>
    <w:rsid w:val="00782CAE"/>
    <w:rsid w:val="00783A7B"/>
    <w:rsid w:val="007860BD"/>
    <w:rsid w:val="007867C3"/>
    <w:rsid w:val="007900EB"/>
    <w:rsid w:val="00790943"/>
    <w:rsid w:val="007917CF"/>
    <w:rsid w:val="00794CED"/>
    <w:rsid w:val="007A1F58"/>
    <w:rsid w:val="007A2067"/>
    <w:rsid w:val="007A28E6"/>
    <w:rsid w:val="007A4670"/>
    <w:rsid w:val="007A66A9"/>
    <w:rsid w:val="007B0468"/>
    <w:rsid w:val="007B0E49"/>
    <w:rsid w:val="007B75C3"/>
    <w:rsid w:val="007C009D"/>
    <w:rsid w:val="007C2095"/>
    <w:rsid w:val="007C2CA9"/>
    <w:rsid w:val="007C5211"/>
    <w:rsid w:val="007C60EA"/>
    <w:rsid w:val="007C71BD"/>
    <w:rsid w:val="007D12D3"/>
    <w:rsid w:val="007D2656"/>
    <w:rsid w:val="007D736D"/>
    <w:rsid w:val="007E0FB2"/>
    <w:rsid w:val="007E23D7"/>
    <w:rsid w:val="007E43E4"/>
    <w:rsid w:val="007F4540"/>
    <w:rsid w:val="007F5D9C"/>
    <w:rsid w:val="008011CD"/>
    <w:rsid w:val="008029C7"/>
    <w:rsid w:val="00811685"/>
    <w:rsid w:val="00812A6F"/>
    <w:rsid w:val="008212BF"/>
    <w:rsid w:val="008214B9"/>
    <w:rsid w:val="00831C75"/>
    <w:rsid w:val="0083398A"/>
    <w:rsid w:val="0083473A"/>
    <w:rsid w:val="008410F8"/>
    <w:rsid w:val="00841C34"/>
    <w:rsid w:val="00844554"/>
    <w:rsid w:val="008452AA"/>
    <w:rsid w:val="00845FAA"/>
    <w:rsid w:val="0085326E"/>
    <w:rsid w:val="00853891"/>
    <w:rsid w:val="008651EC"/>
    <w:rsid w:val="0086745F"/>
    <w:rsid w:val="008705F8"/>
    <w:rsid w:val="008778C9"/>
    <w:rsid w:val="008834D5"/>
    <w:rsid w:val="00897615"/>
    <w:rsid w:val="008A31C5"/>
    <w:rsid w:val="008A3552"/>
    <w:rsid w:val="008A4314"/>
    <w:rsid w:val="008A5B73"/>
    <w:rsid w:val="008B1C14"/>
    <w:rsid w:val="008B3946"/>
    <w:rsid w:val="008B6BCA"/>
    <w:rsid w:val="008B7270"/>
    <w:rsid w:val="008C4553"/>
    <w:rsid w:val="008C4F9C"/>
    <w:rsid w:val="008C50A8"/>
    <w:rsid w:val="008C6CBF"/>
    <w:rsid w:val="008C6D92"/>
    <w:rsid w:val="008C7908"/>
    <w:rsid w:val="008D1915"/>
    <w:rsid w:val="008D4240"/>
    <w:rsid w:val="008D7C11"/>
    <w:rsid w:val="008E023B"/>
    <w:rsid w:val="008E1D7F"/>
    <w:rsid w:val="008E2D2D"/>
    <w:rsid w:val="008E34B9"/>
    <w:rsid w:val="008E37F5"/>
    <w:rsid w:val="008E60A1"/>
    <w:rsid w:val="008F2B4B"/>
    <w:rsid w:val="008F5F85"/>
    <w:rsid w:val="008F77AA"/>
    <w:rsid w:val="009076EA"/>
    <w:rsid w:val="009128DA"/>
    <w:rsid w:val="00921477"/>
    <w:rsid w:val="00921838"/>
    <w:rsid w:val="009267B0"/>
    <w:rsid w:val="00930612"/>
    <w:rsid w:val="00930703"/>
    <w:rsid w:val="0093329F"/>
    <w:rsid w:val="009334AB"/>
    <w:rsid w:val="00940134"/>
    <w:rsid w:val="0094298A"/>
    <w:rsid w:val="009437D4"/>
    <w:rsid w:val="0095205C"/>
    <w:rsid w:val="0095543D"/>
    <w:rsid w:val="0095589D"/>
    <w:rsid w:val="009576B2"/>
    <w:rsid w:val="00957CD0"/>
    <w:rsid w:val="009602C9"/>
    <w:rsid w:val="00961032"/>
    <w:rsid w:val="009617D2"/>
    <w:rsid w:val="00962139"/>
    <w:rsid w:val="00963EAA"/>
    <w:rsid w:val="00964A68"/>
    <w:rsid w:val="00966553"/>
    <w:rsid w:val="00967021"/>
    <w:rsid w:val="009740C5"/>
    <w:rsid w:val="00976AE9"/>
    <w:rsid w:val="00984961"/>
    <w:rsid w:val="00985420"/>
    <w:rsid w:val="00990AB3"/>
    <w:rsid w:val="00992DFF"/>
    <w:rsid w:val="009A0440"/>
    <w:rsid w:val="009A1A78"/>
    <w:rsid w:val="009A29CC"/>
    <w:rsid w:val="009A5D81"/>
    <w:rsid w:val="009B0CF3"/>
    <w:rsid w:val="009B3732"/>
    <w:rsid w:val="009B4D29"/>
    <w:rsid w:val="009B7F0D"/>
    <w:rsid w:val="009C13EC"/>
    <w:rsid w:val="009C27A2"/>
    <w:rsid w:val="009C44B2"/>
    <w:rsid w:val="009C5416"/>
    <w:rsid w:val="009D20D9"/>
    <w:rsid w:val="009E01DD"/>
    <w:rsid w:val="009E1EC6"/>
    <w:rsid w:val="009E2746"/>
    <w:rsid w:val="009E2DB5"/>
    <w:rsid w:val="009F0874"/>
    <w:rsid w:val="009F0F81"/>
    <w:rsid w:val="009F29B9"/>
    <w:rsid w:val="009F35D9"/>
    <w:rsid w:val="009F622C"/>
    <w:rsid w:val="00A05594"/>
    <w:rsid w:val="00A063E2"/>
    <w:rsid w:val="00A15CAC"/>
    <w:rsid w:val="00A17DA3"/>
    <w:rsid w:val="00A21548"/>
    <w:rsid w:val="00A22498"/>
    <w:rsid w:val="00A229CD"/>
    <w:rsid w:val="00A22E6D"/>
    <w:rsid w:val="00A2574D"/>
    <w:rsid w:val="00A34906"/>
    <w:rsid w:val="00A34B36"/>
    <w:rsid w:val="00A34D0A"/>
    <w:rsid w:val="00A3548B"/>
    <w:rsid w:val="00A41233"/>
    <w:rsid w:val="00A41919"/>
    <w:rsid w:val="00A424C5"/>
    <w:rsid w:val="00A429BA"/>
    <w:rsid w:val="00A43FEB"/>
    <w:rsid w:val="00A478D5"/>
    <w:rsid w:val="00A50F7A"/>
    <w:rsid w:val="00A51903"/>
    <w:rsid w:val="00A559E4"/>
    <w:rsid w:val="00A65A67"/>
    <w:rsid w:val="00A70F2B"/>
    <w:rsid w:val="00A724C0"/>
    <w:rsid w:val="00A80F21"/>
    <w:rsid w:val="00A9187D"/>
    <w:rsid w:val="00A95DCD"/>
    <w:rsid w:val="00AA5F61"/>
    <w:rsid w:val="00AA6E77"/>
    <w:rsid w:val="00AB2BD1"/>
    <w:rsid w:val="00AB33F0"/>
    <w:rsid w:val="00AB55A8"/>
    <w:rsid w:val="00AC01EA"/>
    <w:rsid w:val="00AC0E4D"/>
    <w:rsid w:val="00AC4DD4"/>
    <w:rsid w:val="00AC5127"/>
    <w:rsid w:val="00AD5DDA"/>
    <w:rsid w:val="00AF63EB"/>
    <w:rsid w:val="00B006A4"/>
    <w:rsid w:val="00B0228A"/>
    <w:rsid w:val="00B03E3B"/>
    <w:rsid w:val="00B04CBD"/>
    <w:rsid w:val="00B11C15"/>
    <w:rsid w:val="00B13D00"/>
    <w:rsid w:val="00B178F3"/>
    <w:rsid w:val="00B20AA1"/>
    <w:rsid w:val="00B2142A"/>
    <w:rsid w:val="00B237B4"/>
    <w:rsid w:val="00B26C55"/>
    <w:rsid w:val="00B26DD3"/>
    <w:rsid w:val="00B34180"/>
    <w:rsid w:val="00B3490A"/>
    <w:rsid w:val="00B4512D"/>
    <w:rsid w:val="00B454AF"/>
    <w:rsid w:val="00B46BA0"/>
    <w:rsid w:val="00B470D8"/>
    <w:rsid w:val="00B57520"/>
    <w:rsid w:val="00B61390"/>
    <w:rsid w:val="00B63637"/>
    <w:rsid w:val="00B660EA"/>
    <w:rsid w:val="00B67C84"/>
    <w:rsid w:val="00B74C14"/>
    <w:rsid w:val="00B826C9"/>
    <w:rsid w:val="00B838FA"/>
    <w:rsid w:val="00B93028"/>
    <w:rsid w:val="00B93F2D"/>
    <w:rsid w:val="00B9563E"/>
    <w:rsid w:val="00B9660E"/>
    <w:rsid w:val="00BA4D0A"/>
    <w:rsid w:val="00BA56B0"/>
    <w:rsid w:val="00BA5A32"/>
    <w:rsid w:val="00BA5B76"/>
    <w:rsid w:val="00BA7C4D"/>
    <w:rsid w:val="00BB22C8"/>
    <w:rsid w:val="00BB45C1"/>
    <w:rsid w:val="00BC1054"/>
    <w:rsid w:val="00BC16FD"/>
    <w:rsid w:val="00BC29BC"/>
    <w:rsid w:val="00BC4BE6"/>
    <w:rsid w:val="00BD0934"/>
    <w:rsid w:val="00BD3E34"/>
    <w:rsid w:val="00BD5A6B"/>
    <w:rsid w:val="00BD619E"/>
    <w:rsid w:val="00BD72D1"/>
    <w:rsid w:val="00BE170C"/>
    <w:rsid w:val="00BE7EDE"/>
    <w:rsid w:val="00BF2418"/>
    <w:rsid w:val="00BF5E2D"/>
    <w:rsid w:val="00BF6346"/>
    <w:rsid w:val="00BF757F"/>
    <w:rsid w:val="00C04111"/>
    <w:rsid w:val="00C0420A"/>
    <w:rsid w:val="00C044D8"/>
    <w:rsid w:val="00C10DC2"/>
    <w:rsid w:val="00C14A11"/>
    <w:rsid w:val="00C16B59"/>
    <w:rsid w:val="00C170FC"/>
    <w:rsid w:val="00C201FC"/>
    <w:rsid w:val="00C25D67"/>
    <w:rsid w:val="00C304FF"/>
    <w:rsid w:val="00C30558"/>
    <w:rsid w:val="00C32473"/>
    <w:rsid w:val="00C47973"/>
    <w:rsid w:val="00C50303"/>
    <w:rsid w:val="00C51722"/>
    <w:rsid w:val="00C57551"/>
    <w:rsid w:val="00C62269"/>
    <w:rsid w:val="00C65847"/>
    <w:rsid w:val="00C666CF"/>
    <w:rsid w:val="00C80578"/>
    <w:rsid w:val="00C84E4C"/>
    <w:rsid w:val="00C865A4"/>
    <w:rsid w:val="00C939F7"/>
    <w:rsid w:val="00CA2347"/>
    <w:rsid w:val="00CB0E90"/>
    <w:rsid w:val="00CB2A71"/>
    <w:rsid w:val="00CC052C"/>
    <w:rsid w:val="00CC16FA"/>
    <w:rsid w:val="00CC4043"/>
    <w:rsid w:val="00CC5A25"/>
    <w:rsid w:val="00CD0503"/>
    <w:rsid w:val="00CD0FEA"/>
    <w:rsid w:val="00CD4BB5"/>
    <w:rsid w:val="00CD5ECE"/>
    <w:rsid w:val="00CE6B4F"/>
    <w:rsid w:val="00CF0A89"/>
    <w:rsid w:val="00CF1042"/>
    <w:rsid w:val="00CF1B1A"/>
    <w:rsid w:val="00CF32E8"/>
    <w:rsid w:val="00CF40F1"/>
    <w:rsid w:val="00CF5B47"/>
    <w:rsid w:val="00CF7870"/>
    <w:rsid w:val="00D00745"/>
    <w:rsid w:val="00D06A6B"/>
    <w:rsid w:val="00D0719A"/>
    <w:rsid w:val="00D1041B"/>
    <w:rsid w:val="00D10D0E"/>
    <w:rsid w:val="00D11930"/>
    <w:rsid w:val="00D149EA"/>
    <w:rsid w:val="00D16DBE"/>
    <w:rsid w:val="00D24C44"/>
    <w:rsid w:val="00D2568E"/>
    <w:rsid w:val="00D32D2C"/>
    <w:rsid w:val="00D36782"/>
    <w:rsid w:val="00D42B09"/>
    <w:rsid w:val="00D42C2E"/>
    <w:rsid w:val="00D42C85"/>
    <w:rsid w:val="00D437EC"/>
    <w:rsid w:val="00D523FD"/>
    <w:rsid w:val="00D5518C"/>
    <w:rsid w:val="00D57F27"/>
    <w:rsid w:val="00D57F98"/>
    <w:rsid w:val="00D60418"/>
    <w:rsid w:val="00D63E74"/>
    <w:rsid w:val="00D649FB"/>
    <w:rsid w:val="00D6607C"/>
    <w:rsid w:val="00D72000"/>
    <w:rsid w:val="00D8159D"/>
    <w:rsid w:val="00D87E93"/>
    <w:rsid w:val="00D94136"/>
    <w:rsid w:val="00D94A47"/>
    <w:rsid w:val="00DA6238"/>
    <w:rsid w:val="00DC222B"/>
    <w:rsid w:val="00DC7EE0"/>
    <w:rsid w:val="00DD154C"/>
    <w:rsid w:val="00DD4776"/>
    <w:rsid w:val="00DD5D2C"/>
    <w:rsid w:val="00DD68DB"/>
    <w:rsid w:val="00DE5D10"/>
    <w:rsid w:val="00DE6602"/>
    <w:rsid w:val="00DF5539"/>
    <w:rsid w:val="00E004DF"/>
    <w:rsid w:val="00E0094F"/>
    <w:rsid w:val="00E00ADC"/>
    <w:rsid w:val="00E019F1"/>
    <w:rsid w:val="00E01B0A"/>
    <w:rsid w:val="00E03503"/>
    <w:rsid w:val="00E0667B"/>
    <w:rsid w:val="00E13382"/>
    <w:rsid w:val="00E13B4F"/>
    <w:rsid w:val="00E14A6A"/>
    <w:rsid w:val="00E168FF"/>
    <w:rsid w:val="00E23814"/>
    <w:rsid w:val="00E24AFC"/>
    <w:rsid w:val="00E31E87"/>
    <w:rsid w:val="00E368D8"/>
    <w:rsid w:val="00E41F2C"/>
    <w:rsid w:val="00E42AE6"/>
    <w:rsid w:val="00E4733B"/>
    <w:rsid w:val="00E5480B"/>
    <w:rsid w:val="00E54FF5"/>
    <w:rsid w:val="00E55E33"/>
    <w:rsid w:val="00E61AB5"/>
    <w:rsid w:val="00E64D95"/>
    <w:rsid w:val="00E65DE6"/>
    <w:rsid w:val="00E72165"/>
    <w:rsid w:val="00E779A6"/>
    <w:rsid w:val="00E77C68"/>
    <w:rsid w:val="00E80B60"/>
    <w:rsid w:val="00E84625"/>
    <w:rsid w:val="00E85F0D"/>
    <w:rsid w:val="00E905EB"/>
    <w:rsid w:val="00E91DCA"/>
    <w:rsid w:val="00E93121"/>
    <w:rsid w:val="00E94253"/>
    <w:rsid w:val="00E94636"/>
    <w:rsid w:val="00EA34FD"/>
    <w:rsid w:val="00EA5481"/>
    <w:rsid w:val="00EA5F63"/>
    <w:rsid w:val="00EB1883"/>
    <w:rsid w:val="00EB43D4"/>
    <w:rsid w:val="00EB7FEC"/>
    <w:rsid w:val="00EC1ABB"/>
    <w:rsid w:val="00EC1D7D"/>
    <w:rsid w:val="00EC1D9C"/>
    <w:rsid w:val="00EC2ED0"/>
    <w:rsid w:val="00EC426A"/>
    <w:rsid w:val="00ED1CF6"/>
    <w:rsid w:val="00ED4DBD"/>
    <w:rsid w:val="00EE0C8E"/>
    <w:rsid w:val="00EE0FA8"/>
    <w:rsid w:val="00EE27BF"/>
    <w:rsid w:val="00EE3038"/>
    <w:rsid w:val="00EE645C"/>
    <w:rsid w:val="00EF71E5"/>
    <w:rsid w:val="00EF7FA0"/>
    <w:rsid w:val="00EF7FEC"/>
    <w:rsid w:val="00F00747"/>
    <w:rsid w:val="00F023A7"/>
    <w:rsid w:val="00F07281"/>
    <w:rsid w:val="00F0789A"/>
    <w:rsid w:val="00F164C7"/>
    <w:rsid w:val="00F16CF7"/>
    <w:rsid w:val="00F2754C"/>
    <w:rsid w:val="00F30BED"/>
    <w:rsid w:val="00F30DB7"/>
    <w:rsid w:val="00F32712"/>
    <w:rsid w:val="00F32E42"/>
    <w:rsid w:val="00F32F87"/>
    <w:rsid w:val="00F37D20"/>
    <w:rsid w:val="00F40670"/>
    <w:rsid w:val="00F40917"/>
    <w:rsid w:val="00F424E3"/>
    <w:rsid w:val="00F426B1"/>
    <w:rsid w:val="00F4698E"/>
    <w:rsid w:val="00F527C6"/>
    <w:rsid w:val="00F52A0B"/>
    <w:rsid w:val="00F5630D"/>
    <w:rsid w:val="00F57EF1"/>
    <w:rsid w:val="00F57F10"/>
    <w:rsid w:val="00F63827"/>
    <w:rsid w:val="00F65AD9"/>
    <w:rsid w:val="00F67692"/>
    <w:rsid w:val="00F70472"/>
    <w:rsid w:val="00F71334"/>
    <w:rsid w:val="00F7135B"/>
    <w:rsid w:val="00F7147E"/>
    <w:rsid w:val="00F730C5"/>
    <w:rsid w:val="00F755E5"/>
    <w:rsid w:val="00F76721"/>
    <w:rsid w:val="00F767C5"/>
    <w:rsid w:val="00F76CC0"/>
    <w:rsid w:val="00F77A63"/>
    <w:rsid w:val="00F81B98"/>
    <w:rsid w:val="00F850FE"/>
    <w:rsid w:val="00F943BB"/>
    <w:rsid w:val="00F95640"/>
    <w:rsid w:val="00FA1519"/>
    <w:rsid w:val="00FA2299"/>
    <w:rsid w:val="00FA3A4B"/>
    <w:rsid w:val="00FA5E5B"/>
    <w:rsid w:val="00FB06B0"/>
    <w:rsid w:val="00FB12DA"/>
    <w:rsid w:val="00FB1367"/>
    <w:rsid w:val="00FB2BA8"/>
    <w:rsid w:val="00FB5A0B"/>
    <w:rsid w:val="00FB6838"/>
    <w:rsid w:val="00FB7689"/>
    <w:rsid w:val="00FB7FE2"/>
    <w:rsid w:val="00FC01F6"/>
    <w:rsid w:val="00FC7FB5"/>
    <w:rsid w:val="00FD0253"/>
    <w:rsid w:val="00FD0989"/>
    <w:rsid w:val="00FD2BB5"/>
    <w:rsid w:val="00FD2F30"/>
    <w:rsid w:val="00FD3108"/>
    <w:rsid w:val="00FD4EA2"/>
    <w:rsid w:val="00FD6014"/>
    <w:rsid w:val="00FD6C7B"/>
    <w:rsid w:val="00FE264F"/>
    <w:rsid w:val="00FE72F9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C6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8"/>
    <w:lsdException w:name="List Number" w:semiHidden="1" w:uiPriority="10" w:unhideWhenUsed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 w:qFormat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20" w:unhideWhenUsed="1"/>
    <w:lsdException w:name="List Continue 2" w:uiPriority="2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2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1EA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9"/>
    <w:qFormat/>
    <w:rsid w:val="000B7DA8"/>
    <w:pPr>
      <w:keepNext/>
      <w:keepLines/>
      <w:pageBreakBefore/>
      <w:numPr>
        <w:numId w:val="15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6145AE"/>
    <w:pPr>
      <w:keepNext/>
      <w:keepLines/>
      <w:numPr>
        <w:ilvl w:val="1"/>
        <w:numId w:val="15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6145AE"/>
    <w:pPr>
      <w:keepNext/>
      <w:keepLines/>
      <w:numPr>
        <w:ilvl w:val="2"/>
        <w:numId w:val="15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6145AE"/>
    <w:pPr>
      <w:keepNext/>
      <w:keepLines/>
      <w:numPr>
        <w:ilvl w:val="3"/>
        <w:numId w:val="15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6145AE"/>
    <w:pPr>
      <w:keepNext/>
      <w:keepLines/>
      <w:numPr>
        <w:ilvl w:val="4"/>
        <w:numId w:val="15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6145AE"/>
    <w:pPr>
      <w:keepNext/>
      <w:keepLines/>
      <w:numPr>
        <w:ilvl w:val="5"/>
        <w:numId w:val="15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6145AE"/>
    <w:pPr>
      <w:numPr>
        <w:ilvl w:val="6"/>
        <w:numId w:val="15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6145AE"/>
    <w:pPr>
      <w:numPr>
        <w:ilvl w:val="7"/>
        <w:numId w:val="15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6145AE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80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293802"/>
    <w:rPr>
      <w:b/>
      <w:caps/>
      <w:color w:val="9D9D9D" w:themeColor="text2"/>
      <w:spacing w:val="10"/>
    </w:rPr>
  </w:style>
  <w:style w:type="paragraph" w:styleId="Zpat">
    <w:name w:val="footer"/>
    <w:basedOn w:val="Normln"/>
    <w:link w:val="ZpatChar"/>
    <w:uiPriority w:val="99"/>
    <w:unhideWhenUsed/>
    <w:rsid w:val="00651C3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51C32"/>
    <w:rPr>
      <w:color w:val="000000" w:themeColor="tex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19"/>
    <w:rsid w:val="006D2D39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6145AE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link w:val="NzevChar"/>
    <w:uiPriority w:val="29"/>
    <w:qFormat/>
    <w:rsid w:val="00DD68D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DD68DB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9"/>
    <w:qFormat/>
    <w:rsid w:val="00DD68DB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DD68DB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character" w:styleId="Zdraznnintenzivn">
    <w:name w:val="Intense Emphasis"/>
    <w:basedOn w:val="Standardnpsmoodstavce"/>
    <w:uiPriority w:val="3"/>
    <w:rsid w:val="00CA234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9"/>
    <w:rsid w:val="006145AE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6145AE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1A341F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6145AE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6145AE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6145AE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6145AE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6145AE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paragraph" w:styleId="Obsah1">
    <w:name w:val="toc 1"/>
    <w:basedOn w:val="Normln"/>
    <w:next w:val="Normln"/>
    <w:uiPriority w:val="45"/>
    <w:rsid w:val="00227569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2F7263"/>
    <w:pPr>
      <w:spacing w:before="240"/>
    </w:pPr>
    <w:rPr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6158C5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8"/>
    <w:rsid w:val="008410F8"/>
    <w:pPr>
      <w:numPr>
        <w:numId w:val="7"/>
      </w:numPr>
    </w:pPr>
    <w:rPr>
      <w:lang w:eastAsia="cs-CZ"/>
    </w:rPr>
  </w:style>
  <w:style w:type="paragraph" w:customStyle="1" w:styleId="Zhlav-nzev">
    <w:name w:val="Záhlaví - název"/>
    <w:basedOn w:val="Zhlav"/>
    <w:uiPriority w:val="44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42"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43"/>
    <w:rsid w:val="00A41919"/>
    <w:pPr>
      <w:keepNext/>
      <w:spacing w:before="120"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1A341F"/>
    <w:rPr>
      <w:b/>
      <w:b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42"/>
    <w:rsid w:val="001A341F"/>
    <w:rPr>
      <w:b/>
      <w:bCs/>
      <w:sz w:val="16"/>
      <w:szCs w:val="18"/>
    </w:rPr>
  </w:style>
  <w:style w:type="paragraph" w:styleId="Seznamsodrkami2">
    <w:name w:val="List Bullet 2"/>
    <w:basedOn w:val="Normln"/>
    <w:uiPriority w:val="9"/>
    <w:rsid w:val="008410F8"/>
    <w:pPr>
      <w:numPr>
        <w:ilvl w:val="1"/>
        <w:numId w:val="7"/>
      </w:numPr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43"/>
    <w:rsid w:val="001A341F"/>
  </w:style>
  <w:style w:type="paragraph" w:styleId="Seznamsodrkami3">
    <w:name w:val="List Bullet 3"/>
    <w:basedOn w:val="Normln"/>
    <w:uiPriority w:val="9"/>
    <w:rsid w:val="008410F8"/>
    <w:pPr>
      <w:numPr>
        <w:ilvl w:val="2"/>
        <w:numId w:val="7"/>
      </w:numPr>
    </w:pPr>
    <w:rPr>
      <w:lang w:eastAsia="cs-CZ"/>
    </w:rPr>
  </w:style>
  <w:style w:type="paragraph" w:styleId="Seznamsodrkami4">
    <w:name w:val="List Bullet 4"/>
    <w:basedOn w:val="Normln"/>
    <w:uiPriority w:val="9"/>
    <w:rsid w:val="008410F8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410F8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8C6D92"/>
    <w:pPr>
      <w:keepNext/>
      <w:keepLines/>
      <w:numPr>
        <w:numId w:val="6"/>
      </w:numPr>
      <w:spacing w:before="360"/>
      <w:outlineLvl w:val="0"/>
    </w:pPr>
    <w:rPr>
      <w:b/>
      <w:caps/>
      <w:szCs w:val="22"/>
    </w:rPr>
  </w:style>
  <w:style w:type="paragraph" w:styleId="Seznam2">
    <w:name w:val="List 2"/>
    <w:aliases w:val="Článek 2"/>
    <w:basedOn w:val="Normln"/>
    <w:uiPriority w:val="5"/>
    <w:qFormat/>
    <w:rsid w:val="00DD68DB"/>
    <w:pPr>
      <w:numPr>
        <w:ilvl w:val="1"/>
        <w:numId w:val="6"/>
      </w:numPr>
    </w:pPr>
    <w:rPr>
      <w:szCs w:val="22"/>
    </w:rPr>
  </w:style>
  <w:style w:type="paragraph" w:styleId="Seznam3">
    <w:name w:val="List 3"/>
    <w:aliases w:val="Článek 3"/>
    <w:basedOn w:val="Normln"/>
    <w:uiPriority w:val="5"/>
    <w:qFormat/>
    <w:rsid w:val="00DD68DB"/>
    <w:pPr>
      <w:numPr>
        <w:ilvl w:val="2"/>
        <w:numId w:val="6"/>
      </w:numPr>
    </w:pPr>
    <w:rPr>
      <w:szCs w:val="22"/>
    </w:rPr>
  </w:style>
  <w:style w:type="paragraph" w:styleId="Seznam4">
    <w:name w:val="List 4"/>
    <w:aliases w:val="Článek 4"/>
    <w:basedOn w:val="Normln"/>
    <w:uiPriority w:val="5"/>
    <w:qFormat/>
    <w:rsid w:val="00197C6D"/>
    <w:pPr>
      <w:numPr>
        <w:ilvl w:val="3"/>
        <w:numId w:val="6"/>
      </w:numPr>
    </w:pPr>
    <w:rPr>
      <w:szCs w:val="22"/>
    </w:rPr>
  </w:style>
  <w:style w:type="paragraph" w:styleId="Seznam5">
    <w:name w:val="List 5"/>
    <w:aliases w:val="Článek 5"/>
    <w:basedOn w:val="Normln"/>
    <w:uiPriority w:val="5"/>
    <w:qFormat/>
    <w:rsid w:val="00727C57"/>
    <w:pPr>
      <w:numPr>
        <w:ilvl w:val="4"/>
        <w:numId w:val="6"/>
      </w:numPr>
    </w:pPr>
    <w:rPr>
      <w:szCs w:val="22"/>
    </w:rPr>
  </w:style>
  <w:style w:type="paragraph" w:styleId="Pokraovnseznamu">
    <w:name w:val="List Continue"/>
    <w:basedOn w:val="Normln"/>
    <w:uiPriority w:val="17"/>
    <w:rsid w:val="00A34906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A34906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A34906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A34906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A34906"/>
    <w:pPr>
      <w:ind w:left="3402"/>
    </w:pPr>
    <w:rPr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C57551"/>
    <w:pPr>
      <w:numPr>
        <w:numId w:val="3"/>
      </w:numPr>
    </w:pPr>
    <w:rPr>
      <w:color w:val="auto"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1"/>
    <w:qFormat/>
    <w:rsid w:val="0046091C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12"/>
    <w:rsid w:val="00C57551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46091C"/>
    <w:pPr>
      <w:numPr>
        <w:numId w:val="4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341F"/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1A341F"/>
    <w:rPr>
      <w:spacing w:val="10"/>
      <w:lang w:eastAsia="cs-CZ"/>
    </w:rPr>
  </w:style>
  <w:style w:type="paragraph" w:styleId="slovanseznam">
    <w:name w:val="List Number"/>
    <w:basedOn w:val="Normln"/>
    <w:uiPriority w:val="16"/>
    <w:rsid w:val="000C33C8"/>
    <w:pPr>
      <w:numPr>
        <w:numId w:val="2"/>
      </w:numPr>
    </w:pPr>
  </w:style>
  <w:style w:type="paragraph" w:styleId="slovanseznam2">
    <w:name w:val="List Number 2"/>
    <w:basedOn w:val="Normln"/>
    <w:uiPriority w:val="16"/>
    <w:rsid w:val="000C33C8"/>
    <w:pPr>
      <w:numPr>
        <w:ilvl w:val="1"/>
        <w:numId w:val="2"/>
      </w:numPr>
    </w:pPr>
  </w:style>
  <w:style w:type="paragraph" w:styleId="slovanseznam3">
    <w:name w:val="List Number 3"/>
    <w:basedOn w:val="Normln"/>
    <w:uiPriority w:val="16"/>
    <w:rsid w:val="000C33C8"/>
    <w:pPr>
      <w:numPr>
        <w:ilvl w:val="2"/>
        <w:numId w:val="2"/>
      </w:numPr>
    </w:p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"/>
      </w:numPr>
      <w:contextualSpacing/>
    </w:p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"/>
      </w:numPr>
      <w:contextualSpacing/>
    </w:pPr>
  </w:style>
  <w:style w:type="paragraph" w:styleId="Nadpisobsahu">
    <w:name w:val="TOC Heading"/>
    <w:basedOn w:val="Nadpis1"/>
    <w:next w:val="Normln"/>
    <w:uiPriority w:val="45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197C6D"/>
    <w:pPr>
      <w:spacing w:after="0"/>
      <w:contextualSpacing/>
    </w:pPr>
  </w:style>
  <w:style w:type="character" w:styleId="Siln">
    <w:name w:val="Strong"/>
    <w:basedOn w:val="Standardnpsmoodstavce"/>
    <w:uiPriority w:val="22"/>
    <w:qFormat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30"/>
    <w:rsid w:val="00B178F3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1A341F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23"/>
    <w:rsid w:val="001A341F"/>
    <w:rPr>
      <w:rFonts w:asciiTheme="minorHAnsi" w:eastAsia="Times New Roman" w:hAnsiTheme="minorHAnsi" w:cs="Arial"/>
      <w:b/>
      <w:bCs/>
      <w:iCs/>
      <w:caps w:val="0"/>
      <w:color w:val="9D9D9D" w:themeColor="accent1"/>
      <w:spacing w:val="10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31"/>
    <w:rsid w:val="00434A7A"/>
    <w:pPr>
      <w:jc w:val="left"/>
      <w:outlineLvl w:val="1"/>
    </w:pPr>
    <w:rPr>
      <w:b/>
      <w:sz w:val="22"/>
      <w:lang w:eastAsia="cs-CZ"/>
    </w:rPr>
  </w:style>
  <w:style w:type="character" w:customStyle="1" w:styleId="Nadpis3neslovanChar">
    <w:name w:val="Nadpis 3 nečíslovaný Char"/>
    <w:basedOn w:val="Nadpis3Char"/>
    <w:link w:val="Nadpis3neslovan"/>
    <w:uiPriority w:val="23"/>
    <w:rsid w:val="001A341F"/>
    <w:rPr>
      <w:rFonts w:asciiTheme="minorHAnsi" w:eastAsia="Times New Roman" w:hAnsiTheme="minorHAnsi" w:cs="Arial"/>
      <w:b/>
      <w:bCs/>
      <w:iCs w:val="0"/>
      <w:caps w:val="0"/>
      <w:color w:val="9D9D9D" w:themeColor="accent1"/>
      <w:spacing w:val="10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97C6D"/>
    <w:rPr>
      <w:rFonts w:asciiTheme="minorHAnsi" w:hAnsiTheme="minorHAnsi"/>
      <w:color w:val="auto"/>
      <w:spacing w:val="10"/>
    </w:rPr>
  </w:style>
  <w:style w:type="character" w:customStyle="1" w:styleId="lentmuChar">
    <w:name w:val="Člen týmu Char"/>
    <w:basedOn w:val="BezmezerChar"/>
    <w:link w:val="lentmu"/>
    <w:uiPriority w:val="31"/>
    <w:rsid w:val="001A341F"/>
    <w:rPr>
      <w:rFonts w:asciiTheme="minorHAnsi" w:hAnsiTheme="minorHAnsi"/>
      <w:b/>
      <w:color w:val="000000" w:themeColor="text1"/>
      <w:spacing w:val="10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A34906"/>
    <w:pPr>
      <w:keepNext/>
      <w:keepLines/>
      <w:numPr>
        <w:numId w:val="16"/>
      </w:numPr>
      <w:tabs>
        <w:tab w:val="left" w:pos="851"/>
      </w:tabs>
      <w:spacing w:before="360"/>
      <w:ind w:left="851" w:hanging="851"/>
      <w:outlineLvl w:val="0"/>
    </w:pPr>
    <w:rPr>
      <w:b/>
      <w:sz w:val="24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A34906"/>
    <w:rPr>
      <w:rFonts w:asciiTheme="minorHAnsi" w:hAnsiTheme="minorHAnsi"/>
      <w:b/>
      <w:color w:val="auto"/>
      <w:spacing w:val="10"/>
      <w:sz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C1054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table" w:customStyle="1" w:styleId="Mkatabulky1">
    <w:name w:val="Mřížka tabulky1"/>
    <w:basedOn w:val="Normlntabulka"/>
    <w:next w:val="Mkatabulky"/>
    <w:rsid w:val="00BC1054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1">
    <w:name w:val="Příloha 1"/>
    <w:basedOn w:val="Normln"/>
    <w:link w:val="Ploha1Char"/>
    <w:uiPriority w:val="13"/>
    <w:rsid w:val="00841C34"/>
    <w:pPr>
      <w:keepNext/>
      <w:keepLines/>
      <w:numPr>
        <w:numId w:val="5"/>
      </w:numPr>
      <w:spacing w:before="360"/>
    </w:pPr>
    <w:rPr>
      <w:b/>
      <w:caps/>
      <w:lang w:eastAsia="cs-CZ"/>
    </w:rPr>
  </w:style>
  <w:style w:type="paragraph" w:customStyle="1" w:styleId="Ploha2">
    <w:name w:val="Příloha 2"/>
    <w:basedOn w:val="Normln"/>
    <w:link w:val="Ploha2Char"/>
    <w:uiPriority w:val="13"/>
    <w:rsid w:val="00841C34"/>
    <w:pPr>
      <w:numPr>
        <w:ilvl w:val="1"/>
        <w:numId w:val="5"/>
      </w:numPr>
    </w:pPr>
    <w:rPr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841C34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41C34"/>
    <w:pPr>
      <w:numPr>
        <w:ilvl w:val="2"/>
      </w:numPr>
    </w:pPr>
  </w:style>
  <w:style w:type="character" w:customStyle="1" w:styleId="Ploha2Char">
    <w:name w:val="Příloha 2 Char"/>
    <w:basedOn w:val="Standardnpsmoodstavce"/>
    <w:link w:val="Ploha2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paragraph" w:styleId="Textkomente">
    <w:name w:val="annotation text"/>
    <w:basedOn w:val="Normln"/>
    <w:link w:val="TextkomenteChar"/>
    <w:semiHidden/>
    <w:rsid w:val="00BC1054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1054"/>
    <w:rPr>
      <w:rFonts w:ascii="Calibri" w:eastAsia="Times New Roman" w:hAnsi="Calibri" w:cs="Times New Roman"/>
      <w:color w:val="auto"/>
      <w:lang w:eastAsia="cs-CZ"/>
    </w:rPr>
  </w:style>
  <w:style w:type="character" w:customStyle="1" w:styleId="Ploha3Char">
    <w:name w:val="Příloha 3 Char"/>
    <w:basedOn w:val="Standardnpsmoodstavce"/>
    <w:link w:val="Ploha3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940134"/>
    <w:rPr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940134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C50A8"/>
    <w:rPr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E6"/>
    <w:pPr>
      <w:spacing w:line="240" w:lineRule="auto"/>
      <w:jc w:val="both"/>
    </w:pPr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E6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41C34"/>
    <w:pPr>
      <w:numPr>
        <w:ilvl w:val="3"/>
        <w:numId w:val="5"/>
      </w:numPr>
    </w:pPr>
  </w:style>
  <w:style w:type="character" w:styleId="Zdraznn">
    <w:name w:val="Emphasis"/>
    <w:basedOn w:val="Standardnpsmoodstavce"/>
    <w:uiPriority w:val="3"/>
    <w:rsid w:val="00752813"/>
    <w:rPr>
      <w:i/>
      <w:iCs/>
    </w:rPr>
  </w:style>
  <w:style w:type="paragraph" w:customStyle="1" w:styleId="Styl1">
    <w:name w:val="Styl1"/>
    <w:basedOn w:val="Odstavecseseznamem"/>
    <w:qFormat/>
    <w:rsid w:val="00D149EA"/>
    <w:pPr>
      <w:tabs>
        <w:tab w:val="num" w:pos="1418"/>
      </w:tabs>
      <w:spacing w:before="80" w:after="0" w:line="276" w:lineRule="auto"/>
      <w:ind w:left="1418" w:hanging="709"/>
      <w:contextualSpacing w:val="0"/>
    </w:pPr>
    <w:rPr>
      <w:rFonts w:eastAsia="MS Mincho"/>
      <w:spacing w:val="0"/>
      <w:szCs w:val="22"/>
    </w:rPr>
  </w:style>
  <w:style w:type="paragraph" w:styleId="Zkladntext">
    <w:name w:val="Body Text"/>
    <w:basedOn w:val="Normln"/>
    <w:link w:val="ZkladntextChar"/>
    <w:uiPriority w:val="1"/>
    <w:qFormat/>
    <w:rsid w:val="00EA34FD"/>
    <w:pPr>
      <w:widowControl w:val="0"/>
      <w:autoSpaceDE w:val="0"/>
      <w:autoSpaceDN w:val="0"/>
      <w:spacing w:after="0" w:line="240" w:lineRule="auto"/>
      <w:ind w:left="459"/>
      <w:jc w:val="left"/>
    </w:pPr>
    <w:rPr>
      <w:rFonts w:ascii="Calibri" w:eastAsia="Calibri" w:hAnsi="Calibri" w:cs="Calibri"/>
      <w:spacing w:val="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A34FD"/>
    <w:rPr>
      <w:rFonts w:ascii="Calibri" w:eastAsia="Calibri" w:hAnsi="Calibri" w:cs="Calibri"/>
      <w:color w:val="auto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D1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CA7693AF7A543BB9345B73465B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97B6A-8E2F-AF42-949B-C957967CE0B4}"/>
      </w:docPartPr>
      <w:docPartBody>
        <w:p w:rsidR="007D1D48" w:rsidRDefault="007D1D48">
          <w:pPr>
            <w:pStyle w:val="5FBCA7693AF7A543BB9345B73465B3D2"/>
          </w:pPr>
          <w:r w:rsidRPr="008D44D7">
            <w:rPr>
              <w:rStyle w:val="Zstupntext"/>
            </w:rPr>
            <w:t>Klikněte sem a zadejte text.</w:t>
          </w:r>
        </w:p>
      </w:docPartBody>
    </w:docPart>
    <w:docPart>
      <w:docPartPr>
        <w:name w:val="05EB07F84D51B04A98E4FB82FEB950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38AA4-C651-1F4A-822B-4F15D17BD75E}"/>
      </w:docPartPr>
      <w:docPartBody>
        <w:p w:rsidR="007D1D48" w:rsidRDefault="004E0133" w:rsidP="004E0133">
          <w:pPr>
            <w:pStyle w:val="05EB07F84D51B04A98E4FB82FEB95059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33"/>
    <w:rsid w:val="00022921"/>
    <w:rsid w:val="00027D00"/>
    <w:rsid w:val="00042B75"/>
    <w:rsid w:val="0005790F"/>
    <w:rsid w:val="00080C3C"/>
    <w:rsid w:val="000A0A52"/>
    <w:rsid w:val="000B51A9"/>
    <w:rsid w:val="000C014C"/>
    <w:rsid w:val="000F46D0"/>
    <w:rsid w:val="0010212D"/>
    <w:rsid w:val="00120310"/>
    <w:rsid w:val="00140962"/>
    <w:rsid w:val="0017605F"/>
    <w:rsid w:val="001A60E8"/>
    <w:rsid w:val="001D062A"/>
    <w:rsid w:val="001F04F6"/>
    <w:rsid w:val="00200577"/>
    <w:rsid w:val="00203AD7"/>
    <w:rsid w:val="0022270B"/>
    <w:rsid w:val="002261A5"/>
    <w:rsid w:val="00285AA5"/>
    <w:rsid w:val="002B0AD0"/>
    <w:rsid w:val="00305235"/>
    <w:rsid w:val="00320CC4"/>
    <w:rsid w:val="0035175F"/>
    <w:rsid w:val="00401866"/>
    <w:rsid w:val="00427411"/>
    <w:rsid w:val="00427B09"/>
    <w:rsid w:val="004358D2"/>
    <w:rsid w:val="004A326D"/>
    <w:rsid w:val="004D2FDE"/>
    <w:rsid w:val="004E0133"/>
    <w:rsid w:val="004E7878"/>
    <w:rsid w:val="00502A91"/>
    <w:rsid w:val="0054609E"/>
    <w:rsid w:val="00662116"/>
    <w:rsid w:val="0066729A"/>
    <w:rsid w:val="006745EB"/>
    <w:rsid w:val="006778E3"/>
    <w:rsid w:val="00682045"/>
    <w:rsid w:val="006A5496"/>
    <w:rsid w:val="006B3446"/>
    <w:rsid w:val="006C4D23"/>
    <w:rsid w:val="006C7B41"/>
    <w:rsid w:val="006E1D1C"/>
    <w:rsid w:val="006F6E7E"/>
    <w:rsid w:val="00782816"/>
    <w:rsid w:val="007B2439"/>
    <w:rsid w:val="007D1D48"/>
    <w:rsid w:val="008452AA"/>
    <w:rsid w:val="00846E14"/>
    <w:rsid w:val="008B1C14"/>
    <w:rsid w:val="008F77AA"/>
    <w:rsid w:val="00921477"/>
    <w:rsid w:val="00942F8C"/>
    <w:rsid w:val="00992CB1"/>
    <w:rsid w:val="009A0440"/>
    <w:rsid w:val="009E01DD"/>
    <w:rsid w:val="00A05EF9"/>
    <w:rsid w:val="00A53FAD"/>
    <w:rsid w:val="00A65C8B"/>
    <w:rsid w:val="00A75762"/>
    <w:rsid w:val="00A90CBD"/>
    <w:rsid w:val="00A9763A"/>
    <w:rsid w:val="00AA6C5B"/>
    <w:rsid w:val="00AA6E77"/>
    <w:rsid w:val="00AC18E7"/>
    <w:rsid w:val="00AF5F9D"/>
    <w:rsid w:val="00B00354"/>
    <w:rsid w:val="00B13D00"/>
    <w:rsid w:val="00B143B2"/>
    <w:rsid w:val="00B26C55"/>
    <w:rsid w:val="00B304E3"/>
    <w:rsid w:val="00B50303"/>
    <w:rsid w:val="00BD17EC"/>
    <w:rsid w:val="00BE1DA7"/>
    <w:rsid w:val="00BE741A"/>
    <w:rsid w:val="00C14A11"/>
    <w:rsid w:val="00C45CC0"/>
    <w:rsid w:val="00C5710F"/>
    <w:rsid w:val="00C8646E"/>
    <w:rsid w:val="00CC0AE2"/>
    <w:rsid w:val="00D1198D"/>
    <w:rsid w:val="00D36812"/>
    <w:rsid w:val="00D56ECF"/>
    <w:rsid w:val="00DC505F"/>
    <w:rsid w:val="00E203C1"/>
    <w:rsid w:val="00EA5481"/>
    <w:rsid w:val="00EB1883"/>
    <w:rsid w:val="00F40917"/>
    <w:rsid w:val="00F77411"/>
    <w:rsid w:val="00F978CA"/>
    <w:rsid w:val="00FB12DA"/>
    <w:rsid w:val="00FB262C"/>
    <w:rsid w:val="00FD2EE8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0133"/>
    <w:rPr>
      <w:color w:val="808080"/>
    </w:rPr>
  </w:style>
  <w:style w:type="paragraph" w:customStyle="1" w:styleId="5FBCA7693AF7A543BB9345B73465B3D2">
    <w:name w:val="5FBCA7693AF7A543BB9345B73465B3D2"/>
  </w:style>
  <w:style w:type="paragraph" w:customStyle="1" w:styleId="05EB07F84D51B04A98E4FB82FEB95059">
    <w:name w:val="05EB07F84D51B04A98E4FB82FEB95059"/>
    <w:rsid w:val="004E01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9825B9-3809-E44C-B706-B09F3B1C3EC5}">
  <we:reference id="64e0d386-2b26-4558-8ef6-58419db83b24" version="0.0.1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9C3688-4650-4600-A7F5-67CBD989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3964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2026-03-24T12:26:00Z</dcterms:created>
  <dcterms:modified xsi:type="dcterms:W3CDTF">2026-03-24T12:26:00Z</dcterms:modified>
</cp:coreProperties>
</file>